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626A981D" w14:textId="77777777" w:rsidR="007B7C7F" w:rsidRDefault="007B7C7F" w:rsidP="007B7C7F">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2E5A80C7" w14:textId="77777777" w:rsidR="007B7C7F" w:rsidRDefault="007B7C7F" w:rsidP="007B7C7F">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7</w:t>
      </w:r>
    </w:p>
    <w:p w14:paraId="610B2FE0" w14:textId="77777777" w:rsidR="007B7C7F" w:rsidRDefault="007B7C7F" w:rsidP="007B7C7F">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r>
        <w:rPr>
          <w:rFonts w:ascii="GHEA Grapalat" w:hAnsi="GHEA Grapalat" w:cs="Sylfaen"/>
          <w:i/>
          <w:sz w:val="16"/>
          <w:lang w:val="hy-AM"/>
        </w:rPr>
        <w:t>դեկտեմբերի  09 -ի</w:t>
      </w:r>
    </w:p>
    <w:p w14:paraId="05389F90" w14:textId="77777777" w:rsidR="007B7C7F" w:rsidRDefault="007B7C7F" w:rsidP="007B7C7F">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14:paraId="684DFC1A" w14:textId="77777777" w:rsidR="007B7C7F" w:rsidRPr="00A71D81" w:rsidRDefault="007B7C7F" w:rsidP="007B7C7F">
      <w:pPr>
        <w:pStyle w:val="aa"/>
        <w:spacing w:after="0"/>
        <w:ind w:right="-7" w:firstLine="567"/>
        <w:jc w:val="right"/>
        <w:rPr>
          <w:rFonts w:ascii="GHEA Grapalat" w:hAnsi="GHEA Grapalat" w:cs="Sylfaen"/>
          <w:i/>
          <w:sz w:val="18"/>
          <w:szCs w:val="20"/>
          <w:lang w:val="af-ZA" w:eastAsia="ru-RU"/>
        </w:rPr>
      </w:pPr>
    </w:p>
    <w:p w14:paraId="12CD5268" w14:textId="77777777" w:rsidR="007B7C7F" w:rsidRPr="00A71D81" w:rsidRDefault="007B7C7F" w:rsidP="007B7C7F">
      <w:pPr>
        <w:pStyle w:val="a3"/>
        <w:spacing w:line="240" w:lineRule="auto"/>
        <w:jc w:val="center"/>
        <w:rPr>
          <w:rFonts w:ascii="GHEA Grapalat" w:hAnsi="GHEA Grapalat"/>
          <w:i w:val="0"/>
          <w:lang w:val="af-ZA"/>
        </w:rPr>
      </w:pPr>
    </w:p>
    <w:p w14:paraId="69DF14E7" w14:textId="77777777" w:rsidR="007B7C7F" w:rsidRPr="00AE2768" w:rsidRDefault="007B7C7F" w:rsidP="007B7C7F">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14:paraId="2E31D9CE" w14:textId="77777777" w:rsidR="007B7C7F" w:rsidRPr="00D33E2C" w:rsidRDefault="007B7C7F" w:rsidP="007B7C7F">
      <w:pPr>
        <w:pStyle w:val="a3"/>
        <w:spacing w:line="240" w:lineRule="auto"/>
        <w:jc w:val="center"/>
        <w:rPr>
          <w:rFonts w:ascii="GHEA Grapalat" w:hAnsi="GHEA Grapalat"/>
          <w:i w:val="0"/>
          <w:lang w:val="hy-AM"/>
        </w:rPr>
      </w:pPr>
      <w:r>
        <w:rPr>
          <w:rFonts w:ascii="GHEA Grapalat" w:hAnsi="GHEA Grapalat"/>
          <w:i w:val="0"/>
          <w:lang w:val="hy-AM"/>
        </w:rPr>
        <w:t>ԳՆԱՆՇՄԱՆ ՀԱՐՑՄԱՆ</w:t>
      </w:r>
      <w:r w:rsidRPr="00AE2768">
        <w:rPr>
          <w:rFonts w:ascii="GHEA Grapalat" w:hAnsi="GHEA Grapalat"/>
          <w:i w:val="0"/>
          <w:lang w:val="af-ZA"/>
        </w:rPr>
        <w:t xml:space="preserve"> ՄՐՑՈՒՅԹԻ ՄԱՍԻՆ*</w:t>
      </w:r>
    </w:p>
    <w:p w14:paraId="497D7F4A" w14:textId="77777777" w:rsidR="007B7C7F" w:rsidRPr="00AE2768" w:rsidRDefault="007B7C7F" w:rsidP="007B7C7F">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14:paraId="6E891059" w14:textId="010EECCF" w:rsidR="007B7C7F" w:rsidRPr="00AE2768" w:rsidRDefault="007B7C7F" w:rsidP="007B7C7F">
      <w:pPr>
        <w:pStyle w:val="a3"/>
        <w:spacing w:line="240" w:lineRule="auto"/>
        <w:jc w:val="center"/>
        <w:rPr>
          <w:rFonts w:ascii="GHEA Grapalat" w:hAnsi="GHEA Grapalat"/>
          <w:i w:val="0"/>
          <w:lang w:val="af-ZA"/>
        </w:rPr>
      </w:pPr>
      <w:r w:rsidRPr="00F615E2">
        <w:rPr>
          <w:rFonts w:ascii="GHEA Grapalat" w:hAnsi="GHEA Grapalat"/>
          <w:i w:val="0"/>
          <w:highlight w:val="yellow"/>
          <w:lang w:val="af-ZA"/>
        </w:rPr>
        <w:t>202</w:t>
      </w:r>
      <w:r w:rsidR="00C2220B">
        <w:rPr>
          <w:rFonts w:ascii="GHEA Grapalat" w:hAnsi="GHEA Grapalat"/>
          <w:i w:val="0"/>
          <w:highlight w:val="yellow"/>
          <w:lang w:val="hy-AM"/>
        </w:rPr>
        <w:t>6</w:t>
      </w:r>
      <w:r w:rsidRPr="00F615E2">
        <w:rPr>
          <w:rFonts w:ascii="GHEA Grapalat" w:hAnsi="GHEA Grapalat"/>
          <w:i w:val="0"/>
          <w:highlight w:val="yellow"/>
          <w:lang w:val="hy-AM"/>
        </w:rPr>
        <w:t xml:space="preserve"> </w:t>
      </w:r>
      <w:r w:rsidRPr="00F615E2">
        <w:rPr>
          <w:rFonts w:ascii="GHEA Grapalat" w:hAnsi="GHEA Grapalat"/>
          <w:i w:val="0"/>
          <w:highlight w:val="yellow"/>
          <w:lang w:val="af-ZA"/>
        </w:rPr>
        <w:t>թվականի «</w:t>
      </w:r>
      <w:r w:rsidR="00843F44">
        <w:rPr>
          <w:rFonts w:ascii="GHEA Grapalat" w:hAnsi="GHEA Grapalat"/>
          <w:i w:val="0"/>
          <w:highlight w:val="yellow"/>
          <w:lang w:val="hy-AM"/>
        </w:rPr>
        <w:t>հունիսի</w:t>
      </w:r>
      <w:r w:rsidRPr="00F615E2">
        <w:rPr>
          <w:rFonts w:ascii="GHEA Grapalat" w:hAnsi="GHEA Grapalat"/>
          <w:i w:val="0"/>
          <w:highlight w:val="yellow"/>
          <w:lang w:val="af-ZA"/>
        </w:rPr>
        <w:t>»  «</w:t>
      </w:r>
      <w:r w:rsidR="00843F44">
        <w:rPr>
          <w:rFonts w:ascii="GHEA Grapalat" w:hAnsi="GHEA Grapalat"/>
          <w:i w:val="0"/>
          <w:highlight w:val="yellow"/>
          <w:lang w:val="hy-AM"/>
        </w:rPr>
        <w:t>19</w:t>
      </w:r>
      <w:r w:rsidRPr="00F615E2">
        <w:rPr>
          <w:rFonts w:ascii="GHEA Grapalat" w:hAnsi="GHEA Grapalat"/>
          <w:i w:val="0"/>
          <w:highlight w:val="yellow"/>
          <w:lang w:val="af-ZA"/>
        </w:rPr>
        <w:t>» «N2» որոշմամբ</w:t>
      </w:r>
      <w:r w:rsidRPr="00AE2768">
        <w:rPr>
          <w:rFonts w:ascii="GHEA Grapalat" w:hAnsi="GHEA Grapalat"/>
          <w:i w:val="0"/>
          <w:lang w:val="af-ZA"/>
        </w:rPr>
        <w:t xml:space="preserve"> </w:t>
      </w:r>
    </w:p>
    <w:p w14:paraId="1B4517B3" w14:textId="77777777" w:rsidR="007B7C7F" w:rsidRPr="00AE2768" w:rsidRDefault="007B7C7F" w:rsidP="007B7C7F">
      <w:pPr>
        <w:pStyle w:val="a3"/>
        <w:spacing w:line="240" w:lineRule="auto"/>
        <w:jc w:val="center"/>
        <w:rPr>
          <w:rFonts w:ascii="GHEA Grapalat" w:hAnsi="GHEA Grapalat"/>
          <w:i w:val="0"/>
          <w:lang w:val="af-ZA"/>
        </w:rPr>
      </w:pPr>
    </w:p>
    <w:p w14:paraId="44AB011F" w14:textId="34018658" w:rsidR="007B7C7F" w:rsidRPr="00C87EE8" w:rsidRDefault="007B7C7F" w:rsidP="007B7C7F">
      <w:pPr>
        <w:pStyle w:val="a3"/>
        <w:spacing w:line="240" w:lineRule="auto"/>
        <w:jc w:val="center"/>
        <w:rPr>
          <w:rFonts w:ascii="GHEA Grapalat" w:hAnsi="GHEA Grapalat" w:cs="Sylfaen"/>
          <w:i w:val="0"/>
          <w:lang w:val="hy-AM"/>
        </w:rPr>
      </w:pPr>
      <w:r w:rsidRPr="00AE2768">
        <w:rPr>
          <w:rFonts w:ascii="GHEA Grapalat" w:hAnsi="GHEA Grapalat"/>
          <w:i w:val="0"/>
          <w:lang w:val="af-ZA"/>
        </w:rPr>
        <w:t xml:space="preserve">Ընթացակարգի ծածկագիրը`  </w:t>
      </w:r>
      <w:r w:rsidR="00843F44">
        <w:rPr>
          <w:rFonts w:ascii="GHEA Grapalat" w:hAnsi="GHEA Grapalat"/>
          <w:i w:val="0"/>
          <w:lang w:val="af-ZA"/>
        </w:rPr>
        <w:t>ԵԱԱԿ-ԳՀԱՊՁԲ-26/15-2</w:t>
      </w:r>
    </w:p>
    <w:p w14:paraId="6F56ECF5" w14:textId="77777777" w:rsidR="007B7C7F" w:rsidRPr="00AE2768" w:rsidRDefault="007B7C7F" w:rsidP="007B7C7F">
      <w:pPr>
        <w:pStyle w:val="a3"/>
        <w:spacing w:line="240" w:lineRule="auto"/>
        <w:jc w:val="center"/>
        <w:rPr>
          <w:rFonts w:ascii="GHEA Grapalat" w:hAnsi="GHEA Grapalat"/>
          <w:i w:val="0"/>
          <w:lang w:val="af-ZA"/>
        </w:rPr>
      </w:pPr>
    </w:p>
    <w:p w14:paraId="74CD6604" w14:textId="422C254A" w:rsidR="007B7C7F" w:rsidRDefault="007B7C7F" w:rsidP="007B7C7F">
      <w:pPr>
        <w:pStyle w:val="a3"/>
        <w:spacing w:line="240" w:lineRule="auto"/>
        <w:ind w:firstLine="0"/>
        <w:rPr>
          <w:rFonts w:ascii="GHEA Grapalat" w:hAnsi="GHEA Grapalat"/>
          <w:i w:val="0"/>
          <w:lang w:val="af-ZA"/>
        </w:rPr>
      </w:pPr>
      <w:r>
        <w:rPr>
          <w:rFonts w:ascii="GHEA Grapalat" w:hAnsi="GHEA Grapalat"/>
          <w:i w:val="0"/>
          <w:lang w:val="af-ZA"/>
        </w:rPr>
        <w:t xml:space="preserve"> </w:t>
      </w:r>
      <w:r>
        <w:rPr>
          <w:rFonts w:ascii="GHEA Grapalat" w:hAnsi="GHEA Grapalat"/>
          <w:i w:val="0"/>
          <w:lang w:val="hy-AM"/>
        </w:rPr>
        <w:t xml:space="preserve">      </w:t>
      </w:r>
      <w:r w:rsidRPr="005F4446">
        <w:rPr>
          <w:rFonts w:ascii="GHEA Grapalat" w:hAnsi="GHEA Grapalat"/>
          <w:b/>
          <w:lang w:val="hy-AM"/>
        </w:rPr>
        <w:t>Երևանի</w:t>
      </w:r>
      <w:r w:rsidRPr="00AE2768">
        <w:rPr>
          <w:rFonts w:ascii="GHEA Grapalat" w:hAnsi="GHEA Grapalat"/>
          <w:i w:val="0"/>
          <w:lang w:val="af-ZA"/>
        </w:rPr>
        <w:t>«</w:t>
      </w:r>
      <w:r w:rsidRPr="005F4446">
        <w:rPr>
          <w:rFonts w:ascii="GHEA Grapalat" w:hAnsi="GHEA Grapalat"/>
          <w:b/>
          <w:lang w:val="hy-AM"/>
        </w:rPr>
        <w:t>Ավան</w:t>
      </w:r>
      <w:r w:rsidRPr="00AE2768">
        <w:rPr>
          <w:rFonts w:ascii="GHEA Grapalat" w:hAnsi="GHEA Grapalat"/>
          <w:i w:val="0"/>
          <w:lang w:val="af-ZA"/>
        </w:rPr>
        <w:t>»</w:t>
      </w:r>
      <w:r w:rsidRPr="005F4446">
        <w:rPr>
          <w:rFonts w:ascii="GHEA Grapalat" w:hAnsi="GHEA Grapalat"/>
          <w:b/>
          <w:lang w:val="hy-AM"/>
        </w:rPr>
        <w:t>Առողջության Կենտրոն</w:t>
      </w:r>
      <w:r w:rsidRPr="005F4446">
        <w:rPr>
          <w:rFonts w:ascii="GHEA Grapalat" w:hAnsi="GHEA Grapalat"/>
          <w:b/>
          <w:lang w:val="af-ZA"/>
        </w:rPr>
        <w:t xml:space="preserve">  ՓԲԸ</w:t>
      </w:r>
      <w:r>
        <w:rPr>
          <w:rFonts w:ascii="GHEA Grapalat" w:hAnsi="GHEA Grapalat"/>
          <w:i w:val="0"/>
          <w:lang w:val="af-ZA"/>
        </w:rPr>
        <w:t>-ն</w:t>
      </w:r>
      <w:r w:rsidRPr="00864564">
        <w:rPr>
          <w:rFonts w:ascii="GHEA Grapalat" w:hAnsi="GHEA Grapalat"/>
          <w:i w:val="0"/>
          <w:lang w:val="af-ZA"/>
        </w:rPr>
        <w:t>, որը գտնվում է</w:t>
      </w:r>
      <w:r>
        <w:rPr>
          <w:rFonts w:ascii="GHEA Grapalat" w:hAnsi="GHEA Grapalat"/>
          <w:i w:val="0"/>
          <w:lang w:val="af-ZA"/>
        </w:rPr>
        <w:t xml:space="preserve"> ք. Երևան  Ավան Խուդյակով փ.</w:t>
      </w:r>
      <w:r w:rsidRPr="00864564">
        <w:rPr>
          <w:rFonts w:ascii="GHEA Grapalat" w:hAnsi="GHEA Grapalat"/>
          <w:i w:val="0"/>
          <w:lang w:val="af-ZA"/>
        </w:rPr>
        <w:t xml:space="preserve"> հասցեում</w:t>
      </w:r>
      <w:r w:rsidRPr="00504F24">
        <w:rPr>
          <w:rFonts w:ascii="GHEA Grapalat" w:hAnsi="GHEA Grapalat"/>
          <w:i w:val="0"/>
          <w:lang w:val="af-ZA"/>
        </w:rPr>
        <w:t xml:space="preserve"> ,</w:t>
      </w:r>
      <w:r w:rsidRPr="00BD362D">
        <w:rPr>
          <w:rFonts w:ascii="GHEA Grapalat" w:hAnsi="GHEA Grapalat"/>
          <w:i w:val="0"/>
          <w:lang w:val="af-ZA"/>
        </w:rPr>
        <w:t xml:space="preserve"> </w:t>
      </w:r>
      <w:r w:rsidRPr="00504F24">
        <w:rPr>
          <w:rFonts w:ascii="GHEA Grapalat" w:hAnsi="GHEA Grapalat"/>
          <w:i w:val="0"/>
          <w:lang w:val="af-ZA"/>
        </w:rPr>
        <w:t xml:space="preserve">հայտարարում է </w:t>
      </w:r>
      <w:r w:rsidRPr="00504F24">
        <w:rPr>
          <w:rFonts w:ascii="GHEA Grapalat" w:hAnsi="GHEA Grapalat"/>
          <w:i w:val="0"/>
          <w:lang w:val="hy-AM"/>
        </w:rPr>
        <w:t>գնանշման հարցում</w:t>
      </w:r>
      <w:r>
        <w:rPr>
          <w:rFonts w:ascii="GHEA Grapalat" w:hAnsi="GHEA Grapalat"/>
          <w:i w:val="0"/>
          <w:lang w:val="af-ZA"/>
        </w:rPr>
        <w:t xml:space="preserve">, որն իրականացվում է մեկ </w:t>
      </w:r>
      <w:r w:rsidRPr="00504F24">
        <w:rPr>
          <w:rFonts w:ascii="GHEA Grapalat" w:hAnsi="GHEA Grapalat"/>
          <w:i w:val="0"/>
          <w:lang w:val="af-ZA"/>
        </w:rPr>
        <w:t>փուլով:</w:t>
      </w:r>
      <w:r>
        <w:rPr>
          <w:rFonts w:ascii="GHEA Grapalat" w:hAnsi="GHEA Grapalat"/>
          <w:i w:val="0"/>
          <w:lang w:val="af-ZA"/>
        </w:rPr>
        <w:t xml:space="preserve"> </w:t>
      </w:r>
      <w:r w:rsidRPr="00AE2768">
        <w:rPr>
          <w:rFonts w:ascii="GHEA Grapalat" w:hAnsi="GHEA Grapalat"/>
          <w:i w:val="0"/>
          <w:lang w:val="af-ZA"/>
        </w:rPr>
        <w:t xml:space="preserve">Սույն ընթացակարգի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Pr="00AE2768">
        <w:rPr>
          <w:rFonts w:ascii="GHEA Grapalat" w:hAnsi="GHEA Grapalat"/>
          <w:i w:val="0"/>
          <w:lang w:val="af-ZA"/>
        </w:rPr>
        <w:t xml:space="preserve"> </w:t>
      </w:r>
      <w:r w:rsidR="003561A8">
        <w:rPr>
          <w:rFonts w:ascii="GHEA Grapalat" w:hAnsi="GHEA Grapalat"/>
          <w:b/>
          <w:lang w:val="hy-AM"/>
        </w:rPr>
        <w:t>քիմիական նյութերի</w:t>
      </w:r>
      <w:r w:rsidR="003561A8">
        <w:rPr>
          <w:rFonts w:ascii="GHEA Grapalat" w:hAnsi="GHEA Grapalat"/>
          <w:b/>
          <w:sz w:val="18"/>
          <w:szCs w:val="18"/>
          <w:lang w:val="hy-AM"/>
        </w:rPr>
        <w:t xml:space="preserve"> </w:t>
      </w:r>
      <w:r w:rsidR="003561A8">
        <w:rPr>
          <w:rFonts w:ascii="GHEA Grapalat" w:hAnsi="GHEA Grapalat"/>
          <w:i w:val="0"/>
          <w:lang w:val="af-ZA"/>
        </w:rPr>
        <w:t xml:space="preserve"> </w:t>
      </w:r>
      <w:r>
        <w:rPr>
          <w:rFonts w:ascii="GHEA Grapalat" w:hAnsi="GHEA Grapalat"/>
          <w:i w:val="0"/>
          <w:lang w:val="hy-AM"/>
        </w:rPr>
        <w:t xml:space="preserve">ձեռքբերման </w:t>
      </w:r>
      <w:r w:rsidRPr="00AE2768">
        <w:rPr>
          <w:rFonts w:ascii="GHEA Grapalat" w:hAnsi="GHEA Grapalat"/>
          <w:i w:val="0"/>
          <w:lang w:val="af-ZA"/>
        </w:rPr>
        <w:t>պայմանագիր (այսուհետ` պայմանագիր)</w:t>
      </w:r>
      <w:r>
        <w:rPr>
          <w:rFonts w:ascii="GHEA Grapalat" w:hAnsi="GHEA Grapalat"/>
          <w:i w:val="0"/>
          <w:lang w:val="af-ZA"/>
        </w:rPr>
        <w:t xml:space="preserve"> </w:t>
      </w:r>
      <w:r w:rsidRPr="00AC0C7E">
        <w:rPr>
          <w:rFonts w:ascii="GHEA Grapalat" w:hAnsi="GHEA Grapalat"/>
          <w:b/>
          <w:lang w:val="hy-AM"/>
        </w:rPr>
        <w:t>հաշվի առնելով օրենքի 15-րդ հոդվածի</w:t>
      </w:r>
      <w:r w:rsidRPr="00AC0C7E">
        <w:rPr>
          <w:rFonts w:ascii="GHEA Grapalat" w:hAnsi="GHEA Grapalat"/>
          <w:b/>
          <w:lang w:val="af-ZA"/>
        </w:rPr>
        <w:t xml:space="preserve"> </w:t>
      </w:r>
      <w:r w:rsidRPr="00AC0C7E">
        <w:rPr>
          <w:rFonts w:ascii="GHEA Grapalat" w:hAnsi="GHEA Grapalat"/>
          <w:b/>
          <w:lang w:val="hy-AM"/>
        </w:rPr>
        <w:t>6-րդ մասի դրույթները</w:t>
      </w:r>
      <w:r>
        <w:rPr>
          <w:rFonts w:ascii="GHEA Grapalat" w:hAnsi="GHEA Grapalat"/>
          <w:i w:val="0"/>
          <w:lang w:val="af-ZA"/>
        </w:rPr>
        <w:t xml:space="preserve"> </w:t>
      </w:r>
      <w:r w:rsidRPr="00AE2768">
        <w:rPr>
          <w:rFonts w:ascii="GHEA Grapalat" w:hAnsi="GHEA Grapalat"/>
          <w:i w:val="0"/>
          <w:lang w:val="af-ZA"/>
        </w:rPr>
        <w:t>։</w:t>
      </w:r>
    </w:p>
    <w:p w14:paraId="06CFA0C4" w14:textId="77777777" w:rsidR="007B7C7F" w:rsidRPr="00AE2768" w:rsidRDefault="007B7C7F" w:rsidP="007B7C7F">
      <w:pPr>
        <w:pStyle w:val="a3"/>
        <w:spacing w:line="240" w:lineRule="auto"/>
        <w:ind w:firstLine="0"/>
        <w:rPr>
          <w:rFonts w:ascii="GHEA Grapalat" w:hAnsi="GHEA Grapalat"/>
          <w:i w:val="0"/>
          <w:lang w:val="af-ZA"/>
        </w:rPr>
      </w:pPr>
      <w:r w:rsidRPr="00AE2768">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65735AD" w14:textId="77777777" w:rsidR="007B7C7F" w:rsidRPr="00AE2768" w:rsidRDefault="007B7C7F" w:rsidP="007B7C7F">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3AB309B6" w14:textId="77777777" w:rsidR="007B7C7F" w:rsidRPr="00AE2768" w:rsidRDefault="007B7C7F" w:rsidP="007B7C7F">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ոչ գնային պայմաններով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0188591F" w14:textId="7BB935F8" w:rsidR="007B7C7F" w:rsidRPr="00AE2768" w:rsidRDefault="007B7C7F" w:rsidP="007B7C7F">
      <w:pPr>
        <w:pStyle w:val="a3"/>
        <w:spacing w:line="240" w:lineRule="auto"/>
        <w:rPr>
          <w:rFonts w:ascii="GHEA Grapalat" w:hAnsi="GHEA Grapalat"/>
          <w:i w:val="0"/>
          <w:lang w:val="af-ZA"/>
        </w:rPr>
      </w:pPr>
      <w:r w:rsidRPr="00AE2768">
        <w:rPr>
          <w:rFonts w:ascii="GHEA Grapalat" w:hAnsi="GHEA Grapalat"/>
          <w:i w:val="0"/>
          <w:lang w:val="af-ZA"/>
        </w:rPr>
        <w:t>Ընթացակարգի հրավերը թղթային ստանալու համար անհրաժեշտ է դիմել պատվիրատուին, մինչև սույն հայտարարության հրապարակման օրվանից հաշված`</w:t>
      </w:r>
      <w:r>
        <w:rPr>
          <w:rFonts w:ascii="GHEA Grapalat" w:hAnsi="GHEA Grapalat"/>
          <w:i w:val="0"/>
          <w:lang w:val="hy-AM"/>
        </w:rPr>
        <w:t xml:space="preserve"> </w:t>
      </w:r>
      <w:r w:rsidR="008672D7">
        <w:rPr>
          <w:rFonts w:ascii="GHEA Grapalat" w:hAnsi="GHEA Grapalat"/>
          <w:b/>
          <w:i w:val="0"/>
          <w:highlight w:val="yellow"/>
          <w:lang w:val="hy-AM"/>
        </w:rPr>
        <w:t>7</w:t>
      </w:r>
      <w:r w:rsidRPr="00B31421">
        <w:rPr>
          <w:rFonts w:ascii="GHEA Grapalat" w:hAnsi="GHEA Grapalat"/>
          <w:b/>
          <w:i w:val="0"/>
          <w:highlight w:val="yellow"/>
          <w:lang w:val="af-ZA"/>
        </w:rPr>
        <w:t>-</w:t>
      </w:r>
      <w:r w:rsidRPr="00B31421">
        <w:rPr>
          <w:rFonts w:ascii="GHEA Grapalat" w:hAnsi="GHEA Grapalat"/>
          <w:b/>
          <w:i w:val="0"/>
          <w:highlight w:val="yellow"/>
          <w:lang w:val="hy-AM"/>
        </w:rPr>
        <w:t>ր</w:t>
      </w:r>
      <w:r w:rsidRPr="00B31421">
        <w:rPr>
          <w:rFonts w:ascii="GHEA Grapalat" w:hAnsi="GHEA Grapalat"/>
          <w:b/>
          <w:i w:val="0"/>
          <w:highlight w:val="yellow"/>
          <w:lang w:val="af-ZA"/>
        </w:rPr>
        <w:t>դ օրը ժամը</w:t>
      </w:r>
      <w:r w:rsidRPr="000935F3">
        <w:rPr>
          <w:rFonts w:ascii="GHEA Grapalat" w:hAnsi="GHEA Grapalat"/>
          <w:b/>
          <w:i w:val="0"/>
          <w:lang w:val="hy-AM"/>
        </w:rPr>
        <w:t xml:space="preserve"> </w:t>
      </w:r>
      <w:r>
        <w:rPr>
          <w:rFonts w:ascii="GHEA Grapalat" w:hAnsi="GHEA Grapalat"/>
          <w:b/>
          <w:i w:val="0"/>
          <w:lang w:val="hy-AM"/>
        </w:rPr>
        <w:t>13,00</w:t>
      </w:r>
      <w:r w:rsidRPr="000935F3">
        <w:rPr>
          <w:rFonts w:ascii="GHEA Grapalat" w:hAnsi="GHEA Grapalat"/>
          <w:b/>
          <w:i w:val="0"/>
          <w:lang w:val="af-ZA"/>
        </w:rPr>
        <w:t>-</w:t>
      </w:r>
      <w:r w:rsidRPr="000935F3">
        <w:rPr>
          <w:rFonts w:ascii="GHEA Grapalat" w:hAnsi="GHEA Grapalat"/>
          <w:i w:val="0"/>
          <w:lang w:val="af-ZA"/>
        </w:rPr>
        <w:t>ը։</w:t>
      </w:r>
      <w:r w:rsidRPr="00AE2768">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r>
        <w:rPr>
          <w:rFonts w:ascii="GHEA Grapalat" w:hAnsi="GHEA Grapalat"/>
          <w:i w:val="0"/>
          <w:lang w:val="hy-AM"/>
        </w:rPr>
        <w:t>:</w:t>
      </w: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6CFB11B" w14:textId="77777777" w:rsidR="007B7C7F" w:rsidRPr="00AE2768" w:rsidRDefault="007B7C7F" w:rsidP="007B7C7F">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14:paraId="48CA5783" w14:textId="5ADF6B5B" w:rsidR="007B7C7F" w:rsidRPr="00BF7FF8" w:rsidRDefault="007B7C7F" w:rsidP="007B7C7F">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sidRPr="00BF7FF8">
        <w:rPr>
          <w:rFonts w:ascii="GHEA Grapalat" w:hAnsi="GHEA Grapalat"/>
          <w:i w:val="0"/>
          <w:lang w:val="af-ZA"/>
        </w:rPr>
        <w:t xml:space="preserve">ք. Երևան  </w:t>
      </w:r>
      <w:r>
        <w:rPr>
          <w:rFonts w:ascii="GHEA Grapalat" w:hAnsi="GHEA Grapalat"/>
          <w:i w:val="0"/>
          <w:lang w:val="af-ZA"/>
        </w:rPr>
        <w:t>Ավան Խուդյակով փ</w:t>
      </w:r>
      <w:r w:rsidRPr="00BF7FF8">
        <w:rPr>
          <w:rFonts w:ascii="GHEA Grapalat" w:hAnsi="GHEA Grapalat"/>
          <w:i w:val="0"/>
          <w:lang w:val="af-ZA"/>
        </w:rPr>
        <w:t xml:space="preserve">  հասցեով, </w:t>
      </w:r>
      <w:r>
        <w:rPr>
          <w:rFonts w:ascii="GHEA Grapalat" w:hAnsi="GHEA Grapalat"/>
          <w:i w:val="0"/>
          <w:lang w:val="af-ZA"/>
        </w:rPr>
        <w:t>4</w:t>
      </w:r>
      <w:r w:rsidRPr="00BF7FF8">
        <w:rPr>
          <w:rFonts w:ascii="GHEA Grapalat" w:hAnsi="GHEA Grapalat"/>
          <w:i w:val="0"/>
          <w:lang w:val="af-ZA"/>
        </w:rPr>
        <w:t xml:space="preserve">-րդ հարկ </w:t>
      </w:r>
      <w:r>
        <w:rPr>
          <w:rFonts w:ascii="GHEA Grapalat" w:hAnsi="GHEA Grapalat"/>
          <w:i w:val="0"/>
          <w:lang w:val="af-ZA"/>
        </w:rPr>
        <w:t>հաշվապահություն</w:t>
      </w:r>
      <w:r w:rsidRPr="00BF7FF8">
        <w:rPr>
          <w:rFonts w:ascii="GHEA Grapalat" w:hAnsi="GHEA Grapalat"/>
          <w:i w:val="0"/>
          <w:lang w:val="af-ZA"/>
        </w:rPr>
        <w:t xml:space="preserve"> փաստաթղթային ձևով</w:t>
      </w:r>
      <w:r w:rsidRPr="00BF7FF8">
        <w:rPr>
          <w:rFonts w:ascii="GHEA Grapalat" w:hAnsi="GHEA Grapalat"/>
          <w:i w:val="0"/>
          <w:lang w:val="af-ZA" w:eastAsia="ru-RU"/>
        </w:rPr>
        <w:t xml:space="preserve"> </w:t>
      </w:r>
      <w:r w:rsidRPr="00BF7FF8">
        <w:rPr>
          <w:rFonts w:ascii="GHEA Grapalat" w:hAnsi="GHEA Grapalat"/>
          <w:i w:val="0"/>
          <w:lang w:val="af-ZA"/>
        </w:rPr>
        <w:t xml:space="preserve">մինչև սույն հայտարարության հրապարակման օրվան հաջորդող </w:t>
      </w:r>
      <w:r w:rsidR="008672D7">
        <w:rPr>
          <w:rFonts w:ascii="GHEA Grapalat" w:hAnsi="GHEA Grapalat"/>
          <w:b/>
          <w:i w:val="0"/>
          <w:highlight w:val="yellow"/>
          <w:lang w:val="hy-AM"/>
        </w:rPr>
        <w:t>7</w:t>
      </w:r>
      <w:r w:rsidRPr="00B31421">
        <w:rPr>
          <w:rFonts w:ascii="GHEA Grapalat" w:hAnsi="GHEA Grapalat"/>
          <w:b/>
          <w:i w:val="0"/>
          <w:highlight w:val="yellow"/>
          <w:lang w:val="af-ZA"/>
        </w:rPr>
        <w:t>-րդ օրվա</w:t>
      </w:r>
      <w:r>
        <w:rPr>
          <w:rFonts w:ascii="GHEA Grapalat" w:hAnsi="GHEA Grapalat"/>
          <w:b/>
          <w:i w:val="0"/>
          <w:lang w:val="af-ZA"/>
        </w:rPr>
        <w:t xml:space="preserve"> ժամը 13.</w:t>
      </w:r>
      <w:r>
        <w:rPr>
          <w:rFonts w:ascii="GHEA Grapalat" w:hAnsi="GHEA Grapalat"/>
          <w:b/>
          <w:i w:val="0"/>
          <w:lang w:val="hy-AM"/>
        </w:rPr>
        <w:t>0</w:t>
      </w:r>
      <w:r w:rsidRPr="002B6512">
        <w:rPr>
          <w:rFonts w:ascii="GHEA Grapalat" w:hAnsi="GHEA Grapalat"/>
          <w:b/>
          <w:i w:val="0"/>
          <w:lang w:val="af-ZA"/>
        </w:rPr>
        <w:t>0-ը:</w:t>
      </w:r>
    </w:p>
    <w:p w14:paraId="158C27D1" w14:textId="77777777" w:rsidR="007B7C7F" w:rsidRPr="00AE2768" w:rsidRDefault="007B7C7F" w:rsidP="007B7C7F">
      <w:pPr>
        <w:pStyle w:val="a3"/>
        <w:spacing w:line="240" w:lineRule="auto"/>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14:paraId="3CE02DA1" w14:textId="06FF275E" w:rsidR="007B7C7F" w:rsidRPr="00BF7FF8" w:rsidRDefault="007B7C7F" w:rsidP="007B7C7F">
      <w:pPr>
        <w:pStyle w:val="a3"/>
        <w:spacing w:line="240" w:lineRule="auto"/>
        <w:rPr>
          <w:rFonts w:ascii="GHEA Grapalat" w:hAnsi="GHEA Grapalat"/>
          <w:i w:val="0"/>
          <w:lang w:val="af-ZA"/>
        </w:rPr>
      </w:pPr>
      <w:r w:rsidRPr="00BF7FF8">
        <w:rPr>
          <w:rFonts w:ascii="GHEA Grapalat" w:hAnsi="GHEA Grapalat"/>
          <w:i w:val="0"/>
          <w:lang w:val="af-ZA"/>
        </w:rPr>
        <w:t xml:space="preserve">Հայտերի բացումը տեղի կունենա ք. Երևան  </w:t>
      </w:r>
      <w:r>
        <w:rPr>
          <w:rFonts w:ascii="GHEA Grapalat" w:hAnsi="GHEA Grapalat"/>
          <w:i w:val="0"/>
          <w:lang w:val="af-ZA"/>
        </w:rPr>
        <w:t>Ավան Խուդյակով փ</w:t>
      </w:r>
      <w:r w:rsidRPr="00BF7FF8">
        <w:rPr>
          <w:rFonts w:ascii="GHEA Grapalat" w:hAnsi="GHEA Grapalat"/>
          <w:i w:val="0"/>
          <w:lang w:val="af-ZA"/>
        </w:rPr>
        <w:t xml:space="preserve">  հասցեով, </w:t>
      </w:r>
      <w:r>
        <w:rPr>
          <w:rFonts w:ascii="GHEA Grapalat" w:hAnsi="GHEA Grapalat"/>
          <w:i w:val="0"/>
          <w:lang w:val="af-ZA"/>
        </w:rPr>
        <w:t>4</w:t>
      </w:r>
      <w:r w:rsidRPr="00BF7FF8">
        <w:rPr>
          <w:rFonts w:ascii="GHEA Grapalat" w:hAnsi="GHEA Grapalat"/>
          <w:i w:val="0"/>
          <w:lang w:val="af-ZA"/>
        </w:rPr>
        <w:t xml:space="preserve">-րդ հարկ </w:t>
      </w:r>
      <w:r>
        <w:rPr>
          <w:rFonts w:ascii="GHEA Grapalat" w:hAnsi="GHEA Grapalat"/>
          <w:i w:val="0"/>
          <w:lang w:val="af-ZA"/>
        </w:rPr>
        <w:t>հաշվապահություն</w:t>
      </w:r>
      <w:r w:rsidRPr="00BF7FF8">
        <w:rPr>
          <w:rFonts w:ascii="GHEA Grapalat" w:hAnsi="GHEA Grapalat"/>
          <w:i w:val="0"/>
          <w:lang w:val="af-ZA"/>
        </w:rPr>
        <w:t xml:space="preserve"> հասցեում</w:t>
      </w:r>
      <w:r w:rsidRPr="000935F3">
        <w:rPr>
          <w:rFonts w:ascii="GHEA Grapalat" w:hAnsi="GHEA Grapalat"/>
          <w:i w:val="0"/>
          <w:lang w:val="af-ZA"/>
        </w:rPr>
        <w:t xml:space="preserve">,   </w:t>
      </w:r>
      <w:r w:rsidRPr="007140D9">
        <w:rPr>
          <w:rFonts w:ascii="GHEA Grapalat" w:hAnsi="GHEA Grapalat"/>
          <w:b/>
          <w:highlight w:val="yellow"/>
          <w:lang w:val="af-ZA"/>
        </w:rPr>
        <w:t>20</w:t>
      </w:r>
      <w:r w:rsidRPr="007140D9">
        <w:rPr>
          <w:rFonts w:ascii="GHEA Grapalat" w:hAnsi="GHEA Grapalat"/>
          <w:b/>
          <w:highlight w:val="yellow"/>
          <w:lang w:val="hy-AM"/>
        </w:rPr>
        <w:t>2</w:t>
      </w:r>
      <w:r w:rsidR="00E63B38">
        <w:rPr>
          <w:rFonts w:ascii="GHEA Grapalat" w:hAnsi="GHEA Grapalat"/>
          <w:b/>
          <w:highlight w:val="yellow"/>
          <w:lang w:val="hy-AM"/>
        </w:rPr>
        <w:t>6</w:t>
      </w:r>
      <w:r w:rsidRPr="007140D9">
        <w:rPr>
          <w:rFonts w:ascii="GHEA Grapalat" w:hAnsi="GHEA Grapalat"/>
          <w:b/>
          <w:highlight w:val="yellow"/>
          <w:lang w:val="af-ZA"/>
        </w:rPr>
        <w:t xml:space="preserve">թ  </w:t>
      </w:r>
      <w:r w:rsidR="00843F44">
        <w:rPr>
          <w:rFonts w:ascii="GHEA Grapalat" w:hAnsi="GHEA Grapalat"/>
          <w:b/>
          <w:lang w:val="hy-AM"/>
        </w:rPr>
        <w:t>հունիսի</w:t>
      </w:r>
      <w:r>
        <w:rPr>
          <w:rFonts w:ascii="GHEA Grapalat" w:hAnsi="GHEA Grapalat"/>
          <w:b/>
          <w:lang w:val="hy-AM"/>
        </w:rPr>
        <w:t xml:space="preserve"> </w:t>
      </w:r>
      <w:r w:rsidR="00843F44">
        <w:rPr>
          <w:rFonts w:ascii="GHEA Grapalat" w:hAnsi="GHEA Grapalat"/>
          <w:b/>
          <w:lang w:val="hy-AM"/>
        </w:rPr>
        <w:t>29</w:t>
      </w:r>
      <w:r w:rsidRPr="000935F3">
        <w:rPr>
          <w:rFonts w:ascii="GHEA Grapalat" w:hAnsi="GHEA Grapalat"/>
          <w:b/>
          <w:i w:val="0"/>
          <w:lang w:val="af-ZA"/>
        </w:rPr>
        <w:t>-ին  ժամը 1</w:t>
      </w:r>
      <w:r>
        <w:rPr>
          <w:rFonts w:ascii="GHEA Grapalat" w:hAnsi="GHEA Grapalat"/>
          <w:b/>
          <w:i w:val="0"/>
          <w:lang w:val="af-ZA"/>
        </w:rPr>
        <w:t>3.</w:t>
      </w:r>
      <w:r>
        <w:rPr>
          <w:rFonts w:ascii="GHEA Grapalat" w:hAnsi="GHEA Grapalat"/>
          <w:b/>
          <w:i w:val="0"/>
          <w:lang w:val="hy-AM"/>
        </w:rPr>
        <w:t>0</w:t>
      </w:r>
      <w:r w:rsidRPr="000935F3">
        <w:rPr>
          <w:rFonts w:ascii="GHEA Grapalat" w:hAnsi="GHEA Grapalat"/>
          <w:b/>
          <w:i w:val="0"/>
          <w:lang w:val="af-ZA"/>
        </w:rPr>
        <w:t>0 -ին։</w:t>
      </w:r>
      <w:r w:rsidRPr="00BF7FF8">
        <w:rPr>
          <w:rFonts w:ascii="GHEA Grapalat" w:hAnsi="GHEA Grapalat"/>
          <w:i w:val="0"/>
          <w:lang w:val="af-ZA"/>
        </w:rPr>
        <w:t xml:space="preserve"> </w:t>
      </w:r>
    </w:p>
    <w:p w14:paraId="7F4355DF" w14:textId="77777777" w:rsidR="007B7C7F" w:rsidRPr="00AE2768" w:rsidRDefault="007B7C7F" w:rsidP="007B7C7F">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55424ACA" w14:textId="77777777" w:rsidR="007B7C7F" w:rsidRPr="00BF7FF8" w:rsidRDefault="007B7C7F" w:rsidP="007B7C7F">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Ա</w:t>
      </w:r>
      <w:r w:rsidRPr="00BF7FF8">
        <w:rPr>
          <w:rFonts w:ascii="GHEA Grapalat" w:hAnsi="GHEA Grapalat"/>
          <w:i w:val="0"/>
          <w:lang w:val="af-ZA"/>
        </w:rPr>
        <w:t xml:space="preserve">. </w:t>
      </w:r>
      <w:r>
        <w:rPr>
          <w:rFonts w:ascii="GHEA Grapalat" w:hAnsi="GHEA Grapalat"/>
          <w:i w:val="0"/>
          <w:lang w:val="af-ZA"/>
        </w:rPr>
        <w:t>Բետխեմյանին</w:t>
      </w:r>
      <w:r w:rsidRPr="00BF7FF8">
        <w:rPr>
          <w:rFonts w:ascii="GHEA Grapalat" w:hAnsi="GHEA Grapalat"/>
          <w:i w:val="0"/>
          <w:lang w:val="af-ZA"/>
        </w:rPr>
        <w:t xml:space="preserve"> </w:t>
      </w:r>
    </w:p>
    <w:p w14:paraId="6B3C0E1B" w14:textId="77777777" w:rsidR="007B7C7F" w:rsidRPr="00BF7FF8" w:rsidRDefault="007B7C7F" w:rsidP="007B7C7F">
      <w:pPr>
        <w:pStyle w:val="a3"/>
        <w:spacing w:line="240" w:lineRule="auto"/>
        <w:ind w:firstLine="0"/>
        <w:rPr>
          <w:rFonts w:ascii="GHEA Grapalat" w:hAnsi="GHEA Grapalat"/>
          <w:i w:val="0"/>
          <w:lang w:val="af-ZA"/>
        </w:rPr>
      </w:pP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p>
    <w:p w14:paraId="79F62322" w14:textId="77777777" w:rsidR="007B7C7F" w:rsidRPr="00BF7FF8" w:rsidRDefault="007B7C7F" w:rsidP="007B7C7F">
      <w:pPr>
        <w:pStyle w:val="a3"/>
        <w:spacing w:line="240" w:lineRule="auto"/>
        <w:rPr>
          <w:rFonts w:ascii="GHEA Grapalat" w:hAnsi="GHEA Grapalat"/>
          <w:i w:val="0"/>
          <w:lang w:val="af-ZA"/>
        </w:rPr>
      </w:pPr>
      <w:r w:rsidRPr="00BF7FF8">
        <w:rPr>
          <w:rFonts w:ascii="GHEA Grapalat" w:hAnsi="GHEA Grapalat"/>
          <w:i w:val="0"/>
          <w:lang w:val="af-ZA"/>
        </w:rPr>
        <w:t xml:space="preserve">                                      Հեռախոս 010 </w:t>
      </w:r>
      <w:r>
        <w:rPr>
          <w:rFonts w:ascii="GHEA Grapalat" w:hAnsi="GHEA Grapalat"/>
          <w:i w:val="0"/>
          <w:lang w:val="af-ZA"/>
        </w:rPr>
        <w:t>62</w:t>
      </w:r>
      <w:r w:rsidRPr="00BF7FF8">
        <w:rPr>
          <w:rFonts w:ascii="GHEA Grapalat" w:hAnsi="GHEA Grapalat"/>
          <w:i w:val="0"/>
          <w:lang w:val="af-ZA"/>
        </w:rPr>
        <w:t xml:space="preserve"> </w:t>
      </w:r>
      <w:r>
        <w:rPr>
          <w:rFonts w:ascii="GHEA Grapalat" w:hAnsi="GHEA Grapalat"/>
          <w:i w:val="0"/>
          <w:lang w:val="af-ZA"/>
        </w:rPr>
        <w:t>36</w:t>
      </w:r>
      <w:r w:rsidRPr="00BF7FF8">
        <w:rPr>
          <w:rFonts w:ascii="GHEA Grapalat" w:hAnsi="GHEA Grapalat"/>
          <w:i w:val="0"/>
          <w:lang w:val="af-ZA"/>
        </w:rPr>
        <w:t xml:space="preserve"> </w:t>
      </w:r>
      <w:r>
        <w:rPr>
          <w:rFonts w:ascii="GHEA Grapalat" w:hAnsi="GHEA Grapalat"/>
          <w:i w:val="0"/>
          <w:lang w:val="af-ZA"/>
        </w:rPr>
        <w:t>00</w:t>
      </w:r>
      <w:r w:rsidRPr="00BF7FF8">
        <w:rPr>
          <w:rFonts w:ascii="GHEA Grapalat" w:hAnsi="GHEA Grapalat"/>
          <w:i w:val="0"/>
          <w:lang w:val="af-ZA"/>
        </w:rPr>
        <w:t xml:space="preserve">                                      </w:t>
      </w:r>
    </w:p>
    <w:p w14:paraId="72AEBCF8" w14:textId="77777777" w:rsidR="007B7C7F" w:rsidRPr="00885176" w:rsidRDefault="007B7C7F" w:rsidP="007B7C7F">
      <w:pPr>
        <w:pStyle w:val="a3"/>
        <w:spacing w:line="240" w:lineRule="auto"/>
        <w:rPr>
          <w:rFonts w:ascii="GHEA Grapalat" w:hAnsi="GHEA Grapalat"/>
          <w:sz w:val="18"/>
          <w:szCs w:val="18"/>
          <w:lang w:val="af-ZA"/>
        </w:rPr>
      </w:pPr>
      <w:r w:rsidRPr="00BF7FF8">
        <w:rPr>
          <w:rFonts w:ascii="GHEA Grapalat" w:hAnsi="GHEA Grapalat"/>
          <w:i w:val="0"/>
          <w:lang w:val="af-ZA"/>
        </w:rPr>
        <w:t xml:space="preserve">                                      Էլ. Փոստ </w:t>
      </w:r>
      <w:r w:rsidR="00EC2745">
        <w:fldChar w:fldCharType="begin"/>
      </w:r>
      <w:r w:rsidR="00EC2745" w:rsidRPr="008672D7">
        <w:rPr>
          <w:lang w:val="af-ZA"/>
        </w:rPr>
        <w:instrText xml:space="preserve"> HYPERLINK "mailto:p--12@mail.ru" </w:instrText>
      </w:r>
      <w:r w:rsidR="00EC2745">
        <w:fldChar w:fldCharType="separate"/>
      </w:r>
      <w:r w:rsidRPr="007159B3">
        <w:rPr>
          <w:rStyle w:val="a9"/>
          <w:rFonts w:ascii="GHEA Grapalat" w:hAnsi="GHEA Grapalat"/>
          <w:sz w:val="18"/>
          <w:szCs w:val="18"/>
          <w:lang w:val="af-ZA"/>
        </w:rPr>
        <w:t>p--12@mail.ru</w:t>
      </w:r>
      <w:r w:rsidR="00EC2745">
        <w:rPr>
          <w:rStyle w:val="a9"/>
          <w:rFonts w:ascii="GHEA Grapalat" w:hAnsi="GHEA Grapalat"/>
          <w:sz w:val="18"/>
          <w:szCs w:val="18"/>
          <w:lang w:val="af-ZA"/>
        </w:rPr>
        <w:fldChar w:fldCharType="end"/>
      </w:r>
    </w:p>
    <w:p w14:paraId="34946C68" w14:textId="77777777" w:rsidR="007B7C7F" w:rsidRPr="00864564" w:rsidRDefault="007B7C7F" w:rsidP="007B7C7F">
      <w:pPr>
        <w:pStyle w:val="a3"/>
        <w:spacing w:line="240" w:lineRule="auto"/>
        <w:rPr>
          <w:rFonts w:ascii="GHEA Grapalat" w:hAnsi="GHEA Grapalat"/>
          <w:i w:val="0"/>
          <w:lang w:val="af-ZA"/>
        </w:rPr>
      </w:pPr>
    </w:p>
    <w:p w14:paraId="3D0FA46D" w14:textId="77777777" w:rsidR="007B7C7F" w:rsidRPr="00250050" w:rsidRDefault="007B7C7F" w:rsidP="007B7C7F">
      <w:pPr>
        <w:pStyle w:val="31"/>
        <w:spacing w:after="240" w:line="240" w:lineRule="auto"/>
        <w:ind w:firstLine="709"/>
        <w:rPr>
          <w:rFonts w:ascii="GHEA Grapalat" w:hAnsi="GHEA Grapalat"/>
          <w:b/>
          <w:i/>
          <w:lang w:val="af-ZA"/>
        </w:rPr>
      </w:pPr>
      <w:r w:rsidRPr="00250050">
        <w:rPr>
          <w:rFonts w:ascii="GHEA Grapalat" w:hAnsi="GHEA Grapalat"/>
          <w:b/>
          <w:i/>
          <w:lang w:val="af-ZA"/>
        </w:rPr>
        <w:t>Պատվիրատու  Երևանի ‹‹Ավան›› Առողջության Կենտրոն ՓԲԸ</w:t>
      </w:r>
    </w:p>
    <w:p w14:paraId="1C23D0DA" w14:textId="77777777" w:rsidR="007B7C7F" w:rsidRDefault="007B7C7F" w:rsidP="007B7C7F">
      <w:pPr>
        <w:pStyle w:val="a3"/>
        <w:spacing w:line="240" w:lineRule="auto"/>
        <w:ind w:left="1404"/>
        <w:rPr>
          <w:rFonts w:ascii="GHEA Grapalat" w:hAnsi="GHEA Grapalat"/>
          <w:i w:val="0"/>
          <w:lang w:val="af-ZA"/>
        </w:rPr>
      </w:pPr>
    </w:p>
    <w:p w14:paraId="250FFA36" w14:textId="77777777" w:rsidR="007B7C7F" w:rsidRPr="00A71D81" w:rsidRDefault="007B7C7F" w:rsidP="007B7C7F">
      <w:pPr>
        <w:pStyle w:val="a3"/>
        <w:spacing w:line="240" w:lineRule="auto"/>
        <w:ind w:left="1404"/>
        <w:rPr>
          <w:rFonts w:ascii="GHEA Grapalat" w:hAnsi="GHEA Grapalat"/>
          <w:i w:val="0"/>
          <w:lang w:val="af-ZA"/>
        </w:rPr>
      </w:pPr>
    </w:p>
    <w:p w14:paraId="70FEBA3D" w14:textId="77777777" w:rsidR="007B7C7F" w:rsidRPr="00A71D81" w:rsidRDefault="007B7C7F" w:rsidP="007B7C7F">
      <w:pPr>
        <w:pStyle w:val="aa"/>
        <w:ind w:right="-7" w:firstLine="567"/>
        <w:jc w:val="right"/>
        <w:rPr>
          <w:rFonts w:ascii="GHEA Grapalat" w:hAnsi="GHEA Grapalat" w:cs="Sylfaen"/>
          <w:i/>
          <w:sz w:val="22"/>
          <w:lang w:val="af-ZA"/>
        </w:rPr>
      </w:pPr>
    </w:p>
    <w:p w14:paraId="773BA114" w14:textId="77777777" w:rsidR="007B7C7F" w:rsidRDefault="007B7C7F" w:rsidP="007B7C7F">
      <w:pPr>
        <w:pStyle w:val="aa"/>
        <w:spacing w:after="0"/>
        <w:rPr>
          <w:rFonts w:ascii="GHEA Grapalat" w:hAnsi="GHEA Grapalat" w:cs="Sylfaen"/>
          <w:i/>
          <w:sz w:val="22"/>
          <w:lang w:val="af-ZA"/>
        </w:rPr>
      </w:pPr>
    </w:p>
    <w:p w14:paraId="459F8443" w14:textId="77777777" w:rsidR="007B7C7F" w:rsidRPr="00D43868" w:rsidRDefault="007B7C7F" w:rsidP="007B7C7F">
      <w:pPr>
        <w:pStyle w:val="aa"/>
        <w:spacing w:after="0"/>
        <w:rPr>
          <w:rFonts w:ascii="GHEA Grapalat" w:hAnsi="GHEA Grapalat" w:cs="Sylfaen"/>
          <w:i/>
          <w:sz w:val="22"/>
          <w:lang w:val="af-ZA"/>
        </w:rPr>
      </w:pPr>
    </w:p>
    <w:p w14:paraId="13A1CBE5" w14:textId="77777777" w:rsidR="007B7C7F" w:rsidRPr="00A71D81" w:rsidRDefault="007B7C7F" w:rsidP="007B7C7F">
      <w:pPr>
        <w:pStyle w:val="aa"/>
        <w:spacing w:after="0"/>
        <w:rPr>
          <w:rFonts w:ascii="GHEA Grapalat" w:hAnsi="GHEA Grapalat" w:cs="Sylfaen"/>
          <w:i/>
          <w:sz w:val="20"/>
          <w:szCs w:val="20"/>
          <w:lang w:val="af-ZA"/>
        </w:rPr>
      </w:pPr>
      <w:r w:rsidRPr="00D43868">
        <w:rPr>
          <w:rFonts w:ascii="GHEA Grapalat" w:hAnsi="GHEA Grapalat" w:cs="Sylfaen"/>
          <w:i/>
          <w:sz w:val="22"/>
          <w:lang w:val="af-ZA"/>
        </w:rPr>
        <w:t xml:space="preserve">                                                                                                                                </w:t>
      </w:r>
      <w:r w:rsidRPr="006E5D73">
        <w:rPr>
          <w:rFonts w:ascii="GHEA Grapalat" w:hAnsi="GHEA Grapalat" w:cs="Sylfaen"/>
          <w:i/>
          <w:sz w:val="20"/>
          <w:szCs w:val="20"/>
          <w:lang w:val="hy-AM"/>
        </w:rPr>
        <w:t>Հաստատված</w:t>
      </w:r>
      <w:r w:rsidRPr="00A71D81">
        <w:rPr>
          <w:rFonts w:ascii="GHEA Grapalat" w:hAnsi="GHEA Grapalat" w:cs="Times Armenian"/>
          <w:i/>
          <w:sz w:val="20"/>
          <w:szCs w:val="20"/>
          <w:lang w:val="af-ZA"/>
        </w:rPr>
        <w:t xml:space="preserve"> </w:t>
      </w:r>
      <w:r w:rsidRPr="006E5D73">
        <w:rPr>
          <w:rFonts w:ascii="GHEA Grapalat" w:hAnsi="GHEA Grapalat" w:cs="Sylfaen"/>
          <w:i/>
          <w:sz w:val="20"/>
          <w:szCs w:val="20"/>
          <w:lang w:val="hy-AM"/>
        </w:rPr>
        <w:t>է</w:t>
      </w:r>
    </w:p>
    <w:p w14:paraId="4117C398" w14:textId="3D4B9213" w:rsidR="007B7C7F" w:rsidRPr="00B05A52" w:rsidRDefault="00843F44" w:rsidP="007B7C7F">
      <w:pPr>
        <w:pStyle w:val="aa"/>
        <w:spacing w:after="0"/>
        <w:ind w:firstLine="567"/>
        <w:jc w:val="right"/>
        <w:rPr>
          <w:rFonts w:ascii="GHEA Grapalat" w:hAnsi="GHEA Grapalat" w:cs="Sylfaen"/>
          <w:i/>
          <w:sz w:val="20"/>
          <w:szCs w:val="20"/>
          <w:lang w:val="af-ZA"/>
        </w:rPr>
      </w:pPr>
      <w:r>
        <w:rPr>
          <w:rFonts w:ascii="GHEA Grapalat" w:hAnsi="GHEA Grapalat"/>
          <w:i/>
          <w:sz w:val="20"/>
          <w:lang w:val="af-ZA"/>
        </w:rPr>
        <w:t>ԵԱԱԿ-ԳՀԱՊՁԲ-26/15-2</w:t>
      </w:r>
      <w:r w:rsidR="00D056BC">
        <w:rPr>
          <w:rFonts w:ascii="GHEA Grapalat" w:hAnsi="GHEA Grapalat"/>
          <w:i/>
          <w:sz w:val="20"/>
          <w:lang w:val="hy-AM"/>
        </w:rPr>
        <w:t xml:space="preserve"> </w:t>
      </w:r>
      <w:r w:rsidR="007B7C7F" w:rsidRPr="006E5D73">
        <w:rPr>
          <w:rFonts w:ascii="GHEA Grapalat" w:hAnsi="GHEA Grapalat" w:cs="Sylfaen"/>
          <w:i/>
          <w:sz w:val="20"/>
          <w:szCs w:val="20"/>
          <w:lang w:val="hy-AM"/>
        </w:rPr>
        <w:t>ծածկա</w:t>
      </w:r>
      <w:r w:rsidR="007B7C7F" w:rsidRPr="006E5D73">
        <w:rPr>
          <w:rFonts w:ascii="GHEA Grapalat" w:hAnsi="GHEA Grapalat" w:cs="Times Armenian"/>
          <w:i/>
          <w:sz w:val="20"/>
          <w:szCs w:val="20"/>
          <w:lang w:val="hy-AM"/>
        </w:rPr>
        <w:t>գ</w:t>
      </w:r>
      <w:r w:rsidR="007B7C7F" w:rsidRPr="006E5D73">
        <w:rPr>
          <w:rFonts w:ascii="GHEA Grapalat" w:hAnsi="GHEA Grapalat" w:cs="Sylfaen"/>
          <w:i/>
          <w:sz w:val="20"/>
          <w:szCs w:val="20"/>
          <w:lang w:val="hy-AM"/>
        </w:rPr>
        <w:t>րով</w:t>
      </w:r>
      <w:r w:rsidR="007B7C7F" w:rsidRPr="001C4330">
        <w:rPr>
          <w:rFonts w:ascii="GHEA Grapalat" w:hAnsi="GHEA Grapalat" w:cs="Times Armenian"/>
          <w:i/>
          <w:sz w:val="20"/>
          <w:szCs w:val="20"/>
          <w:lang w:val="af-ZA"/>
        </w:rPr>
        <w:t xml:space="preserve"> </w:t>
      </w:r>
    </w:p>
    <w:p w14:paraId="47B768EC" w14:textId="77777777" w:rsidR="007B7C7F" w:rsidRPr="001C4330" w:rsidRDefault="007B7C7F" w:rsidP="007B7C7F">
      <w:pPr>
        <w:pStyle w:val="aa"/>
        <w:spacing w:after="0"/>
        <w:ind w:firstLine="567"/>
        <w:jc w:val="right"/>
        <w:rPr>
          <w:rFonts w:ascii="GHEA Grapalat" w:hAnsi="GHEA Grapalat" w:cs="Times Armenian"/>
          <w:i/>
          <w:sz w:val="20"/>
          <w:szCs w:val="20"/>
          <w:lang w:val="af-ZA"/>
        </w:rPr>
      </w:pPr>
      <w:r w:rsidRPr="001C4330">
        <w:rPr>
          <w:rFonts w:ascii="GHEA Grapalat" w:hAnsi="GHEA Grapalat" w:cs="Times Armenian"/>
          <w:i/>
          <w:sz w:val="20"/>
          <w:szCs w:val="20"/>
          <w:lang w:val="af-ZA"/>
        </w:rPr>
        <w:t xml:space="preserve">Գնանշման հարցման գնահատող </w:t>
      </w:r>
      <w:r w:rsidRPr="006E5D73">
        <w:rPr>
          <w:rFonts w:ascii="GHEA Grapalat" w:hAnsi="GHEA Grapalat" w:cs="Sylfaen"/>
          <w:i/>
          <w:sz w:val="20"/>
          <w:szCs w:val="20"/>
          <w:lang w:val="hy-AM"/>
        </w:rPr>
        <w:t>հանձնաժողովի</w:t>
      </w:r>
    </w:p>
    <w:p w14:paraId="6241033E" w14:textId="1EAB1377" w:rsidR="007B7C7F" w:rsidRPr="00A71D81" w:rsidRDefault="007B7C7F" w:rsidP="007B7C7F">
      <w:pPr>
        <w:pStyle w:val="aa"/>
        <w:spacing w:after="0"/>
        <w:ind w:firstLine="567"/>
        <w:jc w:val="right"/>
        <w:rPr>
          <w:rFonts w:ascii="GHEA Grapalat" w:hAnsi="GHEA Grapalat"/>
          <w:i/>
          <w:sz w:val="20"/>
          <w:szCs w:val="20"/>
          <w:lang w:val="af-ZA"/>
        </w:rPr>
      </w:pPr>
      <w:r>
        <w:rPr>
          <w:rFonts w:ascii="GHEA Grapalat" w:hAnsi="GHEA Grapalat" w:cs="Times Armenian"/>
          <w:i/>
          <w:sz w:val="20"/>
          <w:szCs w:val="20"/>
          <w:lang w:val="af-ZA"/>
        </w:rPr>
        <w:t xml:space="preserve"> </w:t>
      </w:r>
      <w:r w:rsidRPr="00CA1691">
        <w:rPr>
          <w:rFonts w:ascii="GHEA Grapalat" w:hAnsi="GHEA Grapalat" w:cs="Times Armenian"/>
          <w:i/>
          <w:sz w:val="20"/>
          <w:szCs w:val="20"/>
          <w:lang w:val="af-ZA"/>
        </w:rPr>
        <w:t>202</w:t>
      </w:r>
      <w:r w:rsidR="00ED4586">
        <w:rPr>
          <w:rFonts w:ascii="GHEA Grapalat" w:hAnsi="GHEA Grapalat" w:cs="Times Armenian"/>
          <w:i/>
          <w:sz w:val="20"/>
          <w:szCs w:val="20"/>
          <w:lang w:val="hy-AM"/>
        </w:rPr>
        <w:t>6</w:t>
      </w:r>
      <w:r w:rsidRPr="00CA1691">
        <w:rPr>
          <w:rFonts w:ascii="GHEA Grapalat" w:hAnsi="GHEA Grapalat" w:cs="Times Armenian"/>
          <w:i/>
          <w:sz w:val="20"/>
          <w:szCs w:val="20"/>
          <w:lang w:val="af-ZA"/>
        </w:rPr>
        <w:t>թ</w:t>
      </w:r>
      <w:r w:rsidRPr="005C4476">
        <w:rPr>
          <w:rFonts w:ascii="GHEA Grapalat" w:hAnsi="GHEA Grapalat"/>
          <w:sz w:val="20"/>
          <w:szCs w:val="20"/>
          <w:lang w:val="hy-AM"/>
        </w:rPr>
        <w:t xml:space="preserve">. </w:t>
      </w:r>
      <w:r w:rsidR="00843F44">
        <w:rPr>
          <w:rFonts w:ascii="GHEA Grapalat" w:hAnsi="GHEA Grapalat"/>
          <w:sz w:val="20"/>
          <w:szCs w:val="20"/>
          <w:lang w:val="hy-AM"/>
        </w:rPr>
        <w:t>հունիսի</w:t>
      </w:r>
      <w:r w:rsidRPr="005C023E">
        <w:rPr>
          <w:rFonts w:ascii="GHEA Grapalat" w:hAnsi="GHEA Grapalat" w:cs="Times Armenian"/>
          <w:i/>
          <w:sz w:val="20"/>
          <w:szCs w:val="20"/>
          <w:lang w:val="af-ZA"/>
        </w:rPr>
        <w:t xml:space="preserve"> </w:t>
      </w:r>
      <w:r w:rsidR="00843F44">
        <w:rPr>
          <w:rFonts w:ascii="GHEA Grapalat" w:hAnsi="GHEA Grapalat" w:cs="Times Armenian"/>
          <w:i/>
          <w:sz w:val="20"/>
          <w:szCs w:val="20"/>
          <w:lang w:val="hy-AM"/>
        </w:rPr>
        <w:t>19</w:t>
      </w:r>
      <w:r w:rsidRPr="005C023E">
        <w:rPr>
          <w:rFonts w:ascii="GHEA Grapalat" w:hAnsi="GHEA Grapalat" w:cs="Times Armenian"/>
          <w:i/>
          <w:sz w:val="20"/>
          <w:szCs w:val="20"/>
          <w:lang w:val="af-ZA"/>
        </w:rPr>
        <w:t>-ի  N3</w:t>
      </w:r>
      <w:r w:rsidRPr="00CA1691">
        <w:rPr>
          <w:rFonts w:ascii="GHEA Grapalat" w:hAnsi="GHEA Grapalat" w:cs="Times Armenian"/>
          <w:i/>
          <w:sz w:val="20"/>
          <w:szCs w:val="20"/>
          <w:lang w:val="af-ZA"/>
        </w:rPr>
        <w:t xml:space="preserve">  որոշմամբ</w:t>
      </w:r>
    </w:p>
    <w:p w14:paraId="732655BC" w14:textId="77777777" w:rsidR="007B7C7F" w:rsidRPr="00A71D81" w:rsidRDefault="007B7C7F" w:rsidP="007B7C7F">
      <w:pPr>
        <w:pStyle w:val="aa"/>
        <w:ind w:right="-7" w:firstLine="567"/>
        <w:jc w:val="center"/>
        <w:rPr>
          <w:rFonts w:ascii="GHEA Grapalat" w:hAnsi="GHEA Grapalat"/>
          <w:lang w:val="af-ZA"/>
        </w:rPr>
      </w:pPr>
    </w:p>
    <w:p w14:paraId="20B402F0" w14:textId="77777777" w:rsidR="007B7C7F" w:rsidRPr="00A71D81" w:rsidRDefault="007B7C7F" w:rsidP="007B7C7F">
      <w:pPr>
        <w:pStyle w:val="aa"/>
        <w:ind w:right="-7" w:firstLine="567"/>
        <w:jc w:val="center"/>
        <w:rPr>
          <w:rFonts w:ascii="GHEA Grapalat" w:hAnsi="GHEA Grapalat"/>
          <w:lang w:val="af-ZA"/>
        </w:rPr>
      </w:pPr>
    </w:p>
    <w:p w14:paraId="34E16B8F" w14:textId="77777777" w:rsidR="007B7C7F" w:rsidRPr="00A71D81" w:rsidRDefault="007B7C7F" w:rsidP="007B7C7F">
      <w:pPr>
        <w:pStyle w:val="aa"/>
        <w:ind w:right="-7" w:firstLine="567"/>
        <w:jc w:val="center"/>
        <w:rPr>
          <w:rFonts w:ascii="GHEA Grapalat" w:hAnsi="GHEA Grapalat"/>
          <w:lang w:val="af-ZA"/>
        </w:rPr>
      </w:pPr>
    </w:p>
    <w:p w14:paraId="46E81388" w14:textId="77777777" w:rsidR="007B7C7F" w:rsidRPr="00A71D81" w:rsidRDefault="007B7C7F" w:rsidP="007B7C7F">
      <w:pPr>
        <w:pStyle w:val="aa"/>
        <w:ind w:right="-7" w:firstLine="567"/>
        <w:jc w:val="center"/>
        <w:rPr>
          <w:rFonts w:ascii="GHEA Grapalat" w:hAnsi="GHEA Grapalat"/>
          <w:lang w:val="af-ZA"/>
        </w:rPr>
      </w:pPr>
    </w:p>
    <w:p w14:paraId="5042264A" w14:textId="77777777" w:rsidR="007B7C7F" w:rsidRPr="00A71D81" w:rsidRDefault="007B7C7F" w:rsidP="007B7C7F">
      <w:pPr>
        <w:pStyle w:val="aa"/>
        <w:ind w:right="-7" w:firstLine="567"/>
        <w:jc w:val="center"/>
        <w:rPr>
          <w:rFonts w:ascii="GHEA Grapalat" w:hAnsi="GHEA Grapalat"/>
          <w:lang w:val="af-ZA"/>
        </w:rPr>
      </w:pPr>
    </w:p>
    <w:p w14:paraId="14C3D594" w14:textId="77777777" w:rsidR="007B7C7F" w:rsidRPr="00AE2768" w:rsidRDefault="007B7C7F" w:rsidP="007B7C7F">
      <w:pPr>
        <w:pStyle w:val="aa"/>
        <w:tabs>
          <w:tab w:val="left" w:pos="5968"/>
        </w:tabs>
        <w:ind w:right="-7"/>
        <w:rPr>
          <w:rFonts w:ascii="GHEA Grapalat" w:hAnsi="GHEA Grapalat"/>
          <w:lang w:val="af-ZA"/>
        </w:rPr>
      </w:pPr>
      <w:r w:rsidRPr="004A2ACA">
        <w:rPr>
          <w:rFonts w:ascii="GHEA Grapalat" w:hAnsi="GHEA Grapalat" w:cs="Times Armenian"/>
          <w:i/>
          <w:lang w:val="af-ZA"/>
        </w:rPr>
        <w:t xml:space="preserve">             </w:t>
      </w:r>
      <w:r>
        <w:rPr>
          <w:rFonts w:ascii="GHEA Grapalat" w:hAnsi="GHEA Grapalat" w:cs="Times Armenian"/>
          <w:i/>
          <w:lang w:val="hy-AM"/>
        </w:rPr>
        <w:t xml:space="preserve">   </w:t>
      </w:r>
      <w:r>
        <w:rPr>
          <w:rFonts w:ascii="GHEA Grapalat" w:hAnsi="GHEA Grapalat" w:cs="Times Armenian"/>
          <w:i/>
          <w:lang w:val="af-ZA"/>
        </w:rPr>
        <w:t xml:space="preserve">     </w:t>
      </w:r>
      <w:r w:rsidRPr="006C3209">
        <w:rPr>
          <w:rFonts w:ascii="GHEA Grapalat" w:hAnsi="GHEA Grapalat" w:cs="Times Armenian"/>
          <w:b/>
          <w:i/>
          <w:lang w:val="af-ZA"/>
        </w:rPr>
        <w:t>ԵՐԵՎԱՆԻ «ԱՎԱՆ</w:t>
      </w:r>
      <w:r w:rsidRPr="006C3209">
        <w:rPr>
          <w:rFonts w:ascii="GHEA Grapalat" w:hAnsi="GHEA Grapalat" w:cs="Sylfaen"/>
          <w:b/>
          <w:i/>
          <w:lang w:val="af-ZA"/>
        </w:rPr>
        <w:t>» ԱՌՈՂՋՈՒԹՅԱՆ ԿԵՆՏՐՈՆ ՓԲԸ</w:t>
      </w:r>
      <w:r>
        <w:rPr>
          <w:rFonts w:ascii="GHEA Grapalat" w:hAnsi="GHEA Grapalat" w:cs="Sylfaen"/>
          <w:i/>
          <w:lang w:val="af-ZA"/>
        </w:rPr>
        <w:tab/>
      </w:r>
    </w:p>
    <w:p w14:paraId="37E5496F" w14:textId="77777777" w:rsidR="007B7C7F" w:rsidRDefault="007B7C7F" w:rsidP="007B7C7F">
      <w:pPr>
        <w:pStyle w:val="aa"/>
        <w:ind w:right="-7" w:firstLine="567"/>
        <w:jc w:val="center"/>
        <w:rPr>
          <w:rFonts w:ascii="GHEA Grapalat" w:hAnsi="GHEA Grapalat"/>
          <w:lang w:val="af-ZA"/>
        </w:rPr>
      </w:pPr>
    </w:p>
    <w:p w14:paraId="723F09C7" w14:textId="77777777" w:rsidR="007B7C7F" w:rsidRDefault="007B7C7F" w:rsidP="007B7C7F">
      <w:pPr>
        <w:pStyle w:val="aa"/>
        <w:ind w:right="-7" w:firstLine="567"/>
        <w:jc w:val="center"/>
        <w:rPr>
          <w:rFonts w:ascii="GHEA Grapalat" w:hAnsi="GHEA Grapalat"/>
          <w:lang w:val="af-ZA"/>
        </w:rPr>
      </w:pPr>
    </w:p>
    <w:p w14:paraId="77670B0E" w14:textId="77777777" w:rsidR="007B7C7F" w:rsidRDefault="007B7C7F" w:rsidP="007B7C7F">
      <w:pPr>
        <w:pStyle w:val="aa"/>
        <w:ind w:right="-7" w:firstLine="567"/>
        <w:jc w:val="center"/>
        <w:rPr>
          <w:rFonts w:ascii="GHEA Grapalat" w:hAnsi="GHEA Grapalat"/>
          <w:lang w:val="af-ZA"/>
        </w:rPr>
      </w:pPr>
    </w:p>
    <w:p w14:paraId="47200A5A" w14:textId="77777777" w:rsidR="007B7C7F" w:rsidRDefault="007B7C7F" w:rsidP="007B7C7F">
      <w:pPr>
        <w:pStyle w:val="aa"/>
        <w:ind w:right="-7" w:firstLine="567"/>
        <w:jc w:val="center"/>
        <w:rPr>
          <w:rFonts w:ascii="GHEA Grapalat" w:hAnsi="GHEA Grapalat"/>
          <w:lang w:val="af-ZA"/>
        </w:rPr>
      </w:pPr>
    </w:p>
    <w:p w14:paraId="3339F8AF" w14:textId="77777777" w:rsidR="007B7C7F" w:rsidRPr="00AE2768" w:rsidRDefault="007B7C7F" w:rsidP="007B7C7F">
      <w:pPr>
        <w:pStyle w:val="aa"/>
        <w:ind w:right="-7" w:firstLine="567"/>
        <w:jc w:val="center"/>
        <w:rPr>
          <w:rFonts w:ascii="GHEA Grapalat" w:hAnsi="GHEA Grapalat"/>
          <w:lang w:val="af-ZA"/>
        </w:rPr>
      </w:pPr>
    </w:p>
    <w:p w14:paraId="5206312F" w14:textId="77777777" w:rsidR="007B7C7F" w:rsidRPr="00110CC3" w:rsidRDefault="007B7C7F" w:rsidP="007B7C7F">
      <w:pPr>
        <w:pStyle w:val="aa"/>
        <w:ind w:right="-7" w:firstLine="567"/>
        <w:jc w:val="center"/>
        <w:rPr>
          <w:rFonts w:ascii="GHEA Grapalat" w:hAnsi="GHEA Grapalat" w:cs="Sylfaen"/>
          <w:lang w:val="af-ZA"/>
        </w:rPr>
      </w:pPr>
      <w:r w:rsidRPr="00AE2768">
        <w:rPr>
          <w:rFonts w:ascii="GHEA Grapalat" w:hAnsi="GHEA Grapalat" w:cs="Sylfaen"/>
        </w:rPr>
        <w:t>Հ</w:t>
      </w:r>
      <w:r w:rsidRPr="00AE2768">
        <w:rPr>
          <w:rFonts w:ascii="GHEA Grapalat" w:hAnsi="GHEA Grapalat" w:cs="Times Armenian"/>
          <w:lang w:val="af-ZA"/>
        </w:rPr>
        <w:t xml:space="preserve"> </w:t>
      </w:r>
      <w:r w:rsidRPr="00AE2768">
        <w:rPr>
          <w:rFonts w:ascii="GHEA Grapalat" w:hAnsi="GHEA Grapalat" w:cs="Sylfaen"/>
        </w:rPr>
        <w:t>Ր</w:t>
      </w:r>
      <w:r w:rsidRPr="00AE2768">
        <w:rPr>
          <w:rFonts w:ascii="GHEA Grapalat" w:hAnsi="GHEA Grapalat" w:cs="Times Armenian"/>
          <w:lang w:val="af-ZA"/>
        </w:rPr>
        <w:t xml:space="preserve"> </w:t>
      </w:r>
      <w:r w:rsidRPr="00AE2768">
        <w:rPr>
          <w:rFonts w:ascii="GHEA Grapalat" w:hAnsi="GHEA Grapalat" w:cs="Sylfaen"/>
        </w:rPr>
        <w:t>Ա</w:t>
      </w:r>
      <w:r w:rsidRPr="00AE2768">
        <w:rPr>
          <w:rFonts w:ascii="GHEA Grapalat" w:hAnsi="GHEA Grapalat" w:cs="Times Armenian"/>
          <w:lang w:val="af-ZA"/>
        </w:rPr>
        <w:t xml:space="preserve"> </w:t>
      </w:r>
      <w:r w:rsidRPr="00AE2768">
        <w:rPr>
          <w:rFonts w:ascii="GHEA Grapalat" w:hAnsi="GHEA Grapalat" w:cs="Sylfaen"/>
        </w:rPr>
        <w:t>Վ</w:t>
      </w:r>
      <w:r w:rsidRPr="00AE2768">
        <w:rPr>
          <w:rFonts w:ascii="GHEA Grapalat" w:hAnsi="GHEA Grapalat" w:cs="Times Armenian"/>
          <w:lang w:val="af-ZA"/>
        </w:rPr>
        <w:t xml:space="preserve"> </w:t>
      </w:r>
      <w:r w:rsidRPr="00AE2768">
        <w:rPr>
          <w:rFonts w:ascii="GHEA Grapalat" w:hAnsi="GHEA Grapalat" w:cs="Sylfaen"/>
        </w:rPr>
        <w:t>Ե</w:t>
      </w:r>
      <w:r w:rsidRPr="00AE2768">
        <w:rPr>
          <w:rFonts w:ascii="GHEA Grapalat" w:hAnsi="GHEA Grapalat" w:cs="Times Armenian"/>
          <w:lang w:val="af-ZA"/>
        </w:rPr>
        <w:t xml:space="preserve"> </w:t>
      </w:r>
      <w:r w:rsidRPr="00AE2768">
        <w:rPr>
          <w:rFonts w:ascii="GHEA Grapalat" w:hAnsi="GHEA Grapalat" w:cs="Sylfaen"/>
        </w:rPr>
        <w:t>Ր</w:t>
      </w:r>
    </w:p>
    <w:p w14:paraId="5299A939" w14:textId="77777777" w:rsidR="007B7C7F" w:rsidRPr="00110CC3" w:rsidRDefault="007B7C7F" w:rsidP="007B7C7F">
      <w:pPr>
        <w:pStyle w:val="aa"/>
        <w:ind w:right="-7" w:firstLine="567"/>
        <w:jc w:val="center"/>
        <w:rPr>
          <w:rFonts w:ascii="GHEA Grapalat" w:hAnsi="GHEA Grapalat" w:cs="Sylfaen"/>
          <w:lang w:val="af-ZA"/>
        </w:rPr>
      </w:pPr>
    </w:p>
    <w:p w14:paraId="6BFDBEAE" w14:textId="77777777" w:rsidR="007B7C7F" w:rsidRPr="00110CC3" w:rsidRDefault="007B7C7F" w:rsidP="007B7C7F">
      <w:pPr>
        <w:pStyle w:val="aa"/>
        <w:ind w:right="-7" w:firstLine="567"/>
        <w:jc w:val="center"/>
        <w:rPr>
          <w:rFonts w:ascii="GHEA Grapalat" w:hAnsi="GHEA Grapalat" w:cs="Sylfaen"/>
          <w:lang w:val="af-ZA"/>
        </w:rPr>
      </w:pPr>
    </w:p>
    <w:p w14:paraId="0089044A" w14:textId="77777777" w:rsidR="007B7C7F" w:rsidRPr="00AE2768" w:rsidRDefault="007B7C7F" w:rsidP="007B7C7F">
      <w:pPr>
        <w:pStyle w:val="aa"/>
        <w:ind w:right="-7" w:firstLine="567"/>
        <w:jc w:val="center"/>
        <w:rPr>
          <w:rFonts w:ascii="GHEA Grapalat" w:hAnsi="GHEA Grapalat" w:cs="Sylfaen"/>
          <w:lang w:val="af-ZA"/>
        </w:rPr>
      </w:pPr>
    </w:p>
    <w:p w14:paraId="07C4FDCF" w14:textId="322D07BF" w:rsidR="007B7C7F" w:rsidRPr="00A71D81" w:rsidRDefault="003561A8" w:rsidP="007B7C7F">
      <w:pPr>
        <w:pStyle w:val="aa"/>
        <w:ind w:right="-7" w:firstLine="567"/>
        <w:jc w:val="center"/>
        <w:rPr>
          <w:rFonts w:ascii="GHEA Grapalat" w:hAnsi="GHEA Grapalat"/>
          <w:lang w:val="af-ZA"/>
        </w:rPr>
      </w:pPr>
      <w:r w:rsidRPr="006C3209">
        <w:rPr>
          <w:rFonts w:ascii="GHEA Grapalat" w:hAnsi="GHEA Grapalat" w:cs="Sylfaen"/>
          <w:i/>
          <w:sz w:val="20"/>
          <w:szCs w:val="20"/>
        </w:rPr>
        <w:t>ԵՐԵՎԱՆԻ</w:t>
      </w:r>
      <w:r w:rsidRPr="006E5D73">
        <w:rPr>
          <w:rFonts w:ascii="GHEA Grapalat" w:hAnsi="GHEA Grapalat" w:cs="Sylfaen"/>
          <w:i/>
          <w:sz w:val="20"/>
          <w:szCs w:val="20"/>
          <w:lang w:val="af-ZA"/>
        </w:rPr>
        <w:t xml:space="preserve"> «</w:t>
      </w:r>
      <w:r w:rsidRPr="006C3209">
        <w:rPr>
          <w:rFonts w:ascii="GHEA Grapalat" w:hAnsi="GHEA Grapalat" w:cs="Sylfaen"/>
          <w:i/>
          <w:sz w:val="20"/>
          <w:szCs w:val="20"/>
        </w:rPr>
        <w:t>ԱՎԱՆ</w:t>
      </w:r>
      <w:r w:rsidRPr="006E5D73">
        <w:rPr>
          <w:rFonts w:ascii="GHEA Grapalat" w:hAnsi="GHEA Grapalat" w:cs="Sylfaen"/>
          <w:i/>
          <w:sz w:val="20"/>
          <w:szCs w:val="20"/>
          <w:lang w:val="af-ZA"/>
        </w:rPr>
        <w:t xml:space="preserve">» </w:t>
      </w:r>
      <w:r w:rsidRPr="006C3209">
        <w:rPr>
          <w:rFonts w:ascii="GHEA Grapalat" w:hAnsi="GHEA Grapalat" w:cs="Sylfaen"/>
          <w:i/>
          <w:sz w:val="20"/>
          <w:szCs w:val="20"/>
        </w:rPr>
        <w:t>ԱՌՈՂՋՈՒԹՅԱՆ</w:t>
      </w:r>
      <w:r w:rsidRPr="006E5D73">
        <w:rPr>
          <w:rFonts w:ascii="GHEA Grapalat" w:hAnsi="GHEA Grapalat" w:cs="Sylfaen"/>
          <w:i/>
          <w:sz w:val="20"/>
          <w:szCs w:val="20"/>
          <w:lang w:val="af-ZA"/>
        </w:rPr>
        <w:t xml:space="preserve"> </w:t>
      </w:r>
      <w:r w:rsidRPr="006C3209">
        <w:rPr>
          <w:rFonts w:ascii="GHEA Grapalat" w:hAnsi="GHEA Grapalat" w:cs="Sylfaen"/>
          <w:i/>
          <w:sz w:val="20"/>
          <w:szCs w:val="20"/>
        </w:rPr>
        <w:t>ԿԵՆՏՐՈՆ</w:t>
      </w:r>
      <w:r w:rsidRPr="006E5D73">
        <w:rPr>
          <w:rFonts w:ascii="GHEA Grapalat" w:hAnsi="GHEA Grapalat" w:cs="Sylfaen"/>
          <w:i/>
          <w:sz w:val="20"/>
          <w:szCs w:val="20"/>
          <w:lang w:val="af-ZA"/>
        </w:rPr>
        <w:t xml:space="preserve"> </w:t>
      </w:r>
      <w:r w:rsidRPr="006C3209">
        <w:rPr>
          <w:rFonts w:ascii="GHEA Grapalat" w:hAnsi="GHEA Grapalat" w:cs="Sylfaen"/>
          <w:i/>
          <w:sz w:val="20"/>
          <w:szCs w:val="20"/>
        </w:rPr>
        <w:t>ՓԲԸ</w:t>
      </w:r>
      <w:r w:rsidRPr="004C7C9E">
        <w:rPr>
          <w:rFonts w:ascii="GHEA Grapalat" w:hAnsi="GHEA Grapalat" w:cs="Sylfaen"/>
          <w:i/>
          <w:sz w:val="20"/>
          <w:szCs w:val="20"/>
          <w:lang w:val="af-ZA"/>
        </w:rPr>
        <w:t xml:space="preserve"> -</w:t>
      </w:r>
      <w:r w:rsidRPr="004C7C9E">
        <w:rPr>
          <w:rFonts w:ascii="GHEA Grapalat" w:hAnsi="GHEA Grapalat" w:cs="Sylfaen"/>
          <w:i/>
          <w:sz w:val="20"/>
          <w:szCs w:val="20"/>
        </w:rPr>
        <w:t>Ի</w:t>
      </w:r>
      <w:r w:rsidRPr="004C7C9E">
        <w:rPr>
          <w:rFonts w:ascii="GHEA Grapalat" w:hAnsi="GHEA Grapalat" w:cs="Sylfaen"/>
          <w:i/>
          <w:sz w:val="20"/>
          <w:szCs w:val="20"/>
          <w:lang w:val="af-ZA"/>
        </w:rPr>
        <w:t xml:space="preserve"> </w:t>
      </w:r>
      <w:r w:rsidRPr="004C7C9E">
        <w:rPr>
          <w:rFonts w:ascii="GHEA Grapalat" w:hAnsi="GHEA Grapalat" w:cs="Sylfaen"/>
          <w:i/>
          <w:sz w:val="20"/>
          <w:szCs w:val="20"/>
        </w:rPr>
        <w:t>ԿԱՐԻՔՆԵՐԻ</w:t>
      </w:r>
      <w:r w:rsidRPr="004C7C9E">
        <w:rPr>
          <w:rFonts w:ascii="GHEA Grapalat" w:hAnsi="GHEA Grapalat" w:cs="Times Armenian"/>
          <w:i/>
          <w:sz w:val="20"/>
          <w:szCs w:val="20"/>
          <w:lang w:val="af-ZA"/>
        </w:rPr>
        <w:t xml:space="preserve"> </w:t>
      </w:r>
      <w:r w:rsidRPr="004C7C9E">
        <w:rPr>
          <w:rFonts w:ascii="GHEA Grapalat" w:hAnsi="GHEA Grapalat" w:cs="Sylfaen"/>
          <w:i/>
          <w:sz w:val="20"/>
          <w:szCs w:val="20"/>
        </w:rPr>
        <w:t>ՀԱՄԱՐ</w:t>
      </w:r>
      <w:r>
        <w:rPr>
          <w:rFonts w:ascii="GHEA Grapalat" w:hAnsi="GHEA Grapalat" w:cs="Times Armenian"/>
          <w:i/>
          <w:sz w:val="20"/>
          <w:szCs w:val="20"/>
          <w:lang w:val="hy-AM"/>
        </w:rPr>
        <w:t xml:space="preserve"> </w:t>
      </w:r>
      <w:r w:rsidRPr="004C7C9E">
        <w:rPr>
          <w:rFonts w:ascii="GHEA Grapalat" w:hAnsi="GHEA Grapalat" w:cs="Sylfaen"/>
          <w:i/>
          <w:sz w:val="20"/>
          <w:szCs w:val="20"/>
          <w:lang w:val="af-ZA"/>
        </w:rPr>
        <w:t>«</w:t>
      </w:r>
      <w:r w:rsidRPr="00640A6C">
        <w:rPr>
          <w:rFonts w:ascii="GHEA Grapalat" w:hAnsi="GHEA Grapalat" w:cs="Sylfaen"/>
          <w:b/>
          <w:i/>
          <w:sz w:val="22"/>
          <w:szCs w:val="22"/>
        </w:rPr>
        <w:t>ՔԻՄԻԱԿԱՆ</w:t>
      </w:r>
      <w:r w:rsidRPr="00640A6C">
        <w:rPr>
          <w:rFonts w:ascii="GHEA Grapalat" w:hAnsi="GHEA Grapalat" w:cs="Sylfaen"/>
          <w:b/>
          <w:i/>
          <w:sz w:val="22"/>
          <w:szCs w:val="22"/>
          <w:lang w:val="af-ZA"/>
        </w:rPr>
        <w:t xml:space="preserve"> </w:t>
      </w:r>
      <w:r w:rsidRPr="00640A6C">
        <w:rPr>
          <w:rFonts w:ascii="GHEA Grapalat" w:hAnsi="GHEA Grapalat" w:cs="Sylfaen"/>
          <w:b/>
          <w:i/>
          <w:sz w:val="22"/>
          <w:szCs w:val="22"/>
        </w:rPr>
        <w:t>ՆՅՈՒԹԵՐԻ</w:t>
      </w:r>
      <w:r w:rsidRPr="004C7C9E">
        <w:rPr>
          <w:rFonts w:ascii="GHEA Grapalat" w:hAnsi="GHEA Grapalat" w:cs="Sylfaen"/>
          <w:i/>
          <w:sz w:val="20"/>
          <w:szCs w:val="20"/>
          <w:lang w:val="af-ZA"/>
        </w:rPr>
        <w:t xml:space="preserve">» </w:t>
      </w:r>
      <w:r w:rsidRPr="004C7C9E">
        <w:rPr>
          <w:rFonts w:ascii="GHEA Grapalat" w:hAnsi="GHEA Grapalat" w:cs="Sylfaen"/>
          <w:i/>
          <w:sz w:val="20"/>
          <w:szCs w:val="20"/>
        </w:rPr>
        <w:t>ՁԵՌՔԲԵՐՄԱՆ</w:t>
      </w:r>
      <w:r w:rsidRPr="004C7C9E">
        <w:rPr>
          <w:rFonts w:ascii="GHEA Grapalat" w:hAnsi="GHEA Grapalat" w:cs="Times Armenian"/>
          <w:i/>
          <w:sz w:val="20"/>
          <w:szCs w:val="20"/>
          <w:lang w:val="af-ZA"/>
        </w:rPr>
        <w:t xml:space="preserve"> </w:t>
      </w:r>
      <w:r w:rsidRPr="004C7C9E">
        <w:rPr>
          <w:rFonts w:ascii="GHEA Grapalat" w:hAnsi="GHEA Grapalat" w:cs="Sylfaen"/>
          <w:i/>
          <w:sz w:val="20"/>
          <w:szCs w:val="20"/>
        </w:rPr>
        <w:t>ՆՊԱՏԱԿՈՎ</w:t>
      </w:r>
      <w:r w:rsidRPr="004C7C9E">
        <w:rPr>
          <w:rFonts w:ascii="GHEA Grapalat" w:hAnsi="GHEA Grapalat" w:cs="Sylfaen"/>
          <w:i/>
          <w:sz w:val="20"/>
          <w:szCs w:val="20"/>
          <w:lang w:val="af-ZA"/>
        </w:rPr>
        <w:t xml:space="preserve"> </w:t>
      </w:r>
      <w:r w:rsidRPr="004C7C9E">
        <w:rPr>
          <w:rFonts w:ascii="GHEA Grapalat" w:hAnsi="GHEA Grapalat" w:cs="Times Armenian"/>
          <w:i/>
          <w:sz w:val="20"/>
          <w:szCs w:val="20"/>
          <w:lang w:val="af-ZA"/>
        </w:rPr>
        <w:t xml:space="preserve"> </w:t>
      </w:r>
      <w:r w:rsidRPr="004C7C9E">
        <w:rPr>
          <w:rFonts w:ascii="GHEA Grapalat" w:hAnsi="GHEA Grapalat" w:cs="Sylfaen"/>
          <w:i/>
          <w:sz w:val="20"/>
          <w:szCs w:val="20"/>
        </w:rPr>
        <w:t>ՀԱՅՏԱՐԱՐՎԱԾ</w:t>
      </w:r>
      <w:r w:rsidRPr="004C7C9E">
        <w:rPr>
          <w:rFonts w:ascii="GHEA Grapalat" w:hAnsi="GHEA Grapalat" w:cs="Times Armenian"/>
          <w:i/>
          <w:sz w:val="20"/>
          <w:szCs w:val="20"/>
          <w:lang w:val="af-ZA"/>
        </w:rPr>
        <w:t xml:space="preserve"> ԳՆԱՆՇՄԱՆ ՀԱՐՑՄԱՆ</w:t>
      </w:r>
    </w:p>
    <w:p w14:paraId="2B49A6E2" w14:textId="77777777" w:rsidR="007B7C7F" w:rsidRPr="00A71D81" w:rsidRDefault="007B7C7F" w:rsidP="007B7C7F">
      <w:pPr>
        <w:pStyle w:val="aa"/>
        <w:ind w:right="-7" w:firstLine="567"/>
        <w:jc w:val="center"/>
        <w:rPr>
          <w:rFonts w:ascii="GHEA Grapalat" w:hAnsi="GHEA Grapalat"/>
          <w:lang w:val="af-ZA"/>
        </w:rPr>
      </w:pPr>
    </w:p>
    <w:p w14:paraId="43940288" w14:textId="77777777" w:rsidR="007B7C7F" w:rsidRPr="00A71D81" w:rsidRDefault="007B7C7F" w:rsidP="007B7C7F">
      <w:pPr>
        <w:pStyle w:val="aa"/>
        <w:ind w:right="-7" w:firstLine="567"/>
        <w:jc w:val="center"/>
        <w:rPr>
          <w:rFonts w:ascii="GHEA Grapalat" w:hAnsi="GHEA Grapalat"/>
          <w:lang w:val="af-ZA"/>
        </w:rPr>
      </w:pPr>
    </w:p>
    <w:p w14:paraId="2031F61C" w14:textId="77777777" w:rsidR="007B7C7F" w:rsidRPr="00A71D81" w:rsidRDefault="007B7C7F" w:rsidP="007B7C7F">
      <w:pPr>
        <w:pStyle w:val="aa"/>
        <w:ind w:right="-7" w:firstLine="567"/>
        <w:jc w:val="center"/>
        <w:rPr>
          <w:rFonts w:ascii="GHEA Grapalat" w:hAnsi="GHEA Grapalat"/>
          <w:lang w:val="af-ZA"/>
        </w:rPr>
      </w:pPr>
    </w:p>
    <w:p w14:paraId="37BB521C" w14:textId="77777777" w:rsidR="007B7C7F" w:rsidRPr="00A71D81" w:rsidRDefault="007B7C7F" w:rsidP="007B7C7F">
      <w:pPr>
        <w:pStyle w:val="aa"/>
        <w:ind w:right="-7" w:firstLine="567"/>
        <w:jc w:val="center"/>
        <w:rPr>
          <w:rFonts w:ascii="GHEA Grapalat" w:hAnsi="GHEA Grapalat"/>
          <w:lang w:val="af-ZA"/>
        </w:rPr>
      </w:pPr>
    </w:p>
    <w:p w14:paraId="2849D005" w14:textId="77777777" w:rsidR="007B7C7F" w:rsidRPr="00A71D81" w:rsidRDefault="007B7C7F" w:rsidP="007B7C7F">
      <w:pPr>
        <w:pStyle w:val="aa"/>
        <w:ind w:right="-7" w:firstLine="567"/>
        <w:jc w:val="center"/>
        <w:rPr>
          <w:rFonts w:ascii="GHEA Grapalat" w:hAnsi="GHEA Grapalat"/>
          <w:lang w:val="af-ZA"/>
        </w:rPr>
      </w:pPr>
    </w:p>
    <w:p w14:paraId="32BE0D1C" w14:textId="77777777" w:rsidR="007B7C7F" w:rsidRPr="00A71D81" w:rsidRDefault="007B7C7F" w:rsidP="007B7C7F">
      <w:pPr>
        <w:pStyle w:val="aa"/>
        <w:ind w:right="-7" w:firstLine="567"/>
        <w:jc w:val="center"/>
        <w:rPr>
          <w:rFonts w:ascii="GHEA Grapalat" w:hAnsi="GHEA Grapalat"/>
          <w:lang w:val="af-ZA"/>
        </w:rPr>
      </w:pPr>
    </w:p>
    <w:p w14:paraId="4009B4FA" w14:textId="77777777" w:rsidR="007B7C7F" w:rsidRPr="00A71D81" w:rsidRDefault="007B7C7F" w:rsidP="007B7C7F">
      <w:pPr>
        <w:pStyle w:val="aa"/>
        <w:ind w:right="-7" w:firstLine="567"/>
        <w:jc w:val="center"/>
        <w:rPr>
          <w:rFonts w:ascii="GHEA Grapalat" w:hAnsi="GHEA Grapalat"/>
          <w:lang w:val="af-ZA"/>
        </w:rPr>
      </w:pPr>
    </w:p>
    <w:p w14:paraId="4F70B170" w14:textId="77777777" w:rsidR="007B7C7F" w:rsidRPr="00A71D81" w:rsidRDefault="007B7C7F" w:rsidP="007B7C7F">
      <w:pPr>
        <w:pStyle w:val="aa"/>
        <w:ind w:right="-7" w:firstLine="567"/>
        <w:jc w:val="center"/>
        <w:rPr>
          <w:rFonts w:ascii="GHEA Grapalat" w:hAnsi="GHEA Grapalat"/>
          <w:lang w:val="af-ZA"/>
        </w:rPr>
      </w:pPr>
    </w:p>
    <w:p w14:paraId="3153EEA1" w14:textId="77777777" w:rsidR="007B7C7F" w:rsidRPr="00A71D81" w:rsidRDefault="007B7C7F" w:rsidP="007B7C7F">
      <w:pPr>
        <w:pStyle w:val="aa"/>
        <w:ind w:right="-7" w:firstLine="567"/>
        <w:jc w:val="center"/>
        <w:rPr>
          <w:rFonts w:ascii="GHEA Grapalat" w:hAnsi="GHEA Grapalat"/>
          <w:lang w:val="af-ZA"/>
        </w:rPr>
      </w:pPr>
    </w:p>
    <w:p w14:paraId="7BF66143" w14:textId="77777777" w:rsidR="007B7C7F" w:rsidRPr="00A71D81" w:rsidRDefault="007B7C7F" w:rsidP="007B7C7F">
      <w:pPr>
        <w:pStyle w:val="aa"/>
        <w:ind w:right="-7" w:firstLine="567"/>
        <w:jc w:val="center"/>
        <w:rPr>
          <w:rFonts w:ascii="GHEA Grapalat" w:hAnsi="GHEA Grapalat"/>
          <w:lang w:val="af-ZA"/>
        </w:rPr>
      </w:pPr>
    </w:p>
    <w:p w14:paraId="35FE522F" w14:textId="77777777" w:rsidR="007B7C7F" w:rsidRPr="00A71D81" w:rsidRDefault="007B7C7F" w:rsidP="007B7C7F">
      <w:pPr>
        <w:pStyle w:val="aa"/>
        <w:ind w:right="-7" w:firstLine="567"/>
        <w:jc w:val="center"/>
        <w:rPr>
          <w:rFonts w:ascii="GHEA Grapalat" w:hAnsi="GHEA Grapalat"/>
          <w:lang w:val="af-ZA"/>
        </w:rPr>
      </w:pPr>
    </w:p>
    <w:p w14:paraId="78A39EE0" w14:textId="77777777" w:rsidR="007B7C7F" w:rsidRPr="00A71D81" w:rsidRDefault="007B7C7F" w:rsidP="007B7C7F">
      <w:pPr>
        <w:jc w:val="both"/>
        <w:rPr>
          <w:rFonts w:ascii="GHEA Grapalat" w:hAnsi="GHEA Grapalat" w:cs="Sylfaen"/>
          <w:i/>
          <w:sz w:val="22"/>
          <w:szCs w:val="22"/>
          <w:lang w:val="af-ZA"/>
        </w:rPr>
      </w:pPr>
      <w:r>
        <w:rPr>
          <w:rFonts w:ascii="GHEA Grapalat" w:hAnsi="GHEA Grapalat" w:cs="Sylfaen"/>
          <w:i/>
          <w:sz w:val="22"/>
          <w:szCs w:val="22"/>
          <w:lang w:val="hy-AM"/>
        </w:rPr>
        <w:t xml:space="preserve">         </w:t>
      </w:r>
      <w:r w:rsidRPr="00924FEF">
        <w:rPr>
          <w:rFonts w:ascii="GHEA Grapalat" w:hAnsi="GHEA Grapalat" w:cs="Sylfaen"/>
          <w:i/>
          <w:sz w:val="22"/>
          <w:szCs w:val="22"/>
          <w:lang w:val="hy-AM"/>
        </w:rPr>
        <w:t>Հարգելի</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մասնակից</w:t>
      </w:r>
      <w:r w:rsidRPr="00A71D81">
        <w:rPr>
          <w:rFonts w:ascii="GHEA Grapalat" w:hAnsi="GHEA Grapalat" w:cs="Sylfaen"/>
          <w:i/>
          <w:sz w:val="22"/>
          <w:szCs w:val="22"/>
          <w:lang w:val="af-ZA"/>
        </w:rPr>
        <w:t xml:space="preserve"> </w:t>
      </w:r>
      <w:r w:rsidRPr="00924FEF">
        <w:rPr>
          <w:rFonts w:ascii="GHEA Grapalat" w:hAnsi="GHEA Grapalat" w:cs="Sylfaen"/>
          <w:i/>
          <w:sz w:val="22"/>
          <w:szCs w:val="22"/>
          <w:lang w:val="hy-AM"/>
        </w:rPr>
        <w:t>նախքան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հայտ</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կազմելը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և</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ներկայացնելը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խնդրում</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ենք</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մանրամասնորեն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ուսումնասիրել</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սույն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հրավերը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քանի</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որ</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հրավերին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չհամապատասխանող</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հայտերը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ենթակա</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են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մերժման</w:t>
      </w:r>
      <w:r w:rsidRPr="00A71D81">
        <w:rPr>
          <w:rFonts w:ascii="GHEA Grapalat" w:hAnsi="GHEA Grapalat" w:cs="Sylfaen"/>
          <w:i/>
          <w:sz w:val="22"/>
          <w:szCs w:val="22"/>
          <w:lang w:val="af-ZA"/>
        </w:rPr>
        <w:t xml:space="preserve">: </w:t>
      </w:r>
    </w:p>
    <w:p w14:paraId="3812F45B" w14:textId="77777777" w:rsidR="007B7C7F" w:rsidRDefault="007B7C7F" w:rsidP="007B7C7F">
      <w:pPr>
        <w:ind w:firstLine="567"/>
        <w:jc w:val="center"/>
        <w:rPr>
          <w:rFonts w:ascii="GHEA Grapalat" w:hAnsi="GHEA Grapalat"/>
          <w:b/>
          <w:sz w:val="20"/>
          <w:szCs w:val="22"/>
          <w:lang w:val="af-ZA"/>
        </w:rPr>
      </w:pPr>
    </w:p>
    <w:p w14:paraId="4A352000" w14:textId="77777777" w:rsidR="007B7C7F" w:rsidRPr="00A71D81" w:rsidRDefault="007B7C7F" w:rsidP="007B7C7F">
      <w:pPr>
        <w:ind w:firstLine="567"/>
        <w:jc w:val="center"/>
        <w:rPr>
          <w:rFonts w:ascii="GHEA Grapalat" w:hAnsi="GHEA Grapalat"/>
          <w:b/>
          <w:sz w:val="20"/>
          <w:szCs w:val="22"/>
          <w:lang w:val="af-ZA"/>
        </w:rPr>
      </w:pPr>
    </w:p>
    <w:p w14:paraId="73196AC7" w14:textId="77777777" w:rsidR="007B7C7F" w:rsidRPr="00A71D81" w:rsidRDefault="007B7C7F" w:rsidP="007B7C7F">
      <w:pPr>
        <w:ind w:firstLine="567"/>
        <w:jc w:val="center"/>
        <w:rPr>
          <w:rFonts w:ascii="GHEA Grapalat" w:hAnsi="GHEA Grapalat" w:cs="Sylfaen"/>
          <w:b/>
          <w:sz w:val="22"/>
          <w:szCs w:val="22"/>
          <w:lang w:val="af-ZA"/>
        </w:rPr>
      </w:pPr>
    </w:p>
    <w:p w14:paraId="312238C6" w14:textId="77777777" w:rsidR="007B7C7F" w:rsidRPr="00505491" w:rsidRDefault="007B7C7F" w:rsidP="007B7C7F">
      <w:pPr>
        <w:ind w:firstLine="567"/>
        <w:jc w:val="center"/>
        <w:rPr>
          <w:rFonts w:ascii="GHEA Grapalat" w:hAnsi="GHEA Grapalat"/>
          <w:b/>
          <w:sz w:val="20"/>
          <w:szCs w:val="20"/>
          <w:lang w:val="af-ZA"/>
        </w:rPr>
      </w:pPr>
      <w:proofErr w:type="spellStart"/>
      <w:r w:rsidRPr="00AE2768">
        <w:rPr>
          <w:rFonts w:ascii="GHEA Grapalat" w:hAnsi="GHEA Grapalat" w:cs="Sylfaen"/>
          <w:b/>
          <w:sz w:val="20"/>
          <w:szCs w:val="20"/>
        </w:rPr>
        <w:t>ԲՈՎԱՆԴԱԿՈւԹՅՈւՆ</w:t>
      </w:r>
      <w:proofErr w:type="spellEnd"/>
    </w:p>
    <w:p w14:paraId="08E8CDBD" w14:textId="75E8EFDC" w:rsidR="007B7C7F" w:rsidRPr="00AE2768" w:rsidRDefault="003561A8" w:rsidP="007B7C7F">
      <w:pPr>
        <w:ind w:firstLine="567"/>
        <w:jc w:val="center"/>
        <w:rPr>
          <w:rFonts w:ascii="GHEA Grapalat" w:hAnsi="GHEA Grapalat" w:cs="Sylfaen"/>
          <w:b/>
          <w:sz w:val="20"/>
          <w:szCs w:val="22"/>
          <w:lang w:val="af-ZA"/>
        </w:rPr>
      </w:pPr>
      <w:r w:rsidRPr="006C3209">
        <w:rPr>
          <w:rFonts w:ascii="GHEA Grapalat" w:hAnsi="GHEA Grapalat"/>
          <w:b/>
          <w:sz w:val="20"/>
          <w:lang w:val="af-ZA"/>
        </w:rPr>
        <w:t>ԵՐԵՎԱՆԻ «ԱՎԱՆ» ԱՌՈՂՋՈՒԹՅԱՆ ԿԵՆՏՐՈՆ ՓԲԸ</w:t>
      </w:r>
      <w:r w:rsidRPr="001F31F4">
        <w:rPr>
          <w:rFonts w:ascii="GHEA Grapalat" w:hAnsi="GHEA Grapalat"/>
          <w:b/>
          <w:sz w:val="20"/>
          <w:lang w:val="af-ZA"/>
        </w:rPr>
        <w:t xml:space="preserve"> -ի  ԿԱՐԻՔՆԵՐԻ ՀԱՄԱՐ</w:t>
      </w:r>
      <w:r w:rsidRPr="002F56FF">
        <w:rPr>
          <w:rFonts w:ascii="GHEA Grapalat" w:hAnsi="GHEA Grapalat"/>
          <w:b/>
          <w:sz w:val="20"/>
          <w:lang w:val="af-ZA"/>
        </w:rPr>
        <w:t xml:space="preserve"> </w:t>
      </w:r>
      <w:r w:rsidRPr="009200E6">
        <w:rPr>
          <w:rFonts w:ascii="GHEA Grapalat" w:hAnsi="GHEA Grapalat" w:cs="Sylfaen"/>
          <w:b/>
          <w:i/>
          <w:sz w:val="20"/>
          <w:szCs w:val="20"/>
        </w:rPr>
        <w:t>ՔԻՄԻԱԿԱՆ</w:t>
      </w:r>
      <w:r w:rsidRPr="00EE1D7E">
        <w:rPr>
          <w:rFonts w:ascii="GHEA Grapalat" w:hAnsi="GHEA Grapalat" w:cs="Sylfaen"/>
          <w:b/>
          <w:i/>
          <w:sz w:val="20"/>
          <w:szCs w:val="20"/>
          <w:lang w:val="af-ZA"/>
        </w:rPr>
        <w:t xml:space="preserve"> </w:t>
      </w:r>
      <w:r w:rsidRPr="009200E6">
        <w:rPr>
          <w:rFonts w:ascii="GHEA Grapalat" w:hAnsi="GHEA Grapalat" w:cs="Sylfaen"/>
          <w:b/>
          <w:i/>
          <w:sz w:val="20"/>
          <w:szCs w:val="20"/>
        </w:rPr>
        <w:t>ՆՅՈՒԹԵՐԻ</w:t>
      </w:r>
      <w:r w:rsidRPr="002F56FF">
        <w:rPr>
          <w:rFonts w:ascii="GHEA Grapalat" w:hAnsi="GHEA Grapalat"/>
          <w:b/>
          <w:sz w:val="20"/>
          <w:lang w:val="af-ZA"/>
        </w:rPr>
        <w:t xml:space="preserve"> </w:t>
      </w:r>
      <w:r>
        <w:rPr>
          <w:rFonts w:ascii="GHEA Grapalat" w:hAnsi="GHEA Grapalat" w:cs="Sylfaen"/>
          <w:b/>
          <w:sz w:val="20"/>
          <w:szCs w:val="20"/>
          <w:lang w:val="hy-AM"/>
        </w:rPr>
        <w:t xml:space="preserve"> </w:t>
      </w:r>
      <w:r w:rsidRPr="001F31F4">
        <w:rPr>
          <w:rFonts w:ascii="GHEA Grapalat" w:hAnsi="GHEA Grapalat"/>
          <w:b/>
          <w:sz w:val="20"/>
          <w:lang w:val="af-ZA"/>
        </w:rPr>
        <w:t>ՁԵՌՔԲԵՐՄԱՆ ՆՊԱՏԱԿՈՎ ՀԱՅՏԱՐԱՐՎԱԾ</w:t>
      </w:r>
      <w:r w:rsidRPr="006F682C">
        <w:rPr>
          <w:rFonts w:ascii="GHEA Grapalat" w:hAnsi="GHEA Grapalat"/>
          <w:b/>
          <w:sz w:val="20"/>
          <w:lang w:val="hy-AM"/>
        </w:rPr>
        <w:t xml:space="preserve"> </w:t>
      </w:r>
      <w:r w:rsidRPr="001F31F4">
        <w:rPr>
          <w:rFonts w:ascii="GHEA Grapalat" w:hAnsi="GHEA Grapalat"/>
          <w:b/>
          <w:sz w:val="20"/>
          <w:lang w:val="hy-AM"/>
        </w:rPr>
        <w:t>ԳՆԱՆՇՄԱՆ ՀԱՐՑՄԱՆ</w:t>
      </w:r>
      <w:r w:rsidR="007B7C7F">
        <w:rPr>
          <w:rFonts w:ascii="GHEA Grapalat" w:hAnsi="GHEA Grapalat"/>
          <w:b/>
          <w:sz w:val="20"/>
          <w:lang w:val="af-ZA"/>
        </w:rPr>
        <w:t xml:space="preserve">                                                                </w:t>
      </w:r>
      <w:r w:rsidR="007B7C7F" w:rsidRPr="001F31F4">
        <w:rPr>
          <w:rFonts w:ascii="GHEA Grapalat" w:hAnsi="GHEA Grapalat"/>
          <w:b/>
          <w:sz w:val="20"/>
          <w:lang w:val="af-ZA"/>
        </w:rPr>
        <w:t>ՀՐԱՎԵՐԻ</w:t>
      </w:r>
    </w:p>
    <w:p w14:paraId="66297BE9" w14:textId="77777777" w:rsidR="007B7C7F" w:rsidRPr="00505491" w:rsidRDefault="007B7C7F" w:rsidP="007B7C7F">
      <w:pPr>
        <w:ind w:firstLine="567"/>
        <w:jc w:val="center"/>
        <w:rPr>
          <w:rFonts w:ascii="GHEA Grapalat" w:hAnsi="GHEA Grapalat" w:cs="Sylfaen"/>
          <w:b/>
          <w:sz w:val="20"/>
          <w:szCs w:val="22"/>
          <w:lang w:val="hy-AM"/>
        </w:rPr>
      </w:pPr>
    </w:p>
    <w:p w14:paraId="608398F2" w14:textId="77777777" w:rsidR="007B7C7F" w:rsidRPr="00AE2768" w:rsidRDefault="007B7C7F" w:rsidP="007B7C7F">
      <w:pPr>
        <w:ind w:firstLine="567"/>
        <w:rPr>
          <w:rFonts w:ascii="GHEA Grapalat" w:hAnsi="GHEA Grapalat"/>
          <w:sz w:val="20"/>
          <w:lang w:val="af-ZA"/>
        </w:rPr>
      </w:pPr>
      <w:r w:rsidRPr="00110CC3">
        <w:rPr>
          <w:rFonts w:ascii="GHEA Grapalat" w:hAnsi="GHEA Grapalat" w:cs="Sylfaen"/>
          <w:b/>
          <w:sz w:val="20"/>
          <w:szCs w:val="22"/>
          <w:lang w:val="af-ZA"/>
        </w:rPr>
        <w:t xml:space="preserve">                                                                  </w:t>
      </w:r>
      <w:r w:rsidRPr="00BE2352">
        <w:rPr>
          <w:rFonts w:ascii="GHEA Grapalat" w:hAnsi="GHEA Grapalat" w:cs="Sylfaen"/>
          <w:b/>
          <w:sz w:val="20"/>
          <w:szCs w:val="22"/>
          <w:lang w:val="hy-AM"/>
        </w:rPr>
        <w:t>ՄԱՍ</w:t>
      </w:r>
      <w:r w:rsidRPr="00AE2768">
        <w:rPr>
          <w:rFonts w:ascii="GHEA Grapalat" w:hAnsi="GHEA Grapalat" w:cs="Times Armenian"/>
          <w:b/>
          <w:sz w:val="20"/>
          <w:szCs w:val="22"/>
          <w:lang w:val="af-ZA"/>
        </w:rPr>
        <w:t xml:space="preserve">  I.</w:t>
      </w:r>
    </w:p>
    <w:p w14:paraId="338F6D0F" w14:textId="77777777" w:rsidR="007B7C7F" w:rsidRPr="00AE2768" w:rsidRDefault="007B7C7F" w:rsidP="007B7C7F">
      <w:pPr>
        <w:ind w:firstLine="567"/>
        <w:jc w:val="both"/>
        <w:rPr>
          <w:rFonts w:ascii="GHEA Grapalat" w:hAnsi="GHEA Grapalat"/>
          <w:sz w:val="20"/>
          <w:lang w:val="af-ZA"/>
        </w:rPr>
      </w:pPr>
    </w:p>
    <w:p w14:paraId="20579691"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 xml:space="preserve">1.  </w:t>
      </w:r>
      <w:r w:rsidRPr="00BE2352">
        <w:rPr>
          <w:rFonts w:ascii="GHEA Grapalat" w:hAnsi="GHEA Grapalat" w:cs="Sylfaen"/>
          <w:sz w:val="20"/>
          <w:lang w:val="hy-AM"/>
        </w:rPr>
        <w:t>Գնման</w:t>
      </w:r>
      <w:r w:rsidRPr="00AE2768">
        <w:rPr>
          <w:rFonts w:ascii="GHEA Grapalat" w:hAnsi="GHEA Grapalat" w:cs="Times Armenian"/>
          <w:sz w:val="20"/>
          <w:lang w:val="af-ZA"/>
        </w:rPr>
        <w:t xml:space="preserve"> </w:t>
      </w:r>
      <w:r w:rsidRPr="00BE2352">
        <w:rPr>
          <w:rFonts w:ascii="GHEA Grapalat" w:hAnsi="GHEA Grapalat" w:cs="Sylfaen"/>
          <w:sz w:val="20"/>
          <w:lang w:val="hy-AM"/>
        </w:rPr>
        <w:t>առարկայի</w:t>
      </w:r>
      <w:r w:rsidRPr="00AE2768">
        <w:rPr>
          <w:rFonts w:ascii="GHEA Grapalat" w:hAnsi="GHEA Grapalat"/>
          <w:sz w:val="20"/>
          <w:lang w:val="af-ZA"/>
        </w:rPr>
        <w:t xml:space="preserve"> </w:t>
      </w:r>
      <w:r w:rsidRPr="00BE2352">
        <w:rPr>
          <w:rFonts w:ascii="GHEA Grapalat" w:hAnsi="GHEA Grapalat" w:cs="Sylfaen"/>
          <w:sz w:val="20"/>
          <w:lang w:val="hy-AM"/>
        </w:rPr>
        <w:t>բնութա</w:t>
      </w:r>
      <w:r w:rsidRPr="00BE2352">
        <w:rPr>
          <w:rFonts w:ascii="GHEA Grapalat" w:hAnsi="GHEA Grapalat" w:cs="Times Armenian"/>
          <w:sz w:val="20"/>
          <w:lang w:val="hy-AM"/>
        </w:rPr>
        <w:t>գ</w:t>
      </w:r>
      <w:r w:rsidRPr="00BE2352">
        <w:rPr>
          <w:rFonts w:ascii="GHEA Grapalat" w:hAnsi="GHEA Grapalat" w:cs="Sylfaen"/>
          <w:sz w:val="20"/>
          <w:lang w:val="hy-AM"/>
        </w:rPr>
        <w:t>իրը</w:t>
      </w:r>
      <w:r w:rsidRPr="00AE2768">
        <w:rPr>
          <w:rFonts w:ascii="GHEA Grapalat" w:hAnsi="GHEA Grapalat" w:cs="Times Armenian"/>
          <w:sz w:val="20"/>
          <w:lang w:val="af-ZA"/>
        </w:rPr>
        <w:tab/>
        <w:t xml:space="preserve"> </w:t>
      </w:r>
    </w:p>
    <w:p w14:paraId="5B380267"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 xml:space="preserve">2. </w:t>
      </w:r>
      <w:proofErr w:type="spellStart"/>
      <w:r w:rsidRPr="00AE2768">
        <w:rPr>
          <w:rFonts w:ascii="GHEA Grapalat" w:hAnsi="GHEA Grapalat" w:cs="Sylfaen"/>
          <w:sz w:val="20"/>
        </w:rPr>
        <w:t>Մասնակցի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մասնակցության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պահանջները</w:t>
      </w:r>
      <w:proofErr w:type="spellEnd"/>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proofErr w:type="spellStart"/>
      <w:r w:rsidRPr="00AE2768">
        <w:rPr>
          <w:rFonts w:ascii="GHEA Grapalat" w:hAnsi="GHEA Grapalat" w:cs="Sylfaen"/>
          <w:sz w:val="20"/>
        </w:rPr>
        <w:t>դրանց</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գնահատման</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կարգը</w:t>
      </w:r>
      <w:proofErr w:type="spellEnd"/>
      <w:r w:rsidRPr="00AE2768">
        <w:rPr>
          <w:rFonts w:ascii="GHEA Grapalat" w:hAnsi="GHEA Grapalat" w:cs="Times Armenian"/>
          <w:sz w:val="20"/>
          <w:lang w:val="af-ZA"/>
        </w:rPr>
        <w:t xml:space="preserve">, ընտրված մասնակից ճանաչվելու դեպքում </w:t>
      </w:r>
      <w:proofErr w:type="spellStart"/>
      <w:r w:rsidRPr="00AE2768">
        <w:rPr>
          <w:rFonts w:ascii="GHEA Grapalat" w:hAnsi="GHEA Grapalat" w:cs="Sylfaen"/>
          <w:sz w:val="20"/>
        </w:rPr>
        <w:t>որակավորման</w:t>
      </w:r>
      <w:proofErr w:type="spellEnd"/>
      <w:r w:rsidRPr="00AE2768">
        <w:rPr>
          <w:rFonts w:ascii="GHEA Grapalat" w:hAnsi="GHEA Grapalat" w:cs="Times Armenian"/>
          <w:sz w:val="20"/>
          <w:lang w:val="af-ZA"/>
        </w:rPr>
        <w:t xml:space="preserve"> ապահովում ներկայացնելու պայմանները </w:t>
      </w:r>
    </w:p>
    <w:p w14:paraId="0EC11F6F"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 xml:space="preserve">3. </w:t>
      </w:r>
      <w:proofErr w:type="spellStart"/>
      <w:r w:rsidRPr="00AE2768">
        <w:rPr>
          <w:rFonts w:ascii="GHEA Grapalat" w:hAnsi="GHEA Grapalat" w:cs="Sylfaen"/>
          <w:sz w:val="20"/>
        </w:rPr>
        <w:t>Հրավերի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պարզաբանումը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հրավերում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փոփոխություն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կատարելու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r>
    </w:p>
    <w:p w14:paraId="21DF9C06" w14:textId="77777777" w:rsidR="007B7C7F" w:rsidRPr="00AE2768" w:rsidRDefault="007B7C7F" w:rsidP="007B7C7F">
      <w:pPr>
        <w:ind w:firstLine="1134"/>
        <w:jc w:val="both"/>
        <w:rPr>
          <w:rFonts w:ascii="GHEA Grapalat" w:hAnsi="GHEA Grapalat" w:cs="Sylfaen"/>
          <w:sz w:val="20"/>
          <w:lang w:val="af-ZA"/>
        </w:rPr>
      </w:pPr>
      <w:r w:rsidRPr="00AE2768">
        <w:rPr>
          <w:rFonts w:ascii="GHEA Grapalat" w:hAnsi="GHEA Grapalat"/>
          <w:sz w:val="20"/>
          <w:lang w:val="af-ZA"/>
        </w:rPr>
        <w:t xml:space="preserve">4.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ներկայացնելու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p>
    <w:p w14:paraId="1A715C96"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proofErr w:type="spellStart"/>
      <w:r w:rsidRPr="00AE2768">
        <w:rPr>
          <w:rFonts w:ascii="GHEA Grapalat" w:hAnsi="GHEA Grapalat" w:cs="Sylfaen"/>
          <w:sz w:val="20"/>
        </w:rPr>
        <w:t>Հայտի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նային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առաջարկը</w:t>
      </w:r>
      <w:proofErr w:type="spellEnd"/>
      <w:r w:rsidRPr="00AE2768">
        <w:rPr>
          <w:rFonts w:ascii="GHEA Grapalat" w:hAnsi="GHEA Grapalat" w:cs="Times Armenian"/>
          <w:sz w:val="20"/>
          <w:lang w:val="af-ZA"/>
        </w:rPr>
        <w:tab/>
        <w:t xml:space="preserve"> </w:t>
      </w:r>
    </w:p>
    <w:p w14:paraId="09F9A822"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 xml:space="preserve">6. </w:t>
      </w:r>
      <w:proofErr w:type="spellStart"/>
      <w:r w:rsidRPr="00AE2768">
        <w:rPr>
          <w:rFonts w:ascii="GHEA Grapalat" w:hAnsi="GHEA Grapalat" w:cs="Sylfaen"/>
          <w:sz w:val="20"/>
        </w:rPr>
        <w:t>Հայտի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ործողության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ժամկետը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հայտերում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փոփոխություն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կատարելու</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դրանք</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վերցնելու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t xml:space="preserve"> </w:t>
      </w:r>
    </w:p>
    <w:p w14:paraId="49B3D853" w14:textId="77777777" w:rsidR="007B7C7F" w:rsidRPr="00AE2768" w:rsidRDefault="007B7C7F" w:rsidP="007B7C7F">
      <w:pPr>
        <w:ind w:firstLine="1134"/>
        <w:jc w:val="both"/>
        <w:rPr>
          <w:rFonts w:ascii="GHEA Grapalat" w:hAnsi="GHEA Grapalat" w:cs="Sylfaen"/>
          <w:sz w:val="20"/>
          <w:lang w:val="af-ZA"/>
        </w:rPr>
      </w:pPr>
      <w:r w:rsidRPr="00AE2768">
        <w:rPr>
          <w:rFonts w:ascii="GHEA Grapalat" w:hAnsi="GHEA Grapalat"/>
          <w:sz w:val="20"/>
          <w:lang w:val="af-ZA"/>
        </w:rPr>
        <w:t>8. Հ</w:t>
      </w:r>
      <w:proofErr w:type="spellStart"/>
      <w:r w:rsidRPr="00AE2768">
        <w:rPr>
          <w:rFonts w:ascii="GHEA Grapalat" w:hAnsi="GHEA Grapalat" w:cs="Sylfaen"/>
          <w:sz w:val="20"/>
        </w:rPr>
        <w:t>այտերի</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բացումը</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գնահատումը</w:t>
      </w:r>
      <w:proofErr w:type="spellEnd"/>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proofErr w:type="spellStart"/>
      <w:r w:rsidRPr="00AE2768">
        <w:rPr>
          <w:rFonts w:ascii="GHEA Grapalat" w:hAnsi="GHEA Grapalat" w:cs="Sylfaen"/>
          <w:sz w:val="20"/>
        </w:rPr>
        <w:t>արդյունքների</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ամփոփումը</w:t>
      </w:r>
      <w:proofErr w:type="spellEnd"/>
      <w:r w:rsidRPr="00AE2768">
        <w:rPr>
          <w:rFonts w:ascii="GHEA Grapalat" w:hAnsi="GHEA Grapalat" w:cs="Sylfaen"/>
          <w:sz w:val="20"/>
          <w:lang w:val="af-ZA"/>
        </w:rPr>
        <w:tab/>
      </w:r>
    </w:p>
    <w:p w14:paraId="137EB5EE"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 xml:space="preserve">9.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կնքումը</w:t>
      </w:r>
      <w:proofErr w:type="spellEnd"/>
      <w:r w:rsidRPr="00AE2768">
        <w:rPr>
          <w:rFonts w:ascii="GHEA Grapalat" w:hAnsi="GHEA Grapalat" w:cs="Times Armenian"/>
          <w:sz w:val="20"/>
          <w:lang w:val="af-ZA"/>
        </w:rPr>
        <w:tab/>
      </w:r>
    </w:p>
    <w:p w14:paraId="7F1633C3"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ապահովումները</w:t>
      </w:r>
      <w:proofErr w:type="spellEnd"/>
      <w:r w:rsidRPr="00AE2768">
        <w:rPr>
          <w:rFonts w:ascii="GHEA Grapalat" w:hAnsi="GHEA Grapalat" w:cs="Times Armenian"/>
          <w:sz w:val="20"/>
          <w:lang w:val="af-ZA"/>
        </w:rPr>
        <w:tab/>
        <w:t xml:space="preserve"> </w:t>
      </w:r>
    </w:p>
    <w:p w14:paraId="11CCCAE9"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 xml:space="preserve">11.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չկայացած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հայտարարելը</w:t>
      </w:r>
      <w:proofErr w:type="spellEnd"/>
      <w:r w:rsidRPr="00AE2768">
        <w:rPr>
          <w:rFonts w:ascii="GHEA Grapalat" w:hAnsi="GHEA Grapalat" w:cs="Times Armenian"/>
          <w:sz w:val="20"/>
          <w:lang w:val="af-ZA"/>
        </w:rPr>
        <w:tab/>
        <w:t xml:space="preserve"> </w:t>
      </w:r>
    </w:p>
    <w:p w14:paraId="789104EA" w14:textId="77777777" w:rsidR="007B7C7F" w:rsidRPr="008A2187" w:rsidRDefault="007B7C7F" w:rsidP="007B7C7F">
      <w:pPr>
        <w:ind w:firstLine="1134"/>
        <w:jc w:val="both"/>
        <w:rPr>
          <w:rFonts w:ascii="GHEA Grapalat" w:hAnsi="GHEA Grapalat" w:cs="Times Armenian"/>
          <w:sz w:val="20"/>
          <w:lang w:val="af-ZA"/>
        </w:rPr>
      </w:pPr>
      <w:r w:rsidRPr="00AE2768">
        <w:rPr>
          <w:rFonts w:ascii="GHEA Grapalat" w:hAnsi="GHEA Grapalat"/>
          <w:sz w:val="20"/>
          <w:lang w:val="af-ZA"/>
        </w:rPr>
        <w:t xml:space="preserve">12. </w:t>
      </w:r>
      <w:proofErr w:type="spellStart"/>
      <w:r w:rsidRPr="00AE2768">
        <w:rPr>
          <w:rFonts w:ascii="GHEA Grapalat" w:hAnsi="GHEA Grapalat" w:cs="Sylfaen"/>
          <w:sz w:val="20"/>
        </w:rPr>
        <w:t>Գնման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ործընթացի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ործողությունները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ընդունված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որոշումները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բողոքարկելու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r>
    </w:p>
    <w:p w14:paraId="6E766EA7" w14:textId="77777777" w:rsidR="007B7C7F" w:rsidRPr="00AE2768" w:rsidRDefault="007B7C7F" w:rsidP="007B7C7F">
      <w:pPr>
        <w:ind w:firstLine="567"/>
        <w:jc w:val="both"/>
        <w:rPr>
          <w:rFonts w:ascii="GHEA Grapalat" w:hAnsi="GHEA Grapalat"/>
          <w:sz w:val="20"/>
          <w:lang w:val="af-ZA"/>
        </w:rPr>
      </w:pPr>
    </w:p>
    <w:p w14:paraId="5080015E" w14:textId="77777777" w:rsidR="007B7C7F" w:rsidRPr="00AE2768" w:rsidRDefault="007B7C7F" w:rsidP="007B7C7F">
      <w:pPr>
        <w:ind w:firstLine="567"/>
        <w:jc w:val="both"/>
        <w:rPr>
          <w:rFonts w:ascii="GHEA Grapalat" w:hAnsi="GHEA Grapalat"/>
          <w:sz w:val="20"/>
          <w:lang w:val="af-ZA"/>
        </w:rPr>
      </w:pPr>
    </w:p>
    <w:p w14:paraId="59C140FF" w14:textId="77777777" w:rsidR="007B7C7F" w:rsidRPr="008A2187" w:rsidRDefault="007B7C7F" w:rsidP="007B7C7F">
      <w:pPr>
        <w:ind w:firstLine="567"/>
        <w:jc w:val="center"/>
        <w:rPr>
          <w:rFonts w:ascii="GHEA Grapalat" w:hAnsi="GHEA Grapalat" w:cs="Sylfaen"/>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Pr>
          <w:rFonts w:ascii="GHEA Grapalat" w:hAnsi="GHEA Grapalat" w:cs="Times Armenian"/>
          <w:b/>
          <w:sz w:val="20"/>
          <w:lang w:val="af-ZA"/>
        </w:rPr>
        <w:t>ԳՆԱՆՇՄԱՆ ՀԱՐՑՄԱՆ</w:t>
      </w:r>
      <w:r w:rsidRPr="00AE2768">
        <w:rPr>
          <w:rFonts w:ascii="GHEA Grapalat" w:hAnsi="GHEA Grapalat" w:cs="Times Armenian"/>
          <w:b/>
          <w:sz w:val="20"/>
          <w:lang w:val="af-ZA"/>
        </w:rPr>
        <w:t xml:space="preserve"> </w:t>
      </w:r>
      <w:r w:rsidRPr="00AE2768">
        <w:rPr>
          <w:rFonts w:ascii="GHEA Grapalat" w:hAnsi="GHEA Grapalat" w:cs="Sylfaen"/>
          <w:b/>
          <w:sz w:val="20"/>
        </w:rPr>
        <w:t>ՄՐՑՈՒՅԹԻ</w:t>
      </w:r>
      <w:r w:rsidRPr="00AE2768">
        <w:rPr>
          <w:rFonts w:ascii="GHEA Grapalat" w:hAnsi="GHEA Grapalat" w:cs="Times Armenian"/>
          <w:b/>
          <w:sz w:val="20"/>
          <w:lang w:val="af-ZA"/>
        </w:rPr>
        <w:t xml:space="preserve">  </w:t>
      </w:r>
      <w:r w:rsidRPr="00AE2768">
        <w:rPr>
          <w:rFonts w:ascii="GHEA Grapalat" w:hAnsi="GHEA Grapalat" w:cs="Sylfaen"/>
          <w:b/>
          <w:sz w:val="20"/>
        </w:rPr>
        <w:t>ՀԱՅՏԸ</w:t>
      </w:r>
      <w:r w:rsidRPr="00AE2768">
        <w:rPr>
          <w:rFonts w:ascii="GHEA Grapalat" w:hAnsi="GHEA Grapalat" w:cs="Times Armenian"/>
          <w:b/>
          <w:sz w:val="20"/>
          <w:lang w:val="af-ZA"/>
        </w:rPr>
        <w:t xml:space="preserve">  </w:t>
      </w:r>
      <w:r w:rsidRPr="00AE2768">
        <w:rPr>
          <w:rFonts w:ascii="GHEA Grapalat" w:hAnsi="GHEA Grapalat" w:cs="Sylfaen"/>
          <w:b/>
          <w:sz w:val="20"/>
        </w:rPr>
        <w:t>ՊԱՏՐԱՍՏԵԼՈՒ</w:t>
      </w:r>
      <w:r w:rsidRPr="00AE2768">
        <w:rPr>
          <w:rFonts w:ascii="GHEA Grapalat" w:hAnsi="GHEA Grapalat" w:cs="Times Armenian"/>
          <w:b/>
          <w:sz w:val="20"/>
          <w:lang w:val="af-ZA"/>
        </w:rPr>
        <w:t xml:space="preserve">  </w:t>
      </w:r>
      <w:r w:rsidRPr="00AE2768">
        <w:rPr>
          <w:rFonts w:ascii="GHEA Grapalat" w:hAnsi="GHEA Grapalat" w:cs="Sylfaen"/>
          <w:b/>
          <w:sz w:val="20"/>
        </w:rPr>
        <w:t>ՀՐԱՀԱՆԳ</w:t>
      </w:r>
    </w:p>
    <w:p w14:paraId="65E76C46" w14:textId="77777777" w:rsidR="007B7C7F" w:rsidRPr="00AE2768" w:rsidRDefault="007B7C7F" w:rsidP="007B7C7F">
      <w:pPr>
        <w:ind w:firstLine="567"/>
        <w:jc w:val="center"/>
        <w:rPr>
          <w:rFonts w:ascii="GHEA Grapalat" w:hAnsi="GHEA Grapalat"/>
          <w:b/>
          <w:sz w:val="20"/>
          <w:lang w:val="af-ZA"/>
        </w:rPr>
      </w:pPr>
    </w:p>
    <w:p w14:paraId="7A319A02" w14:textId="77777777" w:rsidR="007B7C7F" w:rsidRPr="00AE2768" w:rsidRDefault="007B7C7F" w:rsidP="007B7C7F">
      <w:pPr>
        <w:ind w:firstLine="567"/>
        <w:rPr>
          <w:rFonts w:ascii="GHEA Grapalat" w:hAnsi="GHEA Grapalat"/>
          <w:sz w:val="20"/>
          <w:lang w:val="af-ZA"/>
        </w:rPr>
      </w:pPr>
      <w:r>
        <w:rPr>
          <w:rFonts w:ascii="GHEA Grapalat" w:hAnsi="GHEA Grapalat"/>
          <w:sz w:val="20"/>
          <w:lang w:val="af-ZA"/>
        </w:rPr>
        <w:t xml:space="preserve">          1.</w:t>
      </w:r>
      <w:proofErr w:type="spellStart"/>
      <w:r w:rsidRPr="00AE2768">
        <w:rPr>
          <w:rFonts w:ascii="GHEA Grapalat" w:hAnsi="GHEA Grapalat" w:cs="Sylfaen"/>
          <w:sz w:val="20"/>
        </w:rPr>
        <w:t>Ընդհանուր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դրույթներ</w:t>
      </w:r>
      <w:proofErr w:type="spellEnd"/>
      <w:r w:rsidRPr="00AE2768">
        <w:rPr>
          <w:rFonts w:ascii="GHEA Grapalat" w:hAnsi="GHEA Grapalat" w:cs="Times Armenian"/>
          <w:sz w:val="20"/>
          <w:lang w:val="af-ZA"/>
        </w:rPr>
        <w:tab/>
      </w:r>
    </w:p>
    <w:p w14:paraId="5BEE4419"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ab/>
      </w:r>
    </w:p>
    <w:p w14:paraId="5EB75935" w14:textId="77777777" w:rsidR="007B7C7F" w:rsidRPr="00AE2768" w:rsidRDefault="007B7C7F" w:rsidP="007B7C7F">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proofErr w:type="spellStart"/>
      <w:r w:rsidRPr="00AE2768">
        <w:rPr>
          <w:rFonts w:ascii="GHEA Grapalat" w:hAnsi="GHEA Grapalat" w:cs="Sylfaen"/>
          <w:sz w:val="20"/>
        </w:rPr>
        <w:t>Հավելվածներ</w:t>
      </w:r>
      <w:proofErr w:type="spellEnd"/>
      <w:r w:rsidRPr="00AE2768">
        <w:rPr>
          <w:rFonts w:ascii="GHEA Grapalat" w:hAnsi="GHEA Grapalat" w:cs="Times Armenian"/>
          <w:sz w:val="20"/>
          <w:lang w:val="af-ZA"/>
        </w:rPr>
        <w:t xml:space="preserve"> 1-6</w:t>
      </w:r>
    </w:p>
    <w:p w14:paraId="3AE63633" w14:textId="77777777" w:rsidR="007B7C7F" w:rsidRPr="00AE2768" w:rsidRDefault="007B7C7F" w:rsidP="007B7C7F">
      <w:pPr>
        <w:ind w:firstLine="1134"/>
        <w:jc w:val="both"/>
        <w:rPr>
          <w:rFonts w:ascii="GHEA Grapalat" w:hAnsi="GHEA Grapalat" w:cs="Times Armenian"/>
          <w:sz w:val="20"/>
          <w:lang w:val="af-ZA"/>
        </w:rPr>
      </w:pPr>
    </w:p>
    <w:p w14:paraId="2CBA043E" w14:textId="1BE48828" w:rsidR="007B7C7F" w:rsidRPr="00AC5E53" w:rsidRDefault="007B7C7F" w:rsidP="007B7C7F">
      <w:pPr>
        <w:jc w:val="both"/>
        <w:rPr>
          <w:rFonts w:ascii="GHEA Grapalat" w:hAnsi="GHEA Grapalat" w:cs="Times Armenian"/>
          <w:sz w:val="20"/>
          <w:lang w:val="af-ZA"/>
        </w:rPr>
      </w:pPr>
      <w:r w:rsidRPr="00AE2768">
        <w:rPr>
          <w:rFonts w:ascii="GHEA Grapalat" w:hAnsi="GHEA Grapalat"/>
          <w:sz w:val="20"/>
          <w:lang w:val="af-ZA"/>
        </w:rPr>
        <w:t xml:space="preserve"> </w:t>
      </w: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տրամադրվում</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ի</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լրումն</w:t>
      </w:r>
      <w:proofErr w:type="spellEnd"/>
      <w:r w:rsidRPr="00AE2768">
        <w:rPr>
          <w:rFonts w:ascii="GHEA Grapalat" w:hAnsi="GHEA Grapalat"/>
          <w:sz w:val="20"/>
          <w:lang w:val="af-ZA"/>
        </w:rPr>
        <w:t xml:space="preserve"> </w:t>
      </w:r>
      <w:r w:rsidR="00843F44">
        <w:rPr>
          <w:rFonts w:ascii="GHEA Grapalat" w:hAnsi="GHEA Grapalat"/>
          <w:sz w:val="20"/>
          <w:lang w:val="af-ZA"/>
        </w:rPr>
        <w:t>ԵԱԱԿ-ԳՀԱՊՁԲ-26/15-2</w:t>
      </w:r>
      <w:r>
        <w:rPr>
          <w:rFonts w:ascii="GHEA Grapalat" w:hAnsi="GHEA Grapalat"/>
          <w:sz w:val="20"/>
          <w:lang w:val="hy-AM"/>
        </w:rPr>
        <w:t xml:space="preserve"> </w:t>
      </w:r>
      <w:proofErr w:type="spellStart"/>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w:t>
      </w:r>
      <w:proofErr w:type="spellEnd"/>
      <w:r w:rsidRPr="00AE2768">
        <w:rPr>
          <w:rFonts w:ascii="GHEA Grapalat" w:hAnsi="GHEA Grapalat"/>
          <w:sz w:val="20"/>
          <w:lang w:val="af-ZA"/>
        </w:rPr>
        <w:t xml:space="preserve"> </w:t>
      </w:r>
      <w:proofErr w:type="spellStart"/>
      <w:r w:rsidRPr="00AE2768">
        <w:rPr>
          <w:rFonts w:ascii="GHEA Grapalat" w:hAnsi="GHEA Grapalat" w:cs="Sylfaen"/>
          <w:sz w:val="20"/>
        </w:rPr>
        <w:t>անցկացվող</w:t>
      </w:r>
      <w:proofErr w:type="spellEnd"/>
      <w:r w:rsidRPr="00AE2768">
        <w:rPr>
          <w:rFonts w:ascii="GHEA Grapalat" w:hAnsi="GHEA Grapalat" w:cs="Times Armenian"/>
          <w:sz w:val="20"/>
          <w:lang w:val="af-ZA"/>
        </w:rPr>
        <w:t xml:space="preserve"> </w:t>
      </w:r>
      <w:r>
        <w:rPr>
          <w:rFonts w:ascii="GHEA Grapalat" w:hAnsi="GHEA Grapalat" w:cs="Times Armenian"/>
          <w:sz w:val="20"/>
          <w:lang w:val="af-ZA"/>
        </w:rPr>
        <w:t>գնանշման հարցման</w:t>
      </w:r>
      <w:r w:rsidRPr="00AE2768">
        <w:rPr>
          <w:rFonts w:ascii="GHEA Grapalat" w:hAnsi="GHEA Grapalat" w:cs="Times Armenian"/>
          <w:sz w:val="20"/>
          <w:lang w:val="af-ZA"/>
        </w:rPr>
        <w:t xml:space="preserve"> </w:t>
      </w:r>
      <w:r>
        <w:rPr>
          <w:rFonts w:ascii="GHEA Grapalat" w:hAnsi="GHEA Grapalat" w:cs="Times Armenian"/>
          <w:sz w:val="20"/>
          <w:lang w:val="af-ZA"/>
        </w:rPr>
        <w:t xml:space="preserve"> </w:t>
      </w:r>
      <w:proofErr w:type="spellStart"/>
      <w:r>
        <w:rPr>
          <w:rFonts w:ascii="GHEA Grapalat" w:hAnsi="GHEA Grapalat" w:cs="Times Armenian"/>
          <w:sz w:val="20"/>
          <w:lang w:val="ru-RU"/>
        </w:rPr>
        <w:t>մրցույթի</w:t>
      </w:r>
      <w:proofErr w:type="spellEnd"/>
      <w:r w:rsidRPr="00AC5E53">
        <w:rPr>
          <w:rFonts w:ascii="GHEA Grapalat" w:hAnsi="GHEA Grapalat" w:cs="Times Armenian"/>
          <w:sz w:val="20"/>
          <w:lang w:val="af-ZA"/>
        </w:rPr>
        <w:t xml:space="preserve"> </w:t>
      </w:r>
      <w:r w:rsidRPr="00AE2768">
        <w:rPr>
          <w:rFonts w:ascii="GHEA Grapalat" w:hAnsi="GHEA Grapalat" w:cs="Times Armenian"/>
          <w:sz w:val="20"/>
          <w:lang w:val="af-ZA"/>
        </w:rPr>
        <w:t>(</w:t>
      </w:r>
      <w:proofErr w:type="spellStart"/>
      <w:r w:rsidRPr="00AE2768">
        <w:rPr>
          <w:rFonts w:ascii="GHEA Grapalat" w:hAnsi="GHEA Grapalat" w:cs="Sylfaen"/>
          <w:sz w:val="20"/>
        </w:rPr>
        <w:t>այսուհետև</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հայտարարության</w:t>
      </w:r>
      <w:proofErr w:type="spellEnd"/>
      <w:r w:rsidRPr="00AE2768">
        <w:rPr>
          <w:rFonts w:ascii="GHEA Grapalat" w:hAnsi="GHEA Grapalat" w:cs="Times Armenian"/>
          <w:sz w:val="20"/>
          <w:lang w:val="af-ZA"/>
        </w:rPr>
        <w:t>։</w:t>
      </w:r>
    </w:p>
    <w:p w14:paraId="77417D76" w14:textId="77777777" w:rsidR="007B7C7F" w:rsidRPr="00AE2768" w:rsidRDefault="007B7C7F" w:rsidP="007B7C7F">
      <w:pPr>
        <w:ind w:firstLine="567"/>
        <w:jc w:val="both"/>
        <w:rPr>
          <w:rFonts w:ascii="GHEA Grapalat" w:hAnsi="GHEA Grapalat"/>
          <w:sz w:val="20"/>
          <w:lang w:val="af-ZA"/>
        </w:rPr>
      </w:pP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կազմվել</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cs="Sylfae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օրենսդրության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այդ</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թվում</w:t>
      </w:r>
      <w:proofErr w:type="spellEnd"/>
      <w:r w:rsidRPr="00AE2768">
        <w:rPr>
          <w:rFonts w:ascii="GHEA Grapalat" w:hAnsi="GHEA Grapalat" w:cs="Times Armenian"/>
          <w:sz w:val="20"/>
          <w:lang w:val="af-ZA"/>
        </w:rPr>
        <w:t>`</w:t>
      </w:r>
      <w:r w:rsidRPr="00AE2768">
        <w:rPr>
          <w:rFonts w:ascii="GHEA Grapalat" w:hAnsi="GHEA Grapalat"/>
          <w:sz w:val="20"/>
          <w:lang w:val="af-ZA"/>
        </w:rPr>
        <w:t xml:space="preserve"> «</w:t>
      </w:r>
      <w:proofErr w:type="spellStart"/>
      <w:r w:rsidRPr="00AE2768">
        <w:rPr>
          <w:rFonts w:ascii="GHEA Grapalat" w:hAnsi="GHEA Grapalat" w:cs="Sylfaen"/>
          <w:sz w:val="20"/>
        </w:rPr>
        <w:t>Գնումների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օրենքի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Օրենք</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կառավարության</w:t>
      </w:r>
      <w:proofErr w:type="spellEnd"/>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որոշմամբ</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հաստատված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Գնումների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ործընթացի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կազմակերպման</w:t>
      </w:r>
      <w:proofErr w:type="spellEnd"/>
      <w:r w:rsidRPr="00AE2768">
        <w:rPr>
          <w:rFonts w:ascii="GHEA Grapalat" w:hAnsi="GHEA Grapalat"/>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այլ</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իրավական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ակտերի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պահանջներին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համապատասխան</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նպատակ</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ունի</w:t>
      </w:r>
      <w:proofErr w:type="spellEnd"/>
      <w:r w:rsidRPr="00AE2768">
        <w:rPr>
          <w:rFonts w:ascii="GHEA Grapalat" w:hAnsi="GHEA Grapalat" w:cs="Times Armenian"/>
          <w:sz w:val="20"/>
          <w:lang w:val="af-ZA"/>
        </w:rPr>
        <w:t xml:space="preserve"> </w:t>
      </w:r>
      <w:r>
        <w:rPr>
          <w:rFonts w:ascii="GHEA Grapalat" w:hAnsi="GHEA Grapalat" w:cs="Times Armenian"/>
          <w:sz w:val="20"/>
          <w:lang w:val="af-ZA"/>
        </w:rPr>
        <w:t xml:space="preserve">Երևանի </w:t>
      </w:r>
      <w:r w:rsidRPr="00DE1E5A">
        <w:rPr>
          <w:rFonts w:ascii="GHEA Grapalat" w:hAnsi="GHEA Grapalat"/>
          <w:sz w:val="20"/>
          <w:lang w:val="af-ZA"/>
        </w:rPr>
        <w:t>«</w:t>
      </w:r>
      <w:r>
        <w:rPr>
          <w:rFonts w:ascii="GHEA Grapalat" w:hAnsi="GHEA Grapalat"/>
          <w:sz w:val="20"/>
          <w:lang w:val="af-ZA"/>
        </w:rPr>
        <w:t>Ավան</w:t>
      </w:r>
      <w:r w:rsidRPr="00DE1E5A">
        <w:rPr>
          <w:rFonts w:ascii="GHEA Grapalat" w:hAnsi="GHEA Grapalat"/>
          <w:sz w:val="20"/>
          <w:lang w:val="af-ZA"/>
        </w:rPr>
        <w:t>»</w:t>
      </w:r>
      <w:r>
        <w:rPr>
          <w:rFonts w:ascii="GHEA Grapalat" w:hAnsi="GHEA Grapalat"/>
          <w:sz w:val="20"/>
          <w:lang w:val="af-ZA"/>
        </w:rPr>
        <w:t xml:space="preserve"> Առողջության Կենտրոն </w:t>
      </w:r>
      <w:r>
        <w:rPr>
          <w:rFonts w:ascii="GHEA Grapalat" w:hAnsi="GHEA Grapalat"/>
          <w:sz w:val="20"/>
          <w:lang w:val="hy-AM"/>
        </w:rPr>
        <w:t>ՓԲԸ</w:t>
      </w:r>
      <w:r w:rsidRPr="00DE1E5A">
        <w:rPr>
          <w:rFonts w:ascii="GHEA Grapalat" w:hAnsi="GHEA Grapalat"/>
          <w:sz w:val="20"/>
          <w:lang w:val="af-ZA"/>
        </w:rPr>
        <w:t>-</w:t>
      </w:r>
      <w:r w:rsidRPr="00DE1E5A">
        <w:rPr>
          <w:rFonts w:ascii="GHEA Grapalat" w:hAnsi="GHEA Grapalat"/>
          <w:sz w:val="20"/>
        </w:rPr>
        <w:t>ի</w:t>
      </w:r>
      <w:r w:rsidRPr="00AC5E53">
        <w:rPr>
          <w:rFonts w:ascii="GHEA Grapalat" w:hAnsi="GHEA Grapalat"/>
          <w:sz w:val="20"/>
          <w:lang w:val="af-ZA"/>
        </w:rPr>
        <w:t xml:space="preserve"> </w:t>
      </w:r>
      <w:r w:rsidRPr="00AE2768">
        <w:rPr>
          <w:rFonts w:ascii="GHEA Grapalat" w:hAnsi="GHEA Grapalat"/>
          <w:sz w:val="20"/>
          <w:lang w:val="af-ZA"/>
        </w:rPr>
        <w:t xml:space="preserve"> </w:t>
      </w:r>
      <w:r w:rsidRPr="00AE2768">
        <w:rPr>
          <w:rFonts w:ascii="GHEA Grapalat" w:hAnsi="GHEA Grapalat" w:cs="Times Armenian"/>
          <w:sz w:val="20"/>
          <w:lang w:val="af-ZA"/>
        </w:rPr>
        <w:t>(</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պատվիրատու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կողմից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ին</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մասնակցելու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մտադրություն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ունեցող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անձանց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մասնակից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տեղեկացնելու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պայմանների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նման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առարկայի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անցկացման</w:t>
      </w:r>
      <w:proofErr w:type="spellEnd"/>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որոշելու</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նրա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կնքելու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ինչպես</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նաև</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օժանդակելու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պատրաստելիս</w:t>
      </w:r>
      <w:proofErr w:type="spellEnd"/>
      <w:r w:rsidRPr="00AE2768">
        <w:rPr>
          <w:rFonts w:ascii="GHEA Grapalat" w:hAnsi="GHEA Grapalat" w:cs="Times Armenian"/>
          <w:sz w:val="20"/>
          <w:lang w:val="af-ZA"/>
        </w:rPr>
        <w:t>։</w:t>
      </w:r>
    </w:p>
    <w:p w14:paraId="267707E3" w14:textId="77777777" w:rsidR="007B7C7F" w:rsidRPr="00AE2768" w:rsidRDefault="007B7C7F" w:rsidP="007B7C7F">
      <w:pPr>
        <w:ind w:firstLine="567"/>
        <w:jc w:val="both"/>
        <w:rPr>
          <w:rFonts w:ascii="GHEA Grapalat" w:hAnsi="GHEA Grapalat"/>
          <w:sz w:val="20"/>
          <w:lang w:val="af-ZA"/>
        </w:rPr>
      </w:pPr>
      <w:proofErr w:type="spellStart"/>
      <w:r w:rsidRPr="00AE2768">
        <w:rPr>
          <w:rFonts w:ascii="GHEA Grapalat" w:hAnsi="GHEA Grapalat" w:cs="Sylfaen"/>
          <w:sz w:val="20"/>
        </w:rPr>
        <w:t>Հայտեր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ներկայացնել</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բոլոր</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անձիք</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անկախ</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նրանց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օտարերկրյա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ֆիզիկական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կազմակերպություն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քաղաքացիություն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չունեցող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լինելու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proofErr w:type="spellEnd"/>
      <w:r w:rsidRPr="00AE2768">
        <w:rPr>
          <w:rFonts w:ascii="GHEA Grapalat" w:hAnsi="GHEA Grapalat" w:cs="Times Armenian"/>
          <w:sz w:val="20"/>
          <w:lang w:val="af-ZA"/>
        </w:rPr>
        <w:t>։</w:t>
      </w:r>
    </w:p>
    <w:p w14:paraId="3F765838" w14:textId="77777777" w:rsidR="007B7C7F" w:rsidRPr="00AE2768" w:rsidRDefault="007B7C7F" w:rsidP="007B7C7F">
      <w:pPr>
        <w:ind w:firstLine="567"/>
        <w:jc w:val="both"/>
        <w:rPr>
          <w:rFonts w:ascii="GHEA Grapalat" w:hAnsi="GHEA Grapalat" w:cs="Times Armenian"/>
          <w:sz w:val="20"/>
          <w:lang w:val="af-ZA"/>
        </w:rPr>
      </w:pP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հարաբերությունների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նկատմամբ</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կիրառվում</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Հայաստանի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Հանրապետության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վեճերը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ենթակա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քննության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Հայաստանի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Հանրապետության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դատարաններում</w:t>
      </w:r>
      <w:proofErr w:type="spellEnd"/>
      <w:r w:rsidRPr="00AE2768">
        <w:rPr>
          <w:rFonts w:ascii="GHEA Grapalat" w:hAnsi="GHEA Grapalat" w:cs="Times Armenian"/>
          <w:sz w:val="20"/>
          <w:lang w:val="af-ZA"/>
        </w:rPr>
        <w:t xml:space="preserve">։ </w:t>
      </w:r>
    </w:p>
    <w:p w14:paraId="3A23447F" w14:textId="77777777" w:rsidR="007B7C7F" w:rsidRPr="00C9134F" w:rsidRDefault="007B7C7F" w:rsidP="007B7C7F">
      <w:pPr>
        <w:jc w:val="center"/>
        <w:rPr>
          <w:rFonts w:ascii="GHEA Grapalat" w:hAnsi="GHEA Grapalat"/>
          <w:sz w:val="18"/>
          <w:szCs w:val="18"/>
          <w:lang w:val="af-ZA"/>
        </w:rPr>
      </w:pPr>
      <w:proofErr w:type="spellStart"/>
      <w:r w:rsidRPr="00293F4B">
        <w:rPr>
          <w:rFonts w:ascii="GHEA Grapalat" w:hAnsi="GHEA Grapalat" w:cs="Sylfaen"/>
          <w:sz w:val="20"/>
        </w:rPr>
        <w:t>Գնահատող</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հանձնաժողովի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քարտուղարի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էլեկտրոնային</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փոստի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հասցեն</w:t>
      </w:r>
      <w:proofErr w:type="spellEnd"/>
      <w:r w:rsidRPr="00AC0C7E">
        <w:rPr>
          <w:rFonts w:ascii="GHEA Grapalat" w:hAnsi="GHEA Grapalat" w:cs="Sylfaen"/>
          <w:sz w:val="20"/>
          <w:lang w:val="af-ZA"/>
        </w:rPr>
        <w:t xml:space="preserve"> </w:t>
      </w:r>
      <w:r w:rsidRPr="00293F4B">
        <w:rPr>
          <w:rFonts w:ascii="GHEA Grapalat" w:hAnsi="GHEA Grapalat" w:cs="Sylfaen"/>
          <w:sz w:val="20"/>
        </w:rPr>
        <w:t>է</w:t>
      </w:r>
      <w:r w:rsidRPr="00E8115A">
        <w:rPr>
          <w:rFonts w:ascii="GHEA Grapalat" w:hAnsi="GHEA Grapalat"/>
          <w:lang w:val="af-ZA"/>
        </w:rPr>
        <w:t xml:space="preserve">`  </w:t>
      </w:r>
      <w:hyperlink r:id="rId8" w:history="1">
        <w:r w:rsidRPr="00E8115A">
          <w:rPr>
            <w:rStyle w:val="a9"/>
            <w:rFonts w:ascii="GHEA Grapalat" w:hAnsi="GHEA Grapalat"/>
            <w:sz w:val="18"/>
            <w:szCs w:val="18"/>
            <w:lang w:val="af-ZA"/>
          </w:rPr>
          <w:t>p--12@mail.ru</w:t>
        </w:r>
      </w:hyperlink>
    </w:p>
    <w:p w14:paraId="7607820B" w14:textId="77777777" w:rsidR="007B7C7F" w:rsidRPr="00A71D81" w:rsidRDefault="007B7C7F" w:rsidP="007B7C7F">
      <w:pPr>
        <w:jc w:val="center"/>
        <w:rPr>
          <w:rFonts w:ascii="GHEA Grapalat" w:hAnsi="GHEA Grapalat"/>
          <w:szCs w:val="22"/>
          <w:lang w:val="af-ZA"/>
        </w:rPr>
      </w:pPr>
      <w:r w:rsidRPr="00A71D81">
        <w:rPr>
          <w:rFonts w:ascii="GHEA Grapalat" w:hAnsi="GHEA Grapalat"/>
          <w:sz w:val="16"/>
          <w:szCs w:val="16"/>
          <w:lang w:val="af-ZA"/>
        </w:rPr>
        <w:br w:type="page"/>
      </w:r>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
    <w:p w14:paraId="1914CBE5" w14:textId="77777777" w:rsidR="007B7C7F" w:rsidRPr="00A71D81" w:rsidRDefault="007B7C7F" w:rsidP="007B7C7F">
      <w:pPr>
        <w:pStyle w:val="3"/>
        <w:spacing w:line="240" w:lineRule="auto"/>
        <w:ind w:firstLine="567"/>
        <w:rPr>
          <w:rFonts w:ascii="GHEA Grapalat" w:hAnsi="GHEA Grapalat"/>
          <w:sz w:val="24"/>
          <w:szCs w:val="22"/>
          <w:lang w:val="af-ZA"/>
        </w:rPr>
      </w:pPr>
    </w:p>
    <w:p w14:paraId="4DDED93F" w14:textId="77777777" w:rsidR="007B7C7F" w:rsidRPr="00A71D81" w:rsidRDefault="007B7C7F" w:rsidP="007B7C7F">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941238B" w14:textId="77777777" w:rsidR="007B7C7F" w:rsidRPr="00A71D81" w:rsidRDefault="007B7C7F" w:rsidP="007B7C7F">
      <w:pPr>
        <w:ind w:left="360"/>
        <w:jc w:val="center"/>
        <w:rPr>
          <w:rFonts w:ascii="GHEA Grapalat" w:hAnsi="GHEA Grapalat" w:cs="Sylfaen"/>
          <w:b/>
          <w:sz w:val="20"/>
        </w:rPr>
      </w:pPr>
    </w:p>
    <w:p w14:paraId="52FD8DA5" w14:textId="2A160BF7" w:rsidR="007B7C7F" w:rsidRPr="00A71D81" w:rsidRDefault="007B7C7F" w:rsidP="007B7C7F">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Pr="00AE2768">
        <w:rPr>
          <w:rFonts w:ascii="GHEA Grapalat" w:hAnsi="GHEA Grapalat" w:cs="Sylfaen"/>
          <w:i w:val="0"/>
        </w:rPr>
        <w:t>Գնման</w:t>
      </w:r>
      <w:proofErr w:type="spellEnd"/>
      <w:r w:rsidRPr="00AE2768">
        <w:rPr>
          <w:rFonts w:ascii="GHEA Grapalat" w:hAnsi="GHEA Grapalat" w:cs="Sylfaen"/>
          <w:i w:val="0"/>
          <w:lang w:val="af-ZA"/>
        </w:rPr>
        <w:t xml:space="preserve"> </w:t>
      </w:r>
      <w:proofErr w:type="spellStart"/>
      <w:r w:rsidRPr="00AE2768">
        <w:rPr>
          <w:rFonts w:ascii="GHEA Grapalat" w:hAnsi="GHEA Grapalat" w:cs="Sylfaen"/>
          <w:i w:val="0"/>
        </w:rPr>
        <w:t>առարկա</w:t>
      </w:r>
      <w:proofErr w:type="spellEnd"/>
      <w:r w:rsidRPr="00AE2768">
        <w:rPr>
          <w:rFonts w:ascii="GHEA Grapalat" w:hAnsi="GHEA Grapalat" w:cs="Sylfaen"/>
          <w:i w:val="0"/>
          <w:lang w:val="af-ZA"/>
        </w:rPr>
        <w:t xml:space="preserve"> </w:t>
      </w:r>
      <w:r w:rsidRPr="00AE2768">
        <w:rPr>
          <w:rFonts w:ascii="GHEA Grapalat" w:hAnsi="GHEA Grapalat" w:cs="Sylfaen"/>
          <w:i w:val="0"/>
        </w:rPr>
        <w:t>է</w:t>
      </w:r>
      <w:r w:rsidRPr="00AE2768">
        <w:rPr>
          <w:rFonts w:ascii="GHEA Grapalat" w:hAnsi="GHEA Grapalat" w:cs="Sylfaen"/>
          <w:i w:val="0"/>
          <w:lang w:val="af-ZA"/>
        </w:rPr>
        <w:t xml:space="preserve"> </w:t>
      </w:r>
      <w:proofErr w:type="spellStart"/>
      <w:r w:rsidRPr="00AE2768">
        <w:rPr>
          <w:rFonts w:ascii="GHEA Grapalat" w:hAnsi="GHEA Grapalat" w:cs="Sylfaen"/>
          <w:i w:val="0"/>
        </w:rPr>
        <w:t>հանդիսանում</w:t>
      </w:r>
      <w:proofErr w:type="spellEnd"/>
      <w:r w:rsidRPr="00AE2768">
        <w:rPr>
          <w:rFonts w:ascii="GHEA Grapalat" w:hAnsi="GHEA Grapalat" w:cs="Sylfaen"/>
          <w:i w:val="0"/>
          <w:lang w:val="af-ZA"/>
        </w:rPr>
        <w:t xml:space="preserve">  </w:t>
      </w:r>
      <w:r>
        <w:rPr>
          <w:rFonts w:ascii="GHEA Grapalat" w:hAnsi="GHEA Grapalat" w:cs="Sylfaen"/>
          <w:i w:val="0"/>
          <w:lang w:val="af-ZA"/>
        </w:rPr>
        <w:t xml:space="preserve">Երևանի </w:t>
      </w:r>
      <w:r w:rsidRPr="00752623">
        <w:rPr>
          <w:rFonts w:ascii="GHEA Grapalat" w:hAnsi="GHEA Grapalat" w:cs="Sylfaen"/>
          <w:i w:val="0"/>
          <w:lang w:val="af-ZA"/>
        </w:rPr>
        <w:t>«</w:t>
      </w:r>
      <w:r>
        <w:rPr>
          <w:rFonts w:ascii="GHEA Grapalat" w:hAnsi="GHEA Grapalat"/>
          <w:i w:val="0"/>
          <w:lang w:val="af-ZA"/>
        </w:rPr>
        <w:t>Ավան</w:t>
      </w:r>
      <w:r w:rsidRPr="005573F5">
        <w:rPr>
          <w:rFonts w:ascii="GHEA Grapalat" w:hAnsi="GHEA Grapalat"/>
          <w:i w:val="0"/>
          <w:lang w:val="af-ZA"/>
        </w:rPr>
        <w:t>»</w:t>
      </w:r>
      <w:r>
        <w:rPr>
          <w:rFonts w:ascii="GHEA Grapalat" w:hAnsi="GHEA Grapalat"/>
          <w:i w:val="0"/>
          <w:lang w:val="af-ZA"/>
        </w:rPr>
        <w:t xml:space="preserve"> Առողջության Կենտրոն </w:t>
      </w:r>
      <w:r w:rsidRPr="005573F5">
        <w:rPr>
          <w:rFonts w:ascii="GHEA Grapalat" w:hAnsi="GHEA Grapalat"/>
          <w:i w:val="0"/>
          <w:lang w:val="af-ZA"/>
        </w:rPr>
        <w:t>ՓԲԸ-</w:t>
      </w:r>
      <w:r w:rsidRPr="005573F5">
        <w:rPr>
          <w:rFonts w:ascii="GHEA Grapalat" w:hAnsi="GHEA Grapalat"/>
          <w:i w:val="0"/>
        </w:rPr>
        <w:t>ի</w:t>
      </w:r>
      <w:r w:rsidRPr="00752623">
        <w:rPr>
          <w:rFonts w:ascii="GHEA Grapalat" w:hAnsi="GHEA Grapalat"/>
          <w:lang w:val="af-ZA"/>
        </w:rPr>
        <w:t xml:space="preserve"> </w:t>
      </w:r>
      <w:r w:rsidRPr="00752623">
        <w:rPr>
          <w:rFonts w:ascii="GHEA Grapalat" w:hAnsi="GHEA Grapalat"/>
          <w:i w:val="0"/>
          <w:lang w:val="af-ZA"/>
        </w:rPr>
        <w:t xml:space="preserve"> </w:t>
      </w:r>
      <w:proofErr w:type="spellStart"/>
      <w:r w:rsidRPr="00FB28DE">
        <w:rPr>
          <w:rFonts w:ascii="GHEA Grapalat" w:hAnsi="GHEA Grapalat" w:cs="Sylfaen"/>
          <w:i w:val="0"/>
        </w:rPr>
        <w:t>կարիքների</w:t>
      </w:r>
      <w:proofErr w:type="spellEnd"/>
      <w:r w:rsidRPr="00FB28DE">
        <w:rPr>
          <w:rFonts w:ascii="GHEA Grapalat" w:hAnsi="GHEA Grapalat" w:cs="Times Armenian"/>
          <w:i w:val="0"/>
          <w:lang w:val="af-ZA"/>
        </w:rPr>
        <w:t xml:space="preserve"> </w:t>
      </w:r>
      <w:proofErr w:type="spellStart"/>
      <w:r w:rsidRPr="00FB28DE">
        <w:rPr>
          <w:rFonts w:ascii="GHEA Grapalat" w:hAnsi="GHEA Grapalat" w:cs="Sylfaen"/>
          <w:i w:val="0"/>
        </w:rPr>
        <w:t>համար</w:t>
      </w:r>
      <w:proofErr w:type="spellEnd"/>
      <w:r w:rsidRPr="00FB28DE">
        <w:rPr>
          <w:rFonts w:ascii="GHEA Grapalat" w:hAnsi="GHEA Grapalat" w:cs="Times Armenian"/>
          <w:i w:val="0"/>
          <w:lang w:val="af-ZA"/>
        </w:rPr>
        <w:t xml:space="preserve">` </w:t>
      </w:r>
      <w:r w:rsidR="003561A8">
        <w:rPr>
          <w:rFonts w:ascii="GHEA Grapalat" w:hAnsi="GHEA Grapalat" w:cs="Times Armenian"/>
          <w:b/>
          <w:lang w:val="hy-AM"/>
        </w:rPr>
        <w:t>քիմիական նյութերի</w:t>
      </w:r>
      <w:r w:rsidRPr="008B2AA2">
        <w:rPr>
          <w:rFonts w:ascii="GHEA Grapalat" w:hAnsi="GHEA Grapalat" w:cs="Times Armenian"/>
          <w:i w:val="0"/>
          <w:lang w:val="af-ZA"/>
        </w:rPr>
        <w:t xml:space="preserve"> </w:t>
      </w:r>
      <w:proofErr w:type="spellStart"/>
      <w:r w:rsidRPr="00FB28DE">
        <w:rPr>
          <w:rFonts w:ascii="GHEA Grapalat" w:hAnsi="GHEA Grapalat"/>
          <w:i w:val="0"/>
        </w:rPr>
        <w:t>ձեռքբերումը</w:t>
      </w:r>
      <w:proofErr w:type="spellEnd"/>
      <w:r w:rsidRPr="008B2AA2">
        <w:rPr>
          <w:rFonts w:ascii="GHEA Grapalat" w:hAnsi="GHEA Grapalat"/>
          <w:i w:val="0"/>
          <w:lang w:val="af-ZA"/>
        </w:rPr>
        <w:t xml:space="preserve"> (</w:t>
      </w:r>
      <w:proofErr w:type="spellStart"/>
      <w:r w:rsidRPr="00FB28DE">
        <w:rPr>
          <w:rFonts w:ascii="GHEA Grapalat" w:hAnsi="GHEA Grapalat"/>
          <w:i w:val="0"/>
        </w:rPr>
        <w:t>այսուհետ</w:t>
      </w:r>
      <w:proofErr w:type="spellEnd"/>
      <w:r w:rsidRPr="008B2AA2">
        <w:rPr>
          <w:rFonts w:ascii="GHEA Grapalat" w:hAnsi="GHEA Grapalat"/>
          <w:i w:val="0"/>
          <w:lang w:val="af-ZA"/>
        </w:rPr>
        <w:t xml:space="preserve">` </w:t>
      </w:r>
      <w:proofErr w:type="spellStart"/>
      <w:r w:rsidRPr="00FB28DE">
        <w:rPr>
          <w:rFonts w:ascii="GHEA Grapalat" w:hAnsi="GHEA Grapalat"/>
          <w:i w:val="0"/>
        </w:rPr>
        <w:t>նաև</w:t>
      </w:r>
      <w:proofErr w:type="spellEnd"/>
      <w:r w:rsidRPr="008B2AA2">
        <w:rPr>
          <w:rFonts w:ascii="GHEA Grapalat" w:hAnsi="GHEA Grapalat"/>
          <w:i w:val="0"/>
          <w:lang w:val="af-ZA"/>
        </w:rPr>
        <w:t xml:space="preserve"> </w:t>
      </w:r>
      <w:proofErr w:type="spellStart"/>
      <w:r w:rsidRPr="00FB28DE">
        <w:rPr>
          <w:rFonts w:ascii="GHEA Grapalat" w:hAnsi="GHEA Grapalat"/>
          <w:i w:val="0"/>
        </w:rPr>
        <w:t>ապրանք</w:t>
      </w:r>
      <w:proofErr w:type="spellEnd"/>
      <w:r w:rsidRPr="008B2AA2">
        <w:rPr>
          <w:rFonts w:ascii="GHEA Grapalat" w:hAnsi="GHEA Grapalat"/>
          <w:i w:val="0"/>
          <w:lang w:val="af-ZA"/>
        </w:rPr>
        <w:t>)</w:t>
      </w:r>
      <w:r w:rsidRPr="00FB28DE">
        <w:rPr>
          <w:rFonts w:ascii="GHEA Grapalat" w:hAnsi="GHEA Grapalat"/>
          <w:i w:val="0"/>
          <w:lang w:val="af-ZA"/>
        </w:rPr>
        <w:t xml:space="preserve">, </w:t>
      </w:r>
      <w:proofErr w:type="spellStart"/>
      <w:r w:rsidRPr="00FB28DE">
        <w:rPr>
          <w:rFonts w:ascii="GHEA Grapalat" w:hAnsi="GHEA Grapalat"/>
          <w:i w:val="0"/>
        </w:rPr>
        <w:t>որոնք</w:t>
      </w:r>
      <w:proofErr w:type="spellEnd"/>
      <w:r w:rsidRPr="00FB28DE">
        <w:rPr>
          <w:rFonts w:ascii="GHEA Grapalat" w:hAnsi="GHEA Grapalat"/>
          <w:i w:val="0"/>
          <w:lang w:val="af-ZA"/>
        </w:rPr>
        <w:t xml:space="preserve"> </w:t>
      </w:r>
      <w:proofErr w:type="spellStart"/>
      <w:r w:rsidRPr="00FB28DE">
        <w:rPr>
          <w:rFonts w:ascii="GHEA Grapalat" w:hAnsi="GHEA Grapalat"/>
          <w:i w:val="0"/>
        </w:rPr>
        <w:t>խմբավորված</w:t>
      </w:r>
      <w:proofErr w:type="spellEnd"/>
      <w:r w:rsidRPr="00FB28DE">
        <w:rPr>
          <w:rFonts w:ascii="GHEA Grapalat" w:hAnsi="GHEA Grapalat"/>
          <w:i w:val="0"/>
          <w:lang w:val="af-ZA"/>
        </w:rPr>
        <w:t xml:space="preserve">  </w:t>
      </w:r>
      <w:proofErr w:type="spellStart"/>
      <w:r w:rsidRPr="007D3518">
        <w:rPr>
          <w:rFonts w:ascii="GHEA Grapalat" w:hAnsi="GHEA Grapalat"/>
          <w:i w:val="0"/>
        </w:rPr>
        <w:t>են</w:t>
      </w:r>
      <w:proofErr w:type="spellEnd"/>
      <w:r w:rsidRPr="007D3518">
        <w:rPr>
          <w:rFonts w:ascii="GHEA Grapalat" w:hAnsi="GHEA Grapalat"/>
          <w:i w:val="0"/>
          <w:lang w:val="af-ZA"/>
        </w:rPr>
        <w:t xml:space="preserve"> </w:t>
      </w:r>
      <w:r w:rsidRPr="00774AE3">
        <w:rPr>
          <w:rFonts w:ascii="GHEA Grapalat" w:hAnsi="GHEA Grapalat"/>
          <w:i w:val="0"/>
          <w:highlight w:val="yellow"/>
          <w:lang w:val="af-ZA"/>
        </w:rPr>
        <w:t>«</w:t>
      </w:r>
      <w:r w:rsidR="00843F44">
        <w:rPr>
          <w:rFonts w:ascii="GHEA Grapalat" w:hAnsi="GHEA Grapalat"/>
          <w:i w:val="0"/>
          <w:highlight w:val="yellow"/>
          <w:lang w:val="en-US"/>
        </w:rPr>
        <w:t>4</w:t>
      </w:r>
      <w:r w:rsidR="009D5574">
        <w:rPr>
          <w:rFonts w:ascii="GHEA Grapalat" w:hAnsi="GHEA Grapalat"/>
          <w:i w:val="0"/>
          <w:highlight w:val="yellow"/>
          <w:lang w:val="hy-AM"/>
        </w:rPr>
        <w:t>0</w:t>
      </w:r>
      <w:r w:rsidRPr="00774AE3">
        <w:rPr>
          <w:rFonts w:ascii="GHEA Grapalat" w:hAnsi="GHEA Grapalat"/>
          <w:i w:val="0"/>
          <w:highlight w:val="yellow"/>
          <w:lang w:val="af-ZA"/>
        </w:rPr>
        <w:t>»</w:t>
      </w:r>
      <w:r w:rsidRPr="00FB28DE">
        <w:rPr>
          <w:rFonts w:ascii="GHEA Grapalat" w:hAnsi="GHEA Grapalat"/>
          <w:i w:val="0"/>
          <w:lang w:val="af-ZA"/>
        </w:rPr>
        <w:t xml:space="preserve"> </w:t>
      </w:r>
      <w:proofErr w:type="spellStart"/>
      <w:r w:rsidRPr="00FB28DE">
        <w:rPr>
          <w:rFonts w:ascii="GHEA Grapalat" w:hAnsi="GHEA Grapalat" w:cs="Sylfaen"/>
          <w:i w:val="0"/>
        </w:rPr>
        <w:t>չափաբաժ</w:t>
      </w:r>
      <w:r>
        <w:rPr>
          <w:rFonts w:ascii="GHEA Grapalat" w:hAnsi="GHEA Grapalat" w:cs="Sylfaen"/>
          <w:i w:val="0"/>
        </w:rPr>
        <w:t>ին</w:t>
      </w:r>
      <w:r w:rsidRPr="00FB28DE">
        <w:rPr>
          <w:rFonts w:ascii="GHEA Grapalat" w:hAnsi="GHEA Grapalat" w:cs="Sylfaen"/>
          <w:i w:val="0"/>
        </w:rPr>
        <w:t>ն</w:t>
      </w:r>
      <w:r>
        <w:rPr>
          <w:rFonts w:ascii="GHEA Grapalat" w:hAnsi="GHEA Grapalat" w:cs="Sylfaen"/>
          <w:i w:val="0"/>
        </w:rPr>
        <w:t>եր</w:t>
      </w:r>
      <w:r w:rsidRPr="00FB28DE">
        <w:rPr>
          <w:rFonts w:ascii="GHEA Grapalat" w:hAnsi="GHEA Grapalat" w:cs="Sylfaen"/>
          <w:i w:val="0"/>
        </w:rPr>
        <w:t>ում</w:t>
      </w:r>
      <w:proofErr w:type="spellEnd"/>
      <w:r w:rsidRPr="00FB28DE">
        <w:rPr>
          <w:rFonts w:ascii="GHEA Grapalat" w:hAnsi="GHEA Grapalat" w:cs="Times Armenian"/>
          <w:i w:val="0"/>
          <w:lang w:val="af-ZA"/>
        </w:rPr>
        <w:t>`</w:t>
      </w:r>
      <w:r w:rsidRPr="00384D52">
        <w:rPr>
          <w:rFonts w:ascii="GHEA Grapalat" w:hAnsi="GHEA Grapalat" w:cs="Sylfaen"/>
          <w:i w:val="0"/>
        </w:rPr>
        <w:t xml:space="preserve"> </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7B7C7F" w:rsidRPr="00A71D81" w14:paraId="56D45D42" w14:textId="77777777" w:rsidTr="00BF2767">
        <w:trPr>
          <w:trHeight w:val="480"/>
        </w:trPr>
        <w:tc>
          <w:tcPr>
            <w:tcW w:w="3119" w:type="dxa"/>
            <w:gridSpan w:val="2"/>
            <w:vAlign w:val="center"/>
          </w:tcPr>
          <w:p w14:paraId="642FE069" w14:textId="77777777" w:rsidR="007B7C7F" w:rsidRPr="00A71D81" w:rsidRDefault="007B7C7F" w:rsidP="00BF2767">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1BC10472" w14:textId="77777777" w:rsidR="007B7C7F" w:rsidRPr="00A71D81" w:rsidRDefault="007B7C7F" w:rsidP="00BF2767">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7B7C7F" w:rsidRPr="00A71D81" w14:paraId="06053040" w14:textId="77777777" w:rsidTr="00BF2767">
        <w:trPr>
          <w:trHeight w:val="292"/>
        </w:trPr>
        <w:tc>
          <w:tcPr>
            <w:tcW w:w="1701" w:type="dxa"/>
            <w:vAlign w:val="center"/>
          </w:tcPr>
          <w:p w14:paraId="2C0A90A2" w14:textId="77777777" w:rsidR="007B7C7F" w:rsidRPr="00A71D81" w:rsidRDefault="007B7C7F" w:rsidP="00BF2767">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2C5B60A8" w14:textId="77777777" w:rsidR="007B7C7F" w:rsidRPr="00A71D81" w:rsidRDefault="007B7C7F" w:rsidP="00BF2767">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4897E3A6" w14:textId="77777777" w:rsidR="007B7C7F" w:rsidRPr="00A71D81" w:rsidRDefault="007B7C7F" w:rsidP="00BF2767">
            <w:pPr>
              <w:pStyle w:val="23"/>
              <w:spacing w:line="240" w:lineRule="auto"/>
              <w:ind w:firstLine="0"/>
              <w:jc w:val="center"/>
              <w:rPr>
                <w:rFonts w:ascii="GHEA Grapalat" w:hAnsi="GHEA Grapalat"/>
                <w:b/>
                <w:bCs/>
                <w:i/>
                <w:iCs/>
              </w:rPr>
            </w:pPr>
          </w:p>
        </w:tc>
      </w:tr>
      <w:tr w:rsidR="00933BCB" w:rsidRPr="00843F44" w14:paraId="00396E80" w14:textId="77777777" w:rsidTr="00DD7399">
        <w:trPr>
          <w:trHeight w:val="292"/>
        </w:trPr>
        <w:tc>
          <w:tcPr>
            <w:tcW w:w="1701" w:type="dxa"/>
            <w:vAlign w:val="center"/>
          </w:tcPr>
          <w:p w14:paraId="5BAAFE0F" w14:textId="1FC58B2C" w:rsidR="00933BCB" w:rsidRPr="00A71D81" w:rsidRDefault="00933BCB" w:rsidP="00933BCB">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9E16728" w14:textId="71609B5F" w:rsidR="00933BCB" w:rsidRPr="00101DE1" w:rsidRDefault="00933BCB" w:rsidP="00933BCB">
            <w:pPr>
              <w:pStyle w:val="23"/>
              <w:spacing w:line="240" w:lineRule="auto"/>
              <w:ind w:firstLine="0"/>
              <w:jc w:val="left"/>
              <w:rPr>
                <w:rFonts w:ascii="Arial" w:hAnsi="Arial" w:cs="Arial"/>
                <w:color w:val="000000"/>
                <w:sz w:val="14"/>
                <w:szCs w:val="14"/>
                <w:lang w:val="en-US"/>
              </w:rPr>
            </w:pPr>
            <w:r w:rsidRPr="00101DE1">
              <w:rPr>
                <w:rFonts w:ascii="Arial" w:hAnsi="Arial" w:cs="Arial"/>
                <w:color w:val="000000"/>
                <w:sz w:val="14"/>
                <w:szCs w:val="14"/>
              </w:rPr>
              <w:t>707000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673F3DF9" w14:textId="78046BAD" w:rsidR="00933BCB" w:rsidRPr="00101DE1" w:rsidRDefault="00933BCB" w:rsidP="00933BCB">
            <w:pPr>
              <w:pStyle w:val="23"/>
              <w:spacing w:line="240" w:lineRule="auto"/>
              <w:ind w:firstLine="0"/>
              <w:jc w:val="left"/>
              <w:rPr>
                <w:rFonts w:ascii="GHEA Grapalat" w:hAnsi="GHEA Grapalat"/>
                <w:b/>
                <w:bCs/>
                <w:i/>
                <w:iCs/>
                <w:sz w:val="14"/>
                <w:szCs w:val="14"/>
              </w:rPr>
            </w:pPr>
            <w:r w:rsidRPr="00101DE1">
              <w:rPr>
                <w:rFonts w:ascii="Arial" w:hAnsi="Arial" w:cs="Arial"/>
                <w:color w:val="000000"/>
                <w:sz w:val="14"/>
                <w:szCs w:val="14"/>
              </w:rPr>
              <w:t>Վիտամին B12-ի որոշման թեստ-հավաքածու</w:t>
            </w:r>
          </w:p>
        </w:tc>
      </w:tr>
      <w:tr w:rsidR="00933BCB" w:rsidRPr="00843F44" w14:paraId="775E2DDB" w14:textId="77777777" w:rsidTr="00DD7399">
        <w:trPr>
          <w:trHeight w:val="292"/>
        </w:trPr>
        <w:tc>
          <w:tcPr>
            <w:tcW w:w="1701" w:type="dxa"/>
            <w:vAlign w:val="center"/>
          </w:tcPr>
          <w:p w14:paraId="3650CD56" w14:textId="4DF8D728" w:rsidR="00933BCB" w:rsidRPr="00A71D81" w:rsidRDefault="00933BCB" w:rsidP="00933BCB">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4E235DB" w14:textId="22358BB7" w:rsidR="00933BCB" w:rsidRPr="00101DE1" w:rsidRDefault="00933BCB" w:rsidP="00933BCB">
            <w:pPr>
              <w:pStyle w:val="23"/>
              <w:spacing w:line="240" w:lineRule="auto"/>
              <w:ind w:firstLine="0"/>
              <w:jc w:val="left"/>
              <w:rPr>
                <w:rFonts w:ascii="Arial" w:hAnsi="Arial" w:cs="Arial"/>
                <w:color w:val="000000"/>
                <w:sz w:val="14"/>
                <w:szCs w:val="14"/>
              </w:rPr>
            </w:pPr>
            <w:r w:rsidRPr="00101DE1">
              <w:rPr>
                <w:rFonts w:ascii="Arial" w:hAnsi="Arial" w:cs="Arial"/>
                <w:color w:val="000000"/>
                <w:sz w:val="14"/>
                <w:szCs w:val="14"/>
              </w:rPr>
              <w:t>790400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5390414" w14:textId="5CA3BDAA" w:rsidR="00933BCB" w:rsidRPr="00101DE1" w:rsidRDefault="00933BCB" w:rsidP="00933BCB">
            <w:pPr>
              <w:pStyle w:val="23"/>
              <w:spacing w:line="240" w:lineRule="auto"/>
              <w:ind w:firstLine="0"/>
              <w:jc w:val="left"/>
              <w:rPr>
                <w:rFonts w:ascii="GHEA Grapalat" w:hAnsi="GHEA Grapalat"/>
                <w:b/>
                <w:bCs/>
                <w:i/>
                <w:iCs/>
                <w:sz w:val="14"/>
                <w:szCs w:val="14"/>
              </w:rPr>
            </w:pPr>
            <w:r w:rsidRPr="00101DE1">
              <w:rPr>
                <w:rFonts w:ascii="Arial" w:hAnsi="Arial" w:cs="Arial"/>
                <w:color w:val="000000"/>
                <w:sz w:val="14"/>
                <w:szCs w:val="14"/>
              </w:rPr>
              <w:t>Ֆերրիտինի որոշման թեստ- հավաքածու</w:t>
            </w:r>
          </w:p>
        </w:tc>
      </w:tr>
      <w:tr w:rsidR="00933BCB" w:rsidRPr="00913F80" w14:paraId="608197A1" w14:textId="77777777" w:rsidTr="00DD7399">
        <w:trPr>
          <w:trHeight w:val="292"/>
        </w:trPr>
        <w:tc>
          <w:tcPr>
            <w:tcW w:w="1701" w:type="dxa"/>
            <w:vAlign w:val="center"/>
          </w:tcPr>
          <w:p w14:paraId="73122C68" w14:textId="1838B17E" w:rsidR="00933BCB" w:rsidRPr="00A71D81" w:rsidRDefault="00933BCB" w:rsidP="00933BCB">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B3E89BE" w14:textId="7B3DBD39" w:rsidR="00933BCB" w:rsidRPr="00101DE1" w:rsidRDefault="00933BCB" w:rsidP="00933BCB">
            <w:pPr>
              <w:pStyle w:val="23"/>
              <w:spacing w:line="240" w:lineRule="auto"/>
              <w:ind w:firstLine="0"/>
              <w:jc w:val="left"/>
              <w:rPr>
                <w:rFonts w:ascii="Arial" w:hAnsi="Arial" w:cs="Arial"/>
                <w:color w:val="000000"/>
                <w:sz w:val="14"/>
                <w:szCs w:val="14"/>
              </w:rPr>
            </w:pPr>
            <w:r w:rsidRPr="00101DE1">
              <w:rPr>
                <w:rFonts w:ascii="Arial" w:hAnsi="Arial" w:cs="Arial"/>
                <w:color w:val="000000"/>
                <w:sz w:val="14"/>
                <w:szCs w:val="14"/>
              </w:rPr>
              <w:t>210006</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9371085" w14:textId="10AFF94E" w:rsidR="00933BCB" w:rsidRPr="00101DE1" w:rsidRDefault="00933BCB" w:rsidP="00933BCB">
            <w:pPr>
              <w:pStyle w:val="23"/>
              <w:spacing w:line="240" w:lineRule="auto"/>
              <w:ind w:firstLine="0"/>
              <w:jc w:val="left"/>
              <w:rPr>
                <w:rFonts w:ascii="GHEA Grapalat" w:hAnsi="GHEA Grapalat"/>
                <w:b/>
                <w:bCs/>
                <w:i/>
                <w:iCs/>
                <w:sz w:val="14"/>
                <w:szCs w:val="14"/>
              </w:rPr>
            </w:pPr>
            <w:r w:rsidRPr="00101DE1">
              <w:rPr>
                <w:rFonts w:ascii="Arial" w:hAnsi="Arial" w:cs="Arial"/>
                <w:color w:val="000000"/>
                <w:sz w:val="14"/>
                <w:szCs w:val="14"/>
              </w:rPr>
              <w:t>Արյան մեջ ֆերիտինի որոշման երիզ</w:t>
            </w:r>
          </w:p>
        </w:tc>
      </w:tr>
      <w:tr w:rsidR="00933BCB" w:rsidRPr="00843F44" w14:paraId="38F3BBC6" w14:textId="77777777" w:rsidTr="00DD7399">
        <w:trPr>
          <w:trHeight w:val="292"/>
        </w:trPr>
        <w:tc>
          <w:tcPr>
            <w:tcW w:w="1701" w:type="dxa"/>
            <w:vAlign w:val="center"/>
          </w:tcPr>
          <w:p w14:paraId="66A2E91B" w14:textId="15D1AC6C" w:rsidR="00933BCB" w:rsidRPr="00A71D81" w:rsidRDefault="00933BCB" w:rsidP="00933BCB">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2D5A70C" w14:textId="0A913A6F" w:rsidR="00933BCB" w:rsidRPr="00101DE1" w:rsidRDefault="00933BCB" w:rsidP="00933BCB">
            <w:pPr>
              <w:pStyle w:val="23"/>
              <w:spacing w:line="240" w:lineRule="auto"/>
              <w:ind w:firstLine="0"/>
              <w:jc w:val="left"/>
              <w:rPr>
                <w:rFonts w:ascii="Arial" w:hAnsi="Arial" w:cs="Arial"/>
                <w:color w:val="000000"/>
                <w:sz w:val="14"/>
                <w:szCs w:val="14"/>
              </w:rPr>
            </w:pPr>
            <w:r w:rsidRPr="00101DE1">
              <w:rPr>
                <w:rFonts w:ascii="Arial" w:hAnsi="Arial" w:cs="Arial"/>
                <w:color w:val="000000"/>
                <w:sz w:val="14"/>
                <w:szCs w:val="14"/>
              </w:rPr>
              <w:t>153400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97642F7" w14:textId="49FBD0F2" w:rsidR="00933BCB" w:rsidRPr="00101DE1" w:rsidRDefault="00933BCB" w:rsidP="00933BCB">
            <w:pPr>
              <w:pStyle w:val="23"/>
              <w:spacing w:line="240" w:lineRule="auto"/>
              <w:ind w:firstLine="0"/>
              <w:jc w:val="left"/>
              <w:rPr>
                <w:rFonts w:ascii="GHEA Grapalat" w:hAnsi="GHEA Grapalat"/>
                <w:b/>
                <w:bCs/>
                <w:i/>
                <w:iCs/>
                <w:sz w:val="14"/>
                <w:szCs w:val="14"/>
              </w:rPr>
            </w:pPr>
            <w:r w:rsidRPr="00101DE1">
              <w:rPr>
                <w:rFonts w:ascii="Arial" w:hAnsi="Arial" w:cs="Arial"/>
                <w:color w:val="000000"/>
                <w:sz w:val="14"/>
                <w:szCs w:val="14"/>
              </w:rPr>
              <w:t>Ինսուլինի որոշման թեստ-հավաքածու</w:t>
            </w:r>
          </w:p>
        </w:tc>
      </w:tr>
      <w:tr w:rsidR="00933BCB" w:rsidRPr="00843F44" w14:paraId="0B50ACD1" w14:textId="77777777" w:rsidTr="00DD7399">
        <w:trPr>
          <w:trHeight w:val="292"/>
        </w:trPr>
        <w:tc>
          <w:tcPr>
            <w:tcW w:w="1701" w:type="dxa"/>
            <w:vAlign w:val="center"/>
          </w:tcPr>
          <w:p w14:paraId="79775DB0" w14:textId="01832A23" w:rsidR="00933BCB" w:rsidRPr="00A71D81" w:rsidRDefault="00933BCB" w:rsidP="00933BCB">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3522311" w14:textId="007B5838" w:rsidR="00933BCB" w:rsidRPr="00101DE1" w:rsidRDefault="00933BCB" w:rsidP="00933BCB">
            <w:pPr>
              <w:pStyle w:val="23"/>
              <w:spacing w:line="240" w:lineRule="auto"/>
              <w:ind w:firstLine="0"/>
              <w:jc w:val="left"/>
              <w:rPr>
                <w:rFonts w:ascii="Arial" w:hAnsi="Arial" w:cs="Arial"/>
                <w:color w:val="000000"/>
                <w:sz w:val="14"/>
                <w:szCs w:val="14"/>
              </w:rPr>
            </w:pPr>
            <w:r w:rsidRPr="00101DE1">
              <w:rPr>
                <w:rFonts w:ascii="Arial" w:hAnsi="Arial" w:cs="Arial"/>
                <w:color w:val="000000"/>
                <w:sz w:val="14"/>
                <w:szCs w:val="14"/>
              </w:rPr>
              <w:t>80880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1184660" w14:textId="5C8BA2D0" w:rsidR="00933BCB" w:rsidRPr="00101DE1" w:rsidRDefault="00933BCB" w:rsidP="00933BCB">
            <w:pPr>
              <w:pStyle w:val="23"/>
              <w:spacing w:line="240" w:lineRule="auto"/>
              <w:ind w:firstLine="0"/>
              <w:jc w:val="left"/>
              <w:rPr>
                <w:rFonts w:ascii="GHEA Grapalat" w:hAnsi="GHEA Grapalat"/>
                <w:b/>
                <w:bCs/>
                <w:i/>
                <w:iCs/>
                <w:sz w:val="14"/>
                <w:szCs w:val="14"/>
              </w:rPr>
            </w:pPr>
            <w:r w:rsidRPr="00101DE1">
              <w:rPr>
                <w:rFonts w:ascii="Arial" w:hAnsi="Arial" w:cs="Arial"/>
                <w:color w:val="000000"/>
                <w:sz w:val="14"/>
                <w:szCs w:val="14"/>
              </w:rPr>
              <w:t>Պրոլակտինի որոշման թեստ-հավաքածու</w:t>
            </w:r>
          </w:p>
        </w:tc>
      </w:tr>
      <w:tr w:rsidR="00933BCB" w:rsidRPr="00913F80" w14:paraId="65D6DD6E" w14:textId="77777777" w:rsidTr="00DD7399">
        <w:trPr>
          <w:trHeight w:val="292"/>
        </w:trPr>
        <w:tc>
          <w:tcPr>
            <w:tcW w:w="1701" w:type="dxa"/>
            <w:vAlign w:val="center"/>
          </w:tcPr>
          <w:p w14:paraId="31027C88" w14:textId="748EE3F9" w:rsidR="00933BCB" w:rsidRPr="00A71D81" w:rsidRDefault="00933BCB" w:rsidP="00933BCB">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770467F" w14:textId="16F4100C" w:rsidR="00933BCB" w:rsidRPr="00101DE1" w:rsidRDefault="00933BCB" w:rsidP="00933BCB">
            <w:pPr>
              <w:pStyle w:val="23"/>
              <w:spacing w:line="240" w:lineRule="auto"/>
              <w:ind w:firstLine="0"/>
              <w:jc w:val="left"/>
              <w:rPr>
                <w:rFonts w:ascii="Arial" w:hAnsi="Arial" w:cs="Arial"/>
                <w:color w:val="000000"/>
                <w:sz w:val="14"/>
                <w:szCs w:val="14"/>
              </w:rPr>
            </w:pPr>
            <w:r w:rsidRPr="00101DE1">
              <w:rPr>
                <w:rFonts w:ascii="Arial" w:hAnsi="Arial" w:cs="Arial"/>
                <w:color w:val="000000"/>
                <w:sz w:val="14"/>
                <w:szCs w:val="14"/>
              </w:rPr>
              <w:t>1870000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94D4EDA" w14:textId="73F1E9AA" w:rsidR="00933BCB" w:rsidRPr="00101DE1" w:rsidRDefault="00933BCB" w:rsidP="00933BCB">
            <w:pPr>
              <w:pStyle w:val="23"/>
              <w:spacing w:line="240" w:lineRule="auto"/>
              <w:ind w:firstLine="0"/>
              <w:jc w:val="left"/>
              <w:rPr>
                <w:rFonts w:ascii="GHEA Grapalat" w:hAnsi="GHEA Grapalat"/>
                <w:b/>
                <w:bCs/>
                <w:i/>
                <w:iCs/>
                <w:sz w:val="14"/>
                <w:szCs w:val="14"/>
              </w:rPr>
            </w:pPr>
            <w:r w:rsidRPr="00101DE1">
              <w:rPr>
                <w:rFonts w:ascii="Arial" w:hAnsi="Arial" w:cs="Arial"/>
                <w:color w:val="000000"/>
                <w:sz w:val="14"/>
                <w:szCs w:val="14"/>
              </w:rPr>
              <w:t>Վիտամին Դ-ի որոշման թեստ-հավաքածու</w:t>
            </w:r>
          </w:p>
        </w:tc>
      </w:tr>
      <w:tr w:rsidR="00933BCB" w:rsidRPr="00843F44" w14:paraId="489B8BB9" w14:textId="77777777" w:rsidTr="00DD7399">
        <w:trPr>
          <w:trHeight w:val="292"/>
        </w:trPr>
        <w:tc>
          <w:tcPr>
            <w:tcW w:w="1701" w:type="dxa"/>
            <w:vAlign w:val="center"/>
          </w:tcPr>
          <w:p w14:paraId="7EF9B5CD" w14:textId="52F64189" w:rsidR="00933BCB" w:rsidRPr="00A71D81" w:rsidRDefault="00933BCB" w:rsidP="00933BCB">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CC06871" w14:textId="2C185C93" w:rsidR="00933BCB" w:rsidRPr="00101DE1" w:rsidRDefault="00933BCB" w:rsidP="00933BCB">
            <w:pPr>
              <w:pStyle w:val="23"/>
              <w:spacing w:line="240" w:lineRule="auto"/>
              <w:ind w:firstLine="0"/>
              <w:jc w:val="left"/>
              <w:rPr>
                <w:rFonts w:ascii="Arial" w:hAnsi="Arial" w:cs="Arial"/>
                <w:color w:val="000000"/>
                <w:sz w:val="14"/>
                <w:szCs w:val="14"/>
              </w:rPr>
            </w:pPr>
            <w:r w:rsidRPr="00101DE1">
              <w:rPr>
                <w:rFonts w:ascii="Arial" w:hAnsi="Arial" w:cs="Arial"/>
                <w:color w:val="000000"/>
                <w:sz w:val="14"/>
                <w:szCs w:val="14"/>
              </w:rPr>
              <w:t>109200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C739158" w14:textId="229E1260" w:rsidR="00933BCB" w:rsidRPr="00101DE1" w:rsidRDefault="00933BCB" w:rsidP="00933BCB">
            <w:pPr>
              <w:pStyle w:val="23"/>
              <w:spacing w:line="240" w:lineRule="auto"/>
              <w:ind w:firstLine="0"/>
              <w:jc w:val="left"/>
              <w:rPr>
                <w:rFonts w:ascii="GHEA Grapalat" w:hAnsi="GHEA Grapalat"/>
                <w:b/>
                <w:bCs/>
                <w:i/>
                <w:iCs/>
                <w:sz w:val="14"/>
                <w:szCs w:val="14"/>
              </w:rPr>
            </w:pPr>
            <w:r w:rsidRPr="00101DE1">
              <w:rPr>
                <w:rFonts w:ascii="Arial" w:hAnsi="Arial" w:cs="Arial"/>
                <w:color w:val="000000"/>
                <w:sz w:val="14"/>
                <w:szCs w:val="14"/>
              </w:rPr>
              <w:t xml:space="preserve">Ֆոլաթթվի որոշման թեստ-հավաքածու </w:t>
            </w:r>
          </w:p>
        </w:tc>
      </w:tr>
      <w:tr w:rsidR="00933BCB" w:rsidRPr="00913F80" w14:paraId="541E1985" w14:textId="77777777" w:rsidTr="00DD7399">
        <w:trPr>
          <w:trHeight w:val="292"/>
        </w:trPr>
        <w:tc>
          <w:tcPr>
            <w:tcW w:w="1701" w:type="dxa"/>
            <w:vAlign w:val="center"/>
          </w:tcPr>
          <w:p w14:paraId="124C1F3D" w14:textId="5D3C7E9B" w:rsidR="00933BCB" w:rsidRPr="00A71D81" w:rsidRDefault="00933BCB" w:rsidP="00933BCB">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D571146" w14:textId="3DA44BEE" w:rsidR="00933BCB" w:rsidRPr="00101DE1" w:rsidRDefault="00933BCB" w:rsidP="00933BCB">
            <w:pPr>
              <w:pStyle w:val="23"/>
              <w:spacing w:line="240" w:lineRule="auto"/>
              <w:ind w:firstLine="0"/>
              <w:jc w:val="left"/>
              <w:rPr>
                <w:rFonts w:ascii="Arial" w:hAnsi="Arial" w:cs="Arial"/>
                <w:color w:val="000000"/>
                <w:sz w:val="14"/>
                <w:szCs w:val="14"/>
              </w:rPr>
            </w:pPr>
            <w:r w:rsidRPr="00101DE1">
              <w:rPr>
                <w:rFonts w:ascii="Arial" w:hAnsi="Arial" w:cs="Arial"/>
                <w:color w:val="000000"/>
                <w:sz w:val="14"/>
                <w:szCs w:val="14"/>
              </w:rPr>
              <w:t>93000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03E610D" w14:textId="2533AAD8" w:rsidR="00933BCB" w:rsidRPr="00101DE1" w:rsidRDefault="00933BCB" w:rsidP="00933BCB">
            <w:pPr>
              <w:pStyle w:val="23"/>
              <w:spacing w:line="240" w:lineRule="auto"/>
              <w:ind w:firstLine="0"/>
              <w:jc w:val="left"/>
              <w:rPr>
                <w:rFonts w:ascii="GHEA Grapalat" w:hAnsi="GHEA Grapalat"/>
                <w:b/>
                <w:bCs/>
                <w:i/>
                <w:iCs/>
                <w:sz w:val="14"/>
                <w:szCs w:val="14"/>
              </w:rPr>
            </w:pPr>
            <w:r w:rsidRPr="00101DE1">
              <w:rPr>
                <w:rFonts w:ascii="Arial" w:hAnsi="Arial" w:cs="Arial"/>
                <w:color w:val="000000"/>
                <w:sz w:val="14"/>
                <w:szCs w:val="14"/>
              </w:rPr>
              <w:t>Թիրեոգլոբուլինի (TG) որոշման թեստ-հավաքածու</w:t>
            </w:r>
          </w:p>
        </w:tc>
      </w:tr>
      <w:tr w:rsidR="00933BCB" w:rsidRPr="00A71D81" w14:paraId="60863EDB" w14:textId="77777777" w:rsidTr="00DD7399">
        <w:trPr>
          <w:trHeight w:val="292"/>
        </w:trPr>
        <w:tc>
          <w:tcPr>
            <w:tcW w:w="1701" w:type="dxa"/>
            <w:vAlign w:val="center"/>
          </w:tcPr>
          <w:p w14:paraId="21C5EF71" w14:textId="352E6D00" w:rsidR="00933BCB" w:rsidRPr="00A71D81" w:rsidRDefault="00933BCB" w:rsidP="00933BCB">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17F79A6" w14:textId="6301C775" w:rsidR="00933BCB" w:rsidRPr="00101DE1" w:rsidRDefault="00933BCB" w:rsidP="00933BCB">
            <w:pPr>
              <w:pStyle w:val="23"/>
              <w:spacing w:line="240" w:lineRule="auto"/>
              <w:ind w:firstLine="0"/>
              <w:jc w:val="left"/>
              <w:rPr>
                <w:rFonts w:ascii="Arial" w:hAnsi="Arial" w:cs="Arial"/>
                <w:color w:val="000000"/>
                <w:sz w:val="14"/>
                <w:szCs w:val="14"/>
              </w:rPr>
            </w:pPr>
            <w:r w:rsidRPr="00101DE1">
              <w:rPr>
                <w:rFonts w:ascii="Arial" w:hAnsi="Arial" w:cs="Arial"/>
                <w:color w:val="000000"/>
                <w:sz w:val="14"/>
                <w:szCs w:val="14"/>
              </w:rPr>
              <w:t>300000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526AA69A" w14:textId="4A2DDC43" w:rsidR="00933BCB" w:rsidRPr="00101DE1" w:rsidRDefault="00933BCB" w:rsidP="00933BCB">
            <w:pPr>
              <w:pStyle w:val="23"/>
              <w:spacing w:line="240" w:lineRule="auto"/>
              <w:ind w:firstLine="0"/>
              <w:jc w:val="left"/>
              <w:rPr>
                <w:rFonts w:ascii="GHEA Grapalat" w:hAnsi="GHEA Grapalat"/>
                <w:b/>
                <w:bCs/>
                <w:i/>
                <w:iCs/>
                <w:sz w:val="14"/>
                <w:szCs w:val="14"/>
              </w:rPr>
            </w:pPr>
            <w:r w:rsidRPr="00101DE1">
              <w:rPr>
                <w:rFonts w:ascii="Arial" w:hAnsi="Arial" w:cs="Arial"/>
                <w:color w:val="000000"/>
                <w:sz w:val="14"/>
                <w:szCs w:val="14"/>
              </w:rPr>
              <w:t>Հոմոցիստեինի որոշման թեստ-հավաքածու</w:t>
            </w:r>
          </w:p>
        </w:tc>
      </w:tr>
      <w:tr w:rsidR="00933BCB" w:rsidRPr="00843F44" w14:paraId="355B7AED" w14:textId="77777777" w:rsidTr="00DD7399">
        <w:trPr>
          <w:trHeight w:val="292"/>
        </w:trPr>
        <w:tc>
          <w:tcPr>
            <w:tcW w:w="1701" w:type="dxa"/>
            <w:vAlign w:val="center"/>
          </w:tcPr>
          <w:p w14:paraId="19263A64" w14:textId="2E571DAE" w:rsidR="00933BCB" w:rsidRPr="00A71D81" w:rsidRDefault="00933BCB" w:rsidP="00933BCB">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A9AD835" w14:textId="564DBB81" w:rsidR="00933BCB" w:rsidRPr="00101DE1" w:rsidRDefault="00933BCB" w:rsidP="00933BCB">
            <w:pPr>
              <w:pStyle w:val="23"/>
              <w:spacing w:line="240" w:lineRule="auto"/>
              <w:ind w:firstLine="0"/>
              <w:jc w:val="left"/>
              <w:rPr>
                <w:rFonts w:ascii="Arial" w:hAnsi="Arial" w:cs="Arial"/>
                <w:color w:val="000000"/>
                <w:sz w:val="14"/>
                <w:szCs w:val="14"/>
              </w:rPr>
            </w:pPr>
            <w:r w:rsidRPr="00101DE1">
              <w:rPr>
                <w:rFonts w:ascii="Arial" w:hAnsi="Arial" w:cs="Arial"/>
                <w:color w:val="000000"/>
                <w:sz w:val="14"/>
                <w:szCs w:val="14"/>
              </w:rPr>
              <w:t>216000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516546D7" w14:textId="5C67CE3B" w:rsidR="00933BCB" w:rsidRPr="00101DE1" w:rsidRDefault="00933BCB" w:rsidP="00933BCB">
            <w:pPr>
              <w:pStyle w:val="23"/>
              <w:spacing w:line="240" w:lineRule="auto"/>
              <w:ind w:firstLine="0"/>
              <w:jc w:val="left"/>
              <w:rPr>
                <w:rFonts w:ascii="GHEA Grapalat" w:hAnsi="GHEA Grapalat"/>
                <w:b/>
                <w:bCs/>
                <w:i/>
                <w:iCs/>
                <w:sz w:val="14"/>
                <w:szCs w:val="14"/>
              </w:rPr>
            </w:pPr>
            <w:r w:rsidRPr="00101DE1">
              <w:rPr>
                <w:rFonts w:ascii="Arial" w:hAnsi="Arial" w:cs="Arial"/>
                <w:color w:val="000000"/>
                <w:sz w:val="14"/>
                <w:szCs w:val="14"/>
              </w:rPr>
              <w:t>Մեզի ընդհանուր քննության երիզ</w:t>
            </w:r>
          </w:p>
        </w:tc>
      </w:tr>
      <w:tr w:rsidR="00933BCB" w:rsidRPr="00A71D81" w14:paraId="6BA9C38B" w14:textId="77777777" w:rsidTr="00DD7399">
        <w:trPr>
          <w:trHeight w:val="292"/>
        </w:trPr>
        <w:tc>
          <w:tcPr>
            <w:tcW w:w="1701" w:type="dxa"/>
            <w:vAlign w:val="center"/>
          </w:tcPr>
          <w:p w14:paraId="1187A141" w14:textId="13FEF01B" w:rsidR="00933BCB" w:rsidRPr="00A71D81" w:rsidRDefault="00933BCB" w:rsidP="00933BCB">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B41F536" w14:textId="7F1F2232" w:rsidR="00933BCB" w:rsidRPr="00101DE1" w:rsidRDefault="00933BCB" w:rsidP="00933BCB">
            <w:pPr>
              <w:pStyle w:val="23"/>
              <w:spacing w:line="240" w:lineRule="auto"/>
              <w:ind w:firstLine="0"/>
              <w:jc w:val="left"/>
              <w:rPr>
                <w:rFonts w:ascii="Arial" w:hAnsi="Arial" w:cs="Arial"/>
                <w:color w:val="000000"/>
                <w:sz w:val="14"/>
                <w:szCs w:val="14"/>
              </w:rPr>
            </w:pPr>
            <w:r w:rsidRPr="00101DE1">
              <w:rPr>
                <w:rFonts w:ascii="Arial" w:hAnsi="Arial" w:cs="Arial"/>
                <w:color w:val="000000"/>
                <w:sz w:val="14"/>
                <w:szCs w:val="14"/>
              </w:rPr>
              <w:t>347000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C68CDBE" w14:textId="155F89C0" w:rsidR="00933BCB" w:rsidRPr="00101DE1" w:rsidRDefault="00933BCB" w:rsidP="00933BCB">
            <w:pPr>
              <w:pStyle w:val="23"/>
              <w:spacing w:line="240" w:lineRule="auto"/>
              <w:ind w:firstLine="0"/>
              <w:jc w:val="left"/>
              <w:rPr>
                <w:rFonts w:ascii="GHEA Grapalat" w:hAnsi="GHEA Grapalat"/>
                <w:b/>
                <w:bCs/>
                <w:i/>
                <w:iCs/>
                <w:sz w:val="14"/>
                <w:szCs w:val="14"/>
              </w:rPr>
            </w:pPr>
            <w:r w:rsidRPr="00101DE1">
              <w:rPr>
                <w:rFonts w:ascii="Arial" w:hAnsi="Arial" w:cs="Arial"/>
                <w:color w:val="000000"/>
                <w:sz w:val="14"/>
                <w:szCs w:val="14"/>
              </w:rPr>
              <w:t>ՑՌՊ ուլտրայի որոշման թեստ</w:t>
            </w:r>
          </w:p>
        </w:tc>
      </w:tr>
      <w:tr w:rsidR="00933BCB" w:rsidRPr="00913F80" w14:paraId="07A2B10F" w14:textId="77777777" w:rsidTr="00DD7399">
        <w:trPr>
          <w:trHeight w:val="292"/>
        </w:trPr>
        <w:tc>
          <w:tcPr>
            <w:tcW w:w="1701" w:type="dxa"/>
            <w:vAlign w:val="center"/>
          </w:tcPr>
          <w:p w14:paraId="6ABF9D4F" w14:textId="69097C5C" w:rsidR="00933BCB" w:rsidRPr="00A71D81" w:rsidRDefault="00933BCB" w:rsidP="00933BCB">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402DC9B" w14:textId="686FCC4D" w:rsidR="00933BCB" w:rsidRPr="00101DE1" w:rsidRDefault="00933BCB" w:rsidP="00933BCB">
            <w:pPr>
              <w:pStyle w:val="23"/>
              <w:spacing w:line="240" w:lineRule="auto"/>
              <w:ind w:firstLine="0"/>
              <w:jc w:val="left"/>
              <w:rPr>
                <w:rFonts w:ascii="Arial" w:hAnsi="Arial" w:cs="Arial"/>
                <w:color w:val="000000"/>
                <w:sz w:val="14"/>
                <w:szCs w:val="14"/>
              </w:rPr>
            </w:pPr>
            <w:r w:rsidRPr="00101DE1">
              <w:rPr>
                <w:rFonts w:ascii="Arial" w:hAnsi="Arial" w:cs="Arial"/>
                <w:color w:val="000000"/>
                <w:sz w:val="14"/>
                <w:szCs w:val="14"/>
              </w:rPr>
              <w:t>128000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CD5F849" w14:textId="0D3435D6" w:rsidR="00933BCB" w:rsidRPr="00101DE1" w:rsidRDefault="00933BCB" w:rsidP="00933BCB">
            <w:pPr>
              <w:pStyle w:val="23"/>
              <w:spacing w:line="240" w:lineRule="auto"/>
              <w:ind w:firstLine="0"/>
              <w:jc w:val="left"/>
              <w:rPr>
                <w:rFonts w:ascii="GHEA Grapalat" w:hAnsi="GHEA Grapalat"/>
                <w:b/>
                <w:bCs/>
                <w:i/>
                <w:iCs/>
                <w:sz w:val="14"/>
                <w:szCs w:val="14"/>
              </w:rPr>
            </w:pPr>
            <w:r w:rsidRPr="00101DE1">
              <w:rPr>
                <w:rFonts w:ascii="Arial" w:hAnsi="Arial" w:cs="Arial"/>
                <w:color w:val="000000"/>
                <w:sz w:val="14"/>
                <w:szCs w:val="14"/>
              </w:rPr>
              <w:t>Ռևմատոիդ գործոնի (RF) որոշման թեստ</w:t>
            </w:r>
          </w:p>
        </w:tc>
      </w:tr>
      <w:tr w:rsidR="00933BCB" w:rsidRPr="00913F80" w14:paraId="75788F01" w14:textId="77777777" w:rsidTr="00DD7399">
        <w:trPr>
          <w:trHeight w:val="292"/>
        </w:trPr>
        <w:tc>
          <w:tcPr>
            <w:tcW w:w="1701" w:type="dxa"/>
            <w:vAlign w:val="center"/>
          </w:tcPr>
          <w:p w14:paraId="076F4A32" w14:textId="670B16F4" w:rsidR="00933BCB" w:rsidRPr="00A71D81" w:rsidRDefault="00933BCB" w:rsidP="00933BCB">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37E070D" w14:textId="23FD94CB" w:rsidR="00933BCB" w:rsidRPr="00101DE1" w:rsidRDefault="00933BCB" w:rsidP="00933BCB">
            <w:pPr>
              <w:pStyle w:val="23"/>
              <w:spacing w:line="240" w:lineRule="auto"/>
              <w:ind w:firstLine="0"/>
              <w:jc w:val="left"/>
              <w:rPr>
                <w:rFonts w:ascii="Arial" w:hAnsi="Arial" w:cs="Arial"/>
                <w:color w:val="000000"/>
                <w:sz w:val="14"/>
                <w:szCs w:val="14"/>
              </w:rPr>
            </w:pPr>
            <w:r w:rsidRPr="00101DE1">
              <w:rPr>
                <w:rFonts w:ascii="Arial" w:hAnsi="Arial" w:cs="Arial"/>
                <w:color w:val="000000"/>
                <w:sz w:val="14"/>
                <w:szCs w:val="14"/>
              </w:rPr>
              <w:t>152800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4E161FB" w14:textId="2702173A" w:rsidR="00933BCB" w:rsidRPr="00101DE1" w:rsidRDefault="00933BCB" w:rsidP="00933BCB">
            <w:pPr>
              <w:pStyle w:val="23"/>
              <w:spacing w:line="240" w:lineRule="auto"/>
              <w:ind w:firstLine="0"/>
              <w:jc w:val="left"/>
              <w:rPr>
                <w:rFonts w:ascii="GHEA Grapalat" w:hAnsi="GHEA Grapalat"/>
                <w:b/>
                <w:bCs/>
                <w:i/>
                <w:iCs/>
                <w:sz w:val="14"/>
                <w:szCs w:val="14"/>
              </w:rPr>
            </w:pPr>
            <w:r w:rsidRPr="00101DE1">
              <w:rPr>
                <w:rFonts w:ascii="Arial" w:hAnsi="Arial" w:cs="Arial"/>
                <w:color w:val="000000"/>
                <w:sz w:val="14"/>
                <w:szCs w:val="14"/>
              </w:rPr>
              <w:t xml:space="preserve">Հակաստրեպտոլիզին Օ-ի (ASO) որոշման թեստ </w:t>
            </w:r>
          </w:p>
        </w:tc>
      </w:tr>
      <w:tr w:rsidR="00933BCB" w:rsidRPr="00913F80" w14:paraId="61AE1950" w14:textId="77777777" w:rsidTr="00DD7399">
        <w:trPr>
          <w:trHeight w:val="292"/>
        </w:trPr>
        <w:tc>
          <w:tcPr>
            <w:tcW w:w="1701" w:type="dxa"/>
            <w:vAlign w:val="center"/>
          </w:tcPr>
          <w:p w14:paraId="2D131BBD" w14:textId="588C459F" w:rsidR="00933BCB" w:rsidRPr="00A71D81" w:rsidRDefault="00933BCB" w:rsidP="00933BCB">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11BFD99" w14:textId="5241FC06" w:rsidR="00933BCB" w:rsidRPr="00101DE1" w:rsidRDefault="00933BCB" w:rsidP="00933BCB">
            <w:pPr>
              <w:pStyle w:val="23"/>
              <w:spacing w:line="240" w:lineRule="auto"/>
              <w:ind w:firstLine="0"/>
              <w:jc w:val="left"/>
              <w:rPr>
                <w:rFonts w:ascii="Arial" w:hAnsi="Arial" w:cs="Arial"/>
                <w:color w:val="000000"/>
                <w:sz w:val="14"/>
                <w:szCs w:val="14"/>
              </w:rPr>
            </w:pPr>
            <w:r w:rsidRPr="00101DE1">
              <w:rPr>
                <w:rFonts w:ascii="Arial" w:hAnsi="Arial" w:cs="Arial"/>
                <w:sz w:val="14"/>
                <w:szCs w:val="14"/>
              </w:rPr>
              <w:t>423000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9DCAB8D" w14:textId="1641E6A9" w:rsidR="00933BCB" w:rsidRPr="00101DE1" w:rsidRDefault="00933BCB" w:rsidP="00933BCB">
            <w:pPr>
              <w:pStyle w:val="23"/>
              <w:spacing w:line="240" w:lineRule="auto"/>
              <w:ind w:firstLine="0"/>
              <w:jc w:val="left"/>
              <w:rPr>
                <w:rFonts w:ascii="GHEA Grapalat" w:hAnsi="GHEA Grapalat"/>
                <w:b/>
                <w:bCs/>
                <w:i/>
                <w:iCs/>
                <w:sz w:val="14"/>
                <w:szCs w:val="14"/>
              </w:rPr>
            </w:pPr>
            <w:r w:rsidRPr="00101DE1">
              <w:rPr>
                <w:rFonts w:ascii="Arial" w:hAnsi="Arial" w:cs="Arial"/>
                <w:sz w:val="14"/>
                <w:szCs w:val="14"/>
              </w:rPr>
              <w:t>Թիրեոտրոպ հորմոնի (TSH) որոշման թեստ-հավաքածու</w:t>
            </w:r>
          </w:p>
        </w:tc>
      </w:tr>
      <w:tr w:rsidR="00933BCB" w:rsidRPr="00913F80" w14:paraId="73AE7BF0" w14:textId="77777777" w:rsidTr="00DD7399">
        <w:trPr>
          <w:trHeight w:val="292"/>
        </w:trPr>
        <w:tc>
          <w:tcPr>
            <w:tcW w:w="1701" w:type="dxa"/>
            <w:vAlign w:val="center"/>
          </w:tcPr>
          <w:p w14:paraId="6F0DEAC6" w14:textId="7C6E06A0" w:rsidR="00933BCB" w:rsidRPr="00A71D81" w:rsidRDefault="00933BCB" w:rsidP="00933BCB">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3F4B089" w14:textId="486E4892" w:rsidR="00933BCB" w:rsidRPr="00101DE1" w:rsidRDefault="00933BCB" w:rsidP="00933BCB">
            <w:pPr>
              <w:pStyle w:val="23"/>
              <w:spacing w:line="240" w:lineRule="auto"/>
              <w:ind w:firstLine="0"/>
              <w:jc w:val="left"/>
              <w:rPr>
                <w:rFonts w:ascii="Arial" w:hAnsi="Arial" w:cs="Arial"/>
                <w:color w:val="000000"/>
                <w:sz w:val="14"/>
                <w:szCs w:val="14"/>
              </w:rPr>
            </w:pPr>
            <w:r w:rsidRPr="00101DE1">
              <w:rPr>
                <w:rFonts w:ascii="Arial" w:hAnsi="Arial" w:cs="Arial"/>
                <w:sz w:val="14"/>
                <w:szCs w:val="14"/>
              </w:rPr>
              <w:t>211500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5D251BF5" w14:textId="793AAC05" w:rsidR="00933BCB" w:rsidRPr="00101DE1" w:rsidRDefault="00933BCB" w:rsidP="00933BCB">
            <w:pPr>
              <w:pStyle w:val="23"/>
              <w:spacing w:line="240" w:lineRule="auto"/>
              <w:ind w:firstLine="0"/>
              <w:jc w:val="left"/>
              <w:rPr>
                <w:rFonts w:ascii="GHEA Grapalat" w:hAnsi="GHEA Grapalat"/>
                <w:b/>
                <w:bCs/>
                <w:i/>
                <w:iCs/>
                <w:sz w:val="14"/>
                <w:szCs w:val="14"/>
              </w:rPr>
            </w:pPr>
            <w:r w:rsidRPr="00101DE1">
              <w:rPr>
                <w:rFonts w:ascii="Arial" w:hAnsi="Arial" w:cs="Arial"/>
                <w:sz w:val="14"/>
                <w:szCs w:val="14"/>
              </w:rPr>
              <w:t>Ազատ թիրօքսին (FT4) որոշման թեստ-հավաքածու</w:t>
            </w:r>
          </w:p>
        </w:tc>
      </w:tr>
      <w:tr w:rsidR="00933BCB" w:rsidRPr="00913F80" w14:paraId="05225B4F" w14:textId="77777777" w:rsidTr="00DD7399">
        <w:trPr>
          <w:trHeight w:val="292"/>
        </w:trPr>
        <w:tc>
          <w:tcPr>
            <w:tcW w:w="1701" w:type="dxa"/>
            <w:vAlign w:val="center"/>
          </w:tcPr>
          <w:p w14:paraId="07D5A2A6" w14:textId="5CFBDEAC" w:rsidR="00933BCB" w:rsidRPr="00A71D81" w:rsidRDefault="00933BCB" w:rsidP="00933BCB">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9CD628B" w14:textId="49E2F370" w:rsidR="00933BCB" w:rsidRPr="00101DE1" w:rsidRDefault="00933BCB" w:rsidP="00933BCB">
            <w:pPr>
              <w:pStyle w:val="23"/>
              <w:spacing w:line="240" w:lineRule="auto"/>
              <w:ind w:firstLine="0"/>
              <w:jc w:val="left"/>
              <w:rPr>
                <w:rFonts w:ascii="Arial" w:hAnsi="Arial" w:cs="Arial"/>
                <w:color w:val="000000"/>
                <w:sz w:val="14"/>
                <w:szCs w:val="14"/>
              </w:rPr>
            </w:pPr>
            <w:r w:rsidRPr="00101DE1">
              <w:rPr>
                <w:rFonts w:ascii="Arial" w:hAnsi="Arial" w:cs="Arial"/>
                <w:sz w:val="14"/>
                <w:szCs w:val="14"/>
              </w:rPr>
              <w:t>353600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74A36BA" w14:textId="5AE638B8" w:rsidR="00933BCB" w:rsidRPr="00101DE1" w:rsidRDefault="00933BCB" w:rsidP="00933BCB">
            <w:pPr>
              <w:pStyle w:val="23"/>
              <w:spacing w:line="240" w:lineRule="auto"/>
              <w:ind w:firstLine="0"/>
              <w:jc w:val="left"/>
              <w:rPr>
                <w:rFonts w:ascii="GHEA Grapalat" w:hAnsi="GHEA Grapalat"/>
                <w:b/>
                <w:bCs/>
                <w:i/>
                <w:iCs/>
                <w:sz w:val="14"/>
                <w:szCs w:val="14"/>
              </w:rPr>
            </w:pPr>
            <w:r w:rsidRPr="00101DE1">
              <w:rPr>
                <w:rFonts w:ascii="Arial" w:hAnsi="Arial" w:cs="Arial"/>
                <w:sz w:val="14"/>
                <w:szCs w:val="14"/>
              </w:rPr>
              <w:t>Անտի ՏՊՈ (Anti TPO) որոշման թեստ-հավաքածու</w:t>
            </w:r>
          </w:p>
        </w:tc>
      </w:tr>
      <w:tr w:rsidR="00933BCB" w:rsidRPr="00843F44" w14:paraId="74D4A99B" w14:textId="77777777" w:rsidTr="00DD7399">
        <w:trPr>
          <w:trHeight w:val="292"/>
        </w:trPr>
        <w:tc>
          <w:tcPr>
            <w:tcW w:w="1701" w:type="dxa"/>
            <w:vAlign w:val="center"/>
          </w:tcPr>
          <w:p w14:paraId="1215A218" w14:textId="4DC1AAB5" w:rsidR="00933BCB" w:rsidRPr="00A71D81" w:rsidRDefault="00933BCB" w:rsidP="00933BCB">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2F835A1" w14:textId="22A1E6D5" w:rsidR="00933BCB" w:rsidRPr="00101DE1" w:rsidRDefault="00933BCB" w:rsidP="00933BCB">
            <w:pPr>
              <w:pStyle w:val="23"/>
              <w:spacing w:line="240" w:lineRule="auto"/>
              <w:ind w:firstLine="0"/>
              <w:jc w:val="left"/>
              <w:rPr>
                <w:rFonts w:ascii="Arial" w:hAnsi="Arial" w:cs="Arial"/>
                <w:color w:val="000000"/>
                <w:sz w:val="14"/>
                <w:szCs w:val="14"/>
              </w:rPr>
            </w:pPr>
            <w:r w:rsidRPr="00101DE1">
              <w:rPr>
                <w:rFonts w:ascii="Arial" w:hAnsi="Arial" w:cs="Arial"/>
                <w:color w:val="000000"/>
                <w:sz w:val="14"/>
                <w:szCs w:val="14"/>
              </w:rPr>
              <w:t>56000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72E4331" w14:textId="4D1AE341" w:rsidR="00933BCB" w:rsidRPr="00101DE1" w:rsidRDefault="00933BCB" w:rsidP="00933BCB">
            <w:pPr>
              <w:pStyle w:val="23"/>
              <w:spacing w:line="240" w:lineRule="auto"/>
              <w:ind w:firstLine="0"/>
              <w:jc w:val="left"/>
              <w:rPr>
                <w:rFonts w:ascii="GHEA Grapalat" w:hAnsi="GHEA Grapalat"/>
                <w:b/>
                <w:bCs/>
                <w:i/>
                <w:iCs/>
                <w:sz w:val="14"/>
                <w:szCs w:val="14"/>
              </w:rPr>
            </w:pPr>
            <w:r w:rsidRPr="00101DE1">
              <w:rPr>
                <w:rFonts w:ascii="Arial" w:hAnsi="Arial" w:cs="Arial"/>
                <w:color w:val="000000"/>
                <w:sz w:val="14"/>
                <w:szCs w:val="14"/>
              </w:rPr>
              <w:t xml:space="preserve">Խոլեստերինի որոշման թեստ </w:t>
            </w:r>
          </w:p>
        </w:tc>
      </w:tr>
      <w:tr w:rsidR="00933BCB" w:rsidRPr="00A71D81" w14:paraId="0C50D6BB" w14:textId="77777777" w:rsidTr="00DD7399">
        <w:trPr>
          <w:trHeight w:val="292"/>
        </w:trPr>
        <w:tc>
          <w:tcPr>
            <w:tcW w:w="1701" w:type="dxa"/>
            <w:vAlign w:val="center"/>
          </w:tcPr>
          <w:p w14:paraId="1D7B9459" w14:textId="46185D6A" w:rsidR="00933BCB" w:rsidRPr="00A71D81" w:rsidRDefault="00933BCB" w:rsidP="00933BCB">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8F6E9AF" w14:textId="3821365F" w:rsidR="00933BCB" w:rsidRPr="00101DE1" w:rsidRDefault="00933BCB" w:rsidP="00933BCB">
            <w:pPr>
              <w:pStyle w:val="23"/>
              <w:spacing w:line="240" w:lineRule="auto"/>
              <w:ind w:firstLine="0"/>
              <w:jc w:val="left"/>
              <w:rPr>
                <w:rFonts w:ascii="Arial" w:hAnsi="Arial" w:cs="Arial"/>
                <w:color w:val="000000"/>
                <w:sz w:val="14"/>
                <w:szCs w:val="14"/>
              </w:rPr>
            </w:pPr>
            <w:r w:rsidRPr="00101DE1">
              <w:rPr>
                <w:rFonts w:ascii="Arial" w:hAnsi="Arial" w:cs="Arial"/>
                <w:sz w:val="14"/>
                <w:szCs w:val="14"/>
              </w:rPr>
              <w:t>235200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36F9FC4" w14:textId="1B8D0A7C" w:rsidR="00933BCB" w:rsidRPr="00101DE1" w:rsidRDefault="00933BCB" w:rsidP="00933BCB">
            <w:pPr>
              <w:pStyle w:val="23"/>
              <w:spacing w:line="240" w:lineRule="auto"/>
              <w:ind w:firstLine="0"/>
              <w:jc w:val="left"/>
              <w:rPr>
                <w:rFonts w:ascii="GHEA Grapalat" w:hAnsi="GHEA Grapalat"/>
                <w:b/>
                <w:bCs/>
                <w:i/>
                <w:iCs/>
                <w:sz w:val="14"/>
                <w:szCs w:val="14"/>
              </w:rPr>
            </w:pPr>
            <w:r w:rsidRPr="00101DE1">
              <w:rPr>
                <w:rFonts w:ascii="Arial" w:hAnsi="Arial" w:cs="Arial"/>
                <w:sz w:val="14"/>
                <w:szCs w:val="14"/>
              </w:rPr>
              <w:t>ՀԴԼ խոլեստերինի որոշման թեստ</w:t>
            </w:r>
          </w:p>
        </w:tc>
      </w:tr>
      <w:tr w:rsidR="00933BCB" w:rsidRPr="00A71D81" w14:paraId="6DD78AEA" w14:textId="77777777" w:rsidTr="00DD7399">
        <w:trPr>
          <w:trHeight w:val="292"/>
        </w:trPr>
        <w:tc>
          <w:tcPr>
            <w:tcW w:w="1701" w:type="dxa"/>
            <w:vAlign w:val="center"/>
          </w:tcPr>
          <w:p w14:paraId="144A8413" w14:textId="22E305FF" w:rsidR="00933BCB" w:rsidRPr="00A71D81" w:rsidRDefault="00933BCB" w:rsidP="00933BCB">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9B992F7" w14:textId="6D2FAECE" w:rsidR="00933BCB" w:rsidRPr="00101DE1" w:rsidRDefault="00933BCB" w:rsidP="00933BCB">
            <w:pPr>
              <w:pStyle w:val="23"/>
              <w:spacing w:line="240" w:lineRule="auto"/>
              <w:ind w:firstLine="0"/>
              <w:jc w:val="left"/>
              <w:rPr>
                <w:rFonts w:ascii="Arial" w:hAnsi="Arial" w:cs="Arial"/>
                <w:color w:val="000000"/>
                <w:sz w:val="14"/>
                <w:szCs w:val="14"/>
              </w:rPr>
            </w:pPr>
            <w:r w:rsidRPr="00101DE1">
              <w:rPr>
                <w:rFonts w:ascii="Arial" w:hAnsi="Arial" w:cs="Arial"/>
                <w:color w:val="000000"/>
                <w:sz w:val="14"/>
                <w:szCs w:val="14"/>
              </w:rPr>
              <w:t>58000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F47BAD7" w14:textId="0CD7F0AC" w:rsidR="00933BCB" w:rsidRPr="00101DE1" w:rsidRDefault="00933BCB" w:rsidP="00933BCB">
            <w:pPr>
              <w:pStyle w:val="23"/>
              <w:spacing w:line="240" w:lineRule="auto"/>
              <w:ind w:firstLine="0"/>
              <w:jc w:val="left"/>
              <w:rPr>
                <w:rFonts w:ascii="GHEA Grapalat" w:hAnsi="GHEA Grapalat"/>
                <w:b/>
                <w:bCs/>
                <w:i/>
                <w:iCs/>
                <w:sz w:val="14"/>
                <w:szCs w:val="14"/>
              </w:rPr>
            </w:pPr>
            <w:r w:rsidRPr="00101DE1">
              <w:rPr>
                <w:rFonts w:ascii="Arial" w:hAnsi="Arial" w:cs="Arial"/>
                <w:color w:val="000000"/>
                <w:sz w:val="14"/>
                <w:szCs w:val="14"/>
              </w:rPr>
              <w:t>Գլյուկոզայի որոշման թեստ</w:t>
            </w:r>
          </w:p>
        </w:tc>
      </w:tr>
      <w:tr w:rsidR="00933BCB" w:rsidRPr="00B97E25" w14:paraId="11BE9391" w14:textId="77777777" w:rsidTr="00DD7399">
        <w:trPr>
          <w:trHeight w:val="292"/>
        </w:trPr>
        <w:tc>
          <w:tcPr>
            <w:tcW w:w="1701" w:type="dxa"/>
            <w:vAlign w:val="center"/>
          </w:tcPr>
          <w:p w14:paraId="00F937C9" w14:textId="465E6C25" w:rsidR="00933BCB" w:rsidRPr="00A71D81" w:rsidRDefault="00933BCB" w:rsidP="00933BCB">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20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3DDC866" w14:textId="5951FBF0" w:rsidR="00933BCB" w:rsidRPr="00101DE1" w:rsidRDefault="00933BCB" w:rsidP="00933BCB">
            <w:pPr>
              <w:pStyle w:val="23"/>
              <w:spacing w:line="240" w:lineRule="auto"/>
              <w:ind w:firstLine="0"/>
              <w:jc w:val="left"/>
              <w:rPr>
                <w:rFonts w:ascii="Arial" w:hAnsi="Arial" w:cs="Arial"/>
                <w:color w:val="000000"/>
                <w:sz w:val="14"/>
                <w:szCs w:val="14"/>
              </w:rPr>
            </w:pPr>
            <w:r w:rsidRPr="00101DE1">
              <w:rPr>
                <w:rFonts w:ascii="Arial" w:hAnsi="Arial" w:cs="Arial"/>
                <w:color w:val="000000"/>
                <w:sz w:val="14"/>
                <w:szCs w:val="14"/>
              </w:rPr>
              <w:t>57600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E5DDB9B" w14:textId="53389DBF" w:rsidR="00933BCB" w:rsidRPr="00101DE1" w:rsidRDefault="00933BCB" w:rsidP="00933BCB">
            <w:pPr>
              <w:pStyle w:val="23"/>
              <w:spacing w:line="240" w:lineRule="auto"/>
              <w:ind w:firstLine="0"/>
              <w:jc w:val="left"/>
              <w:rPr>
                <w:rFonts w:ascii="GHEA Grapalat" w:hAnsi="GHEA Grapalat"/>
                <w:b/>
                <w:bCs/>
                <w:i/>
                <w:iCs/>
                <w:sz w:val="14"/>
                <w:szCs w:val="14"/>
              </w:rPr>
            </w:pPr>
            <w:r w:rsidRPr="00101DE1">
              <w:rPr>
                <w:rFonts w:ascii="Arial" w:hAnsi="Arial" w:cs="Arial"/>
                <w:color w:val="000000"/>
                <w:sz w:val="14"/>
                <w:szCs w:val="14"/>
              </w:rPr>
              <w:t xml:space="preserve">Երկաթի որոշման թեստ </w:t>
            </w:r>
          </w:p>
        </w:tc>
      </w:tr>
      <w:tr w:rsidR="00933BCB" w:rsidRPr="00843F44" w14:paraId="75ACCDF8" w14:textId="77777777" w:rsidTr="00DD7399">
        <w:trPr>
          <w:trHeight w:val="292"/>
        </w:trPr>
        <w:tc>
          <w:tcPr>
            <w:tcW w:w="1701" w:type="dxa"/>
            <w:vAlign w:val="center"/>
          </w:tcPr>
          <w:p w14:paraId="572FD560" w14:textId="36720F84" w:rsidR="00933BCB" w:rsidRPr="00A71D81" w:rsidRDefault="00933BCB" w:rsidP="00933BCB">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21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119AA73" w14:textId="393AFDA1" w:rsidR="00933BCB" w:rsidRPr="00101DE1" w:rsidRDefault="00933BCB" w:rsidP="00933BCB">
            <w:pPr>
              <w:pStyle w:val="23"/>
              <w:spacing w:line="240" w:lineRule="auto"/>
              <w:ind w:firstLine="0"/>
              <w:jc w:val="left"/>
              <w:rPr>
                <w:rFonts w:ascii="Arial" w:hAnsi="Arial" w:cs="Arial"/>
                <w:color w:val="000000"/>
                <w:sz w:val="14"/>
                <w:szCs w:val="14"/>
              </w:rPr>
            </w:pPr>
            <w:r w:rsidRPr="00101DE1">
              <w:rPr>
                <w:rFonts w:ascii="Arial" w:hAnsi="Arial" w:cs="Arial"/>
                <w:color w:val="000000"/>
                <w:sz w:val="14"/>
                <w:szCs w:val="14"/>
              </w:rPr>
              <w:t>424000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0ACF12B" w14:textId="3E08891F" w:rsidR="00933BCB" w:rsidRPr="00101DE1" w:rsidRDefault="00933BCB" w:rsidP="00933BCB">
            <w:pPr>
              <w:pStyle w:val="23"/>
              <w:spacing w:line="240" w:lineRule="auto"/>
              <w:ind w:firstLine="0"/>
              <w:jc w:val="left"/>
              <w:rPr>
                <w:rFonts w:ascii="GHEA Grapalat" w:hAnsi="GHEA Grapalat"/>
                <w:b/>
                <w:bCs/>
                <w:i/>
                <w:iCs/>
                <w:sz w:val="14"/>
                <w:szCs w:val="14"/>
              </w:rPr>
            </w:pPr>
            <w:r w:rsidRPr="00101DE1">
              <w:rPr>
                <w:rFonts w:ascii="Arial" w:hAnsi="Arial" w:cs="Arial"/>
                <w:color w:val="000000"/>
                <w:sz w:val="14"/>
                <w:szCs w:val="14"/>
              </w:rPr>
              <w:t>Աշխատանքային լուծույթ ACCENT MC240</w:t>
            </w:r>
          </w:p>
        </w:tc>
      </w:tr>
      <w:tr w:rsidR="00933BCB" w:rsidRPr="00B97E25" w14:paraId="53DF989E" w14:textId="77777777" w:rsidTr="00DD7399">
        <w:trPr>
          <w:trHeight w:val="292"/>
        </w:trPr>
        <w:tc>
          <w:tcPr>
            <w:tcW w:w="1701" w:type="dxa"/>
            <w:vAlign w:val="center"/>
          </w:tcPr>
          <w:p w14:paraId="01668AA6" w14:textId="7502309A" w:rsidR="00933BCB" w:rsidRPr="00A71D81" w:rsidRDefault="00933BCB" w:rsidP="00933BCB">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22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5E1B6FA" w14:textId="2720E25B" w:rsidR="00933BCB" w:rsidRPr="00101DE1" w:rsidRDefault="00933BCB" w:rsidP="00933BCB">
            <w:pPr>
              <w:pStyle w:val="23"/>
              <w:spacing w:line="240" w:lineRule="auto"/>
              <w:ind w:firstLine="0"/>
              <w:jc w:val="left"/>
              <w:rPr>
                <w:rFonts w:ascii="Arial" w:hAnsi="Arial" w:cs="Arial"/>
                <w:color w:val="000000"/>
                <w:sz w:val="14"/>
                <w:szCs w:val="14"/>
              </w:rPr>
            </w:pPr>
            <w:r w:rsidRPr="00101DE1">
              <w:rPr>
                <w:rFonts w:ascii="Arial" w:hAnsi="Arial" w:cs="Arial"/>
                <w:color w:val="000000"/>
                <w:sz w:val="14"/>
                <w:szCs w:val="14"/>
              </w:rPr>
              <w:t>892000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F358942" w14:textId="688130D8" w:rsidR="00933BCB" w:rsidRPr="00101DE1" w:rsidRDefault="00933BCB" w:rsidP="00933BCB">
            <w:pPr>
              <w:pStyle w:val="23"/>
              <w:spacing w:line="240" w:lineRule="auto"/>
              <w:ind w:firstLine="0"/>
              <w:jc w:val="left"/>
              <w:rPr>
                <w:rFonts w:ascii="GHEA Grapalat" w:hAnsi="GHEA Grapalat"/>
                <w:b/>
                <w:bCs/>
                <w:i/>
                <w:iCs/>
                <w:sz w:val="14"/>
                <w:szCs w:val="14"/>
              </w:rPr>
            </w:pPr>
            <w:r w:rsidRPr="00101DE1">
              <w:rPr>
                <w:rFonts w:ascii="Arial" w:hAnsi="Arial" w:cs="Arial"/>
                <w:color w:val="000000"/>
                <w:sz w:val="14"/>
                <w:szCs w:val="14"/>
              </w:rPr>
              <w:t>Լվացող լուծույթ Wash Concentrate</w:t>
            </w:r>
          </w:p>
        </w:tc>
      </w:tr>
      <w:tr w:rsidR="00933BCB" w:rsidRPr="00A71D81" w14:paraId="6AE502B4" w14:textId="77777777" w:rsidTr="00DD7399">
        <w:trPr>
          <w:trHeight w:val="292"/>
        </w:trPr>
        <w:tc>
          <w:tcPr>
            <w:tcW w:w="1701" w:type="dxa"/>
            <w:vAlign w:val="center"/>
          </w:tcPr>
          <w:p w14:paraId="43EED7F7" w14:textId="1E6FF600" w:rsidR="00933BCB" w:rsidRPr="00A71D81" w:rsidRDefault="00933BCB" w:rsidP="00933BCB">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23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CDFEE28" w14:textId="339880DF" w:rsidR="00933BCB" w:rsidRPr="00101DE1" w:rsidRDefault="00933BCB" w:rsidP="00933BCB">
            <w:pPr>
              <w:pStyle w:val="23"/>
              <w:spacing w:line="240" w:lineRule="auto"/>
              <w:ind w:firstLine="0"/>
              <w:jc w:val="left"/>
              <w:rPr>
                <w:rFonts w:ascii="Arial" w:hAnsi="Arial" w:cs="Arial"/>
                <w:color w:val="000000"/>
                <w:sz w:val="14"/>
                <w:szCs w:val="14"/>
              </w:rPr>
            </w:pPr>
            <w:r w:rsidRPr="00101DE1">
              <w:rPr>
                <w:rFonts w:ascii="Arial" w:hAnsi="Arial" w:cs="Arial"/>
                <w:color w:val="000000"/>
                <w:sz w:val="14"/>
                <w:szCs w:val="14"/>
              </w:rPr>
              <w:t>150000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5C03CAF" w14:textId="3F3BAC5B" w:rsidR="00933BCB" w:rsidRPr="00101DE1" w:rsidRDefault="00933BCB" w:rsidP="00933BCB">
            <w:pPr>
              <w:pStyle w:val="23"/>
              <w:spacing w:line="240" w:lineRule="auto"/>
              <w:ind w:firstLine="0"/>
              <w:jc w:val="left"/>
              <w:rPr>
                <w:rFonts w:ascii="GHEA Grapalat" w:hAnsi="GHEA Grapalat"/>
                <w:b/>
                <w:bCs/>
                <w:i/>
                <w:iCs/>
                <w:sz w:val="14"/>
                <w:szCs w:val="14"/>
              </w:rPr>
            </w:pPr>
            <w:r w:rsidRPr="00101DE1">
              <w:rPr>
                <w:rFonts w:ascii="Arial" w:hAnsi="Arial" w:cs="Arial"/>
                <w:color w:val="000000"/>
                <w:sz w:val="14"/>
                <w:szCs w:val="14"/>
              </w:rPr>
              <w:t>Հակամյոիլեր հորմոն AMH /25հատ/</w:t>
            </w:r>
          </w:p>
        </w:tc>
      </w:tr>
      <w:tr w:rsidR="00933BCB" w:rsidRPr="00A71D81" w14:paraId="34208334" w14:textId="77777777" w:rsidTr="00DD7399">
        <w:trPr>
          <w:trHeight w:val="292"/>
        </w:trPr>
        <w:tc>
          <w:tcPr>
            <w:tcW w:w="1701" w:type="dxa"/>
            <w:vAlign w:val="center"/>
          </w:tcPr>
          <w:p w14:paraId="6EA59A6A" w14:textId="6EE78C89" w:rsidR="00933BCB" w:rsidRPr="00A71D81" w:rsidRDefault="00933BCB" w:rsidP="00933BCB">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24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221CB6B" w14:textId="7C94AD3F" w:rsidR="00933BCB" w:rsidRPr="00101DE1" w:rsidRDefault="00933BCB" w:rsidP="00933BCB">
            <w:pPr>
              <w:pStyle w:val="23"/>
              <w:spacing w:line="240" w:lineRule="auto"/>
              <w:ind w:firstLine="0"/>
              <w:jc w:val="left"/>
              <w:rPr>
                <w:rFonts w:ascii="Arial" w:hAnsi="Arial" w:cs="Arial"/>
                <w:color w:val="000000"/>
                <w:sz w:val="14"/>
                <w:szCs w:val="14"/>
              </w:rPr>
            </w:pPr>
            <w:r w:rsidRPr="00101DE1">
              <w:rPr>
                <w:rFonts w:ascii="Arial" w:hAnsi="Arial" w:cs="Arial"/>
                <w:color w:val="000000"/>
                <w:sz w:val="14"/>
                <w:szCs w:val="14"/>
              </w:rPr>
              <w:t>10368</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585ABE6" w14:textId="6F4FE963" w:rsidR="00933BCB" w:rsidRPr="00101DE1" w:rsidRDefault="00933BCB" w:rsidP="00933BCB">
            <w:pPr>
              <w:pStyle w:val="23"/>
              <w:spacing w:line="240" w:lineRule="auto"/>
              <w:ind w:firstLine="0"/>
              <w:jc w:val="left"/>
              <w:rPr>
                <w:rFonts w:ascii="GHEA Grapalat" w:hAnsi="GHEA Grapalat"/>
                <w:b/>
                <w:bCs/>
                <w:i/>
                <w:iCs/>
                <w:sz w:val="14"/>
                <w:szCs w:val="14"/>
              </w:rPr>
            </w:pPr>
            <w:r w:rsidRPr="00101DE1">
              <w:rPr>
                <w:rFonts w:ascii="Arial" w:hAnsi="Arial" w:cs="Arial"/>
                <w:color w:val="000000"/>
                <w:sz w:val="14"/>
                <w:szCs w:val="14"/>
              </w:rPr>
              <w:t>Ռոմանովսկի գիմզա</w:t>
            </w:r>
          </w:p>
        </w:tc>
      </w:tr>
      <w:tr w:rsidR="00933BCB" w:rsidRPr="00A71D81" w14:paraId="72DBDDC5" w14:textId="77777777" w:rsidTr="00DD7399">
        <w:trPr>
          <w:trHeight w:val="292"/>
        </w:trPr>
        <w:tc>
          <w:tcPr>
            <w:tcW w:w="1701" w:type="dxa"/>
            <w:vAlign w:val="center"/>
          </w:tcPr>
          <w:p w14:paraId="5E5623E7" w14:textId="67517EB5" w:rsidR="00933BCB" w:rsidRPr="00A71D81" w:rsidRDefault="00933BCB" w:rsidP="00933BCB">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25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9AC2FBC" w14:textId="6EC7399A" w:rsidR="00933BCB" w:rsidRPr="00101DE1" w:rsidRDefault="00933BCB" w:rsidP="00933BCB">
            <w:pPr>
              <w:pStyle w:val="23"/>
              <w:spacing w:line="240" w:lineRule="auto"/>
              <w:ind w:firstLine="0"/>
              <w:jc w:val="left"/>
              <w:rPr>
                <w:rFonts w:ascii="Arial" w:hAnsi="Arial" w:cs="Arial"/>
                <w:color w:val="000000"/>
                <w:sz w:val="14"/>
                <w:szCs w:val="14"/>
              </w:rPr>
            </w:pPr>
            <w:r w:rsidRPr="00101DE1">
              <w:rPr>
                <w:rFonts w:ascii="Arial" w:hAnsi="Arial" w:cs="Arial"/>
                <w:color w:val="000000"/>
                <w:sz w:val="14"/>
                <w:szCs w:val="14"/>
              </w:rPr>
              <w:t>20880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DAFF877" w14:textId="67B95BFF" w:rsidR="00933BCB" w:rsidRPr="00101DE1" w:rsidRDefault="00933BCB" w:rsidP="00933BCB">
            <w:pPr>
              <w:pStyle w:val="23"/>
              <w:spacing w:line="240" w:lineRule="auto"/>
              <w:ind w:firstLine="0"/>
              <w:jc w:val="left"/>
              <w:rPr>
                <w:rFonts w:ascii="GHEA Grapalat" w:hAnsi="GHEA Grapalat"/>
                <w:b/>
                <w:bCs/>
                <w:i/>
                <w:iCs/>
                <w:sz w:val="14"/>
                <w:szCs w:val="14"/>
              </w:rPr>
            </w:pPr>
            <w:r w:rsidRPr="00101DE1">
              <w:rPr>
                <w:rFonts w:ascii="Arial" w:hAnsi="Arial" w:cs="Arial"/>
                <w:color w:val="000000"/>
                <w:sz w:val="14"/>
                <w:szCs w:val="14"/>
              </w:rPr>
              <w:t>Հելիկոբակտեր պիլորի Ag կղանքում</w:t>
            </w:r>
          </w:p>
        </w:tc>
      </w:tr>
      <w:tr w:rsidR="00933BCB" w:rsidRPr="00A71D81" w14:paraId="34C244F6" w14:textId="77777777" w:rsidTr="00DD7399">
        <w:trPr>
          <w:trHeight w:val="292"/>
        </w:trPr>
        <w:tc>
          <w:tcPr>
            <w:tcW w:w="1701" w:type="dxa"/>
            <w:vAlign w:val="center"/>
          </w:tcPr>
          <w:p w14:paraId="77D7C806" w14:textId="347B468E" w:rsidR="00933BCB" w:rsidRPr="00A71D81" w:rsidRDefault="00933BCB" w:rsidP="00933BCB">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26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C2178F4" w14:textId="6BF9C28D" w:rsidR="00933BCB" w:rsidRPr="00101DE1" w:rsidRDefault="00933BCB" w:rsidP="00933BCB">
            <w:pPr>
              <w:pStyle w:val="23"/>
              <w:spacing w:line="240" w:lineRule="auto"/>
              <w:ind w:firstLine="0"/>
              <w:jc w:val="left"/>
              <w:rPr>
                <w:rFonts w:ascii="Arial" w:hAnsi="Arial" w:cs="Arial"/>
                <w:color w:val="000000"/>
                <w:sz w:val="14"/>
                <w:szCs w:val="14"/>
              </w:rPr>
            </w:pPr>
            <w:r w:rsidRPr="00101DE1">
              <w:rPr>
                <w:rFonts w:ascii="Arial" w:hAnsi="Arial" w:cs="Arial"/>
                <w:color w:val="000000"/>
                <w:sz w:val="14"/>
                <w:szCs w:val="14"/>
              </w:rPr>
              <w:t>192500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B29FC57" w14:textId="4D0B282B" w:rsidR="00933BCB" w:rsidRPr="00101DE1" w:rsidRDefault="00933BCB" w:rsidP="00933BCB">
            <w:pPr>
              <w:pStyle w:val="23"/>
              <w:spacing w:line="240" w:lineRule="auto"/>
              <w:ind w:firstLine="0"/>
              <w:jc w:val="left"/>
              <w:rPr>
                <w:rFonts w:ascii="GHEA Grapalat" w:hAnsi="GHEA Grapalat"/>
                <w:b/>
                <w:bCs/>
                <w:i/>
                <w:iCs/>
                <w:sz w:val="14"/>
                <w:szCs w:val="14"/>
              </w:rPr>
            </w:pPr>
            <w:r w:rsidRPr="00101DE1">
              <w:rPr>
                <w:rFonts w:ascii="Arial" w:hAnsi="Arial" w:cs="Arial"/>
                <w:color w:val="000000"/>
                <w:sz w:val="14"/>
                <w:szCs w:val="14"/>
              </w:rPr>
              <w:t>ՏՏ ագար</w:t>
            </w:r>
          </w:p>
        </w:tc>
      </w:tr>
      <w:tr w:rsidR="00933BCB" w:rsidRPr="00A71D81" w14:paraId="16EB26A0" w14:textId="77777777" w:rsidTr="00DD7399">
        <w:trPr>
          <w:trHeight w:val="292"/>
        </w:trPr>
        <w:tc>
          <w:tcPr>
            <w:tcW w:w="1701" w:type="dxa"/>
            <w:vAlign w:val="center"/>
          </w:tcPr>
          <w:p w14:paraId="1BDC636B" w14:textId="74A56B06" w:rsidR="00933BCB" w:rsidRPr="00A71D81" w:rsidRDefault="00933BCB" w:rsidP="00933BCB">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27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0DEAF5F" w14:textId="67A993EE" w:rsidR="00933BCB" w:rsidRPr="00101DE1" w:rsidRDefault="00933BCB" w:rsidP="00933BCB">
            <w:pPr>
              <w:pStyle w:val="23"/>
              <w:spacing w:line="240" w:lineRule="auto"/>
              <w:ind w:firstLine="0"/>
              <w:jc w:val="left"/>
              <w:rPr>
                <w:rFonts w:ascii="Arial" w:hAnsi="Arial" w:cs="Arial"/>
                <w:color w:val="000000"/>
                <w:sz w:val="14"/>
                <w:szCs w:val="14"/>
              </w:rPr>
            </w:pPr>
            <w:r w:rsidRPr="00101DE1">
              <w:rPr>
                <w:rFonts w:ascii="Arial" w:hAnsi="Arial" w:cs="Arial"/>
                <w:color w:val="000000"/>
                <w:sz w:val="14"/>
                <w:szCs w:val="14"/>
              </w:rPr>
              <w:t>10500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9FAD5DC" w14:textId="4010CDFE" w:rsidR="00933BCB" w:rsidRPr="00101DE1" w:rsidRDefault="00933BCB" w:rsidP="00933BCB">
            <w:pPr>
              <w:pStyle w:val="23"/>
              <w:spacing w:line="240" w:lineRule="auto"/>
              <w:ind w:firstLine="0"/>
              <w:jc w:val="left"/>
              <w:rPr>
                <w:rFonts w:ascii="GHEA Grapalat" w:hAnsi="GHEA Grapalat"/>
                <w:b/>
                <w:bCs/>
                <w:i/>
                <w:iCs/>
                <w:sz w:val="14"/>
                <w:szCs w:val="14"/>
              </w:rPr>
            </w:pPr>
            <w:r w:rsidRPr="00101DE1">
              <w:rPr>
                <w:rFonts w:ascii="Arial" w:hAnsi="Arial" w:cs="Arial"/>
                <w:color w:val="000000"/>
                <w:sz w:val="14"/>
                <w:szCs w:val="14"/>
              </w:rPr>
              <w:t>Մոնորալ /ֆոսֆոմիցին/</w:t>
            </w:r>
          </w:p>
        </w:tc>
      </w:tr>
      <w:tr w:rsidR="00933BCB" w:rsidRPr="00A71D81" w14:paraId="47DCEB1F" w14:textId="77777777" w:rsidTr="00DD7399">
        <w:trPr>
          <w:trHeight w:val="292"/>
        </w:trPr>
        <w:tc>
          <w:tcPr>
            <w:tcW w:w="1701" w:type="dxa"/>
            <w:vAlign w:val="center"/>
          </w:tcPr>
          <w:p w14:paraId="56358976" w14:textId="073AF43C" w:rsidR="00933BCB" w:rsidRPr="00A71D81" w:rsidRDefault="00933BCB" w:rsidP="00933BCB">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28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EE75CB1" w14:textId="6F9D0346" w:rsidR="00933BCB" w:rsidRPr="00101DE1" w:rsidRDefault="00933BCB" w:rsidP="00933BCB">
            <w:pPr>
              <w:pStyle w:val="23"/>
              <w:spacing w:line="240" w:lineRule="auto"/>
              <w:ind w:firstLine="0"/>
              <w:jc w:val="left"/>
              <w:rPr>
                <w:rFonts w:ascii="Arial" w:hAnsi="Arial" w:cs="Arial"/>
                <w:color w:val="000000"/>
                <w:sz w:val="14"/>
                <w:szCs w:val="14"/>
              </w:rPr>
            </w:pPr>
            <w:r w:rsidRPr="00101DE1">
              <w:rPr>
                <w:rFonts w:ascii="Arial" w:hAnsi="Arial" w:cs="Arial"/>
                <w:color w:val="000000"/>
                <w:sz w:val="14"/>
                <w:szCs w:val="14"/>
              </w:rPr>
              <w:t>10500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CDBD08F" w14:textId="5FBB50FA" w:rsidR="00933BCB" w:rsidRPr="00101DE1" w:rsidRDefault="00933BCB" w:rsidP="00933BCB">
            <w:pPr>
              <w:pStyle w:val="23"/>
              <w:spacing w:line="240" w:lineRule="auto"/>
              <w:ind w:firstLine="0"/>
              <w:jc w:val="left"/>
              <w:rPr>
                <w:rFonts w:ascii="GHEA Grapalat" w:hAnsi="GHEA Grapalat"/>
                <w:b/>
                <w:bCs/>
                <w:i/>
                <w:iCs/>
                <w:sz w:val="14"/>
                <w:szCs w:val="14"/>
              </w:rPr>
            </w:pPr>
            <w:r w:rsidRPr="00101DE1">
              <w:rPr>
                <w:rFonts w:ascii="Arial" w:hAnsi="Arial" w:cs="Arial"/>
                <w:color w:val="000000"/>
                <w:sz w:val="14"/>
                <w:szCs w:val="14"/>
              </w:rPr>
              <w:t>Պենիցիլին</w:t>
            </w:r>
          </w:p>
        </w:tc>
      </w:tr>
      <w:tr w:rsidR="00933BCB" w:rsidRPr="00A71D81" w14:paraId="2618297B" w14:textId="77777777" w:rsidTr="00DD7399">
        <w:trPr>
          <w:trHeight w:val="292"/>
        </w:trPr>
        <w:tc>
          <w:tcPr>
            <w:tcW w:w="1701" w:type="dxa"/>
            <w:vAlign w:val="center"/>
          </w:tcPr>
          <w:p w14:paraId="0134D0C5" w14:textId="6B7AFB47" w:rsidR="00933BCB" w:rsidRPr="00A71D81" w:rsidRDefault="00933BCB" w:rsidP="00933BCB">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29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239B423" w14:textId="75939142" w:rsidR="00933BCB" w:rsidRPr="00101DE1" w:rsidRDefault="00933BCB" w:rsidP="00933BCB">
            <w:pPr>
              <w:pStyle w:val="23"/>
              <w:spacing w:line="240" w:lineRule="auto"/>
              <w:ind w:firstLine="0"/>
              <w:jc w:val="left"/>
              <w:rPr>
                <w:rFonts w:ascii="Arial" w:hAnsi="Arial" w:cs="Arial"/>
                <w:color w:val="000000"/>
                <w:sz w:val="14"/>
                <w:szCs w:val="14"/>
              </w:rPr>
            </w:pPr>
            <w:r w:rsidRPr="00101DE1">
              <w:rPr>
                <w:rFonts w:ascii="Arial" w:hAnsi="Arial" w:cs="Arial"/>
                <w:color w:val="000000"/>
                <w:sz w:val="14"/>
                <w:szCs w:val="14"/>
              </w:rPr>
              <w:t>10500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5AC080C0" w14:textId="301E8081" w:rsidR="00933BCB" w:rsidRPr="00101DE1" w:rsidRDefault="00933BCB" w:rsidP="00933BCB">
            <w:pPr>
              <w:pStyle w:val="23"/>
              <w:spacing w:line="240" w:lineRule="auto"/>
              <w:ind w:firstLine="0"/>
              <w:jc w:val="left"/>
              <w:rPr>
                <w:rFonts w:ascii="GHEA Grapalat" w:hAnsi="GHEA Grapalat"/>
                <w:b/>
                <w:bCs/>
                <w:i/>
                <w:iCs/>
                <w:sz w:val="14"/>
                <w:szCs w:val="14"/>
              </w:rPr>
            </w:pPr>
            <w:r w:rsidRPr="00101DE1">
              <w:rPr>
                <w:rFonts w:ascii="Arial" w:hAnsi="Arial" w:cs="Arial"/>
                <w:color w:val="000000"/>
                <w:sz w:val="14"/>
                <w:szCs w:val="14"/>
              </w:rPr>
              <w:t>Ցեֆազոլին</w:t>
            </w:r>
          </w:p>
        </w:tc>
      </w:tr>
      <w:tr w:rsidR="00933BCB" w:rsidRPr="00FF46AB" w14:paraId="1FFC3A32" w14:textId="77777777" w:rsidTr="00DD7399">
        <w:trPr>
          <w:trHeight w:val="292"/>
        </w:trPr>
        <w:tc>
          <w:tcPr>
            <w:tcW w:w="1701" w:type="dxa"/>
            <w:vAlign w:val="center"/>
          </w:tcPr>
          <w:p w14:paraId="571E9CFE" w14:textId="7DF9AC97" w:rsidR="00933BCB" w:rsidRPr="000D6905" w:rsidRDefault="00933BCB" w:rsidP="00933BCB">
            <w:pPr>
              <w:pStyle w:val="23"/>
              <w:spacing w:line="240" w:lineRule="auto"/>
              <w:jc w:val="center"/>
              <w:rPr>
                <w:rFonts w:ascii="Arial" w:hAnsi="Arial" w:cs="Arial"/>
                <w:sz w:val="22"/>
                <w:szCs w:val="22"/>
                <w:lang w:val="hy-AM" w:eastAsia="hy-AM"/>
              </w:rPr>
            </w:pPr>
            <w:r w:rsidRPr="000D6905">
              <w:rPr>
                <w:rFonts w:ascii="Arial" w:hAnsi="Arial" w:cs="Arial"/>
                <w:sz w:val="22"/>
                <w:szCs w:val="22"/>
                <w:lang w:val="hy-AM" w:eastAsia="hy-AM"/>
              </w:rPr>
              <w:t>30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C799A88" w14:textId="3938827E" w:rsidR="00933BCB" w:rsidRPr="00101DE1" w:rsidRDefault="00933BCB" w:rsidP="00933BCB">
            <w:pPr>
              <w:pStyle w:val="23"/>
              <w:spacing w:line="240" w:lineRule="auto"/>
              <w:ind w:firstLine="0"/>
              <w:jc w:val="left"/>
              <w:rPr>
                <w:rFonts w:ascii="Arial" w:hAnsi="Arial" w:cs="Arial"/>
                <w:color w:val="000000"/>
                <w:sz w:val="14"/>
                <w:szCs w:val="14"/>
              </w:rPr>
            </w:pPr>
            <w:r w:rsidRPr="00101DE1">
              <w:rPr>
                <w:rFonts w:ascii="Arial" w:hAnsi="Arial" w:cs="Arial"/>
                <w:color w:val="000000"/>
                <w:sz w:val="14"/>
                <w:szCs w:val="14"/>
              </w:rPr>
              <w:t>10500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02A4093" w14:textId="1D34AE1B" w:rsidR="00933BCB" w:rsidRPr="00101DE1" w:rsidRDefault="00933BCB" w:rsidP="00933BCB">
            <w:pPr>
              <w:pStyle w:val="23"/>
              <w:spacing w:line="240" w:lineRule="auto"/>
              <w:ind w:firstLine="0"/>
              <w:jc w:val="left"/>
              <w:rPr>
                <w:rFonts w:ascii="GHEA Grapalat" w:hAnsi="GHEA Grapalat"/>
                <w:b/>
                <w:bCs/>
                <w:i/>
                <w:iCs/>
                <w:sz w:val="14"/>
                <w:szCs w:val="14"/>
              </w:rPr>
            </w:pPr>
            <w:r w:rsidRPr="00101DE1">
              <w:rPr>
                <w:rFonts w:ascii="Arial" w:hAnsi="Arial" w:cs="Arial"/>
                <w:color w:val="000000"/>
                <w:sz w:val="14"/>
                <w:szCs w:val="14"/>
              </w:rPr>
              <w:t>Ցեֆիքսիմ</w:t>
            </w:r>
          </w:p>
        </w:tc>
      </w:tr>
      <w:tr w:rsidR="00933BCB" w:rsidRPr="00FF46AB" w14:paraId="64838A30" w14:textId="77777777" w:rsidTr="00DD7399">
        <w:trPr>
          <w:trHeight w:val="292"/>
        </w:trPr>
        <w:tc>
          <w:tcPr>
            <w:tcW w:w="1701" w:type="dxa"/>
            <w:vAlign w:val="center"/>
          </w:tcPr>
          <w:p w14:paraId="2A514E22" w14:textId="6E5F0B39" w:rsidR="00933BCB" w:rsidRPr="000D6905" w:rsidRDefault="00933BCB" w:rsidP="00933BCB">
            <w:pPr>
              <w:pStyle w:val="23"/>
              <w:spacing w:line="240" w:lineRule="auto"/>
              <w:jc w:val="center"/>
              <w:rPr>
                <w:rFonts w:ascii="Arial" w:hAnsi="Arial" w:cs="Arial"/>
                <w:sz w:val="22"/>
                <w:szCs w:val="22"/>
                <w:lang w:val="hy-AM" w:eastAsia="hy-AM"/>
              </w:rPr>
            </w:pPr>
            <w:r w:rsidRPr="000D6905">
              <w:rPr>
                <w:rFonts w:ascii="Arial" w:hAnsi="Arial" w:cs="Arial"/>
                <w:sz w:val="22"/>
                <w:szCs w:val="22"/>
                <w:lang w:val="hy-AM" w:eastAsia="hy-AM"/>
              </w:rPr>
              <w:t>31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C2F2A26" w14:textId="47F2FCCE" w:rsidR="00933BCB" w:rsidRPr="00101DE1" w:rsidRDefault="00933BCB" w:rsidP="00933BCB">
            <w:pPr>
              <w:pStyle w:val="23"/>
              <w:spacing w:line="240" w:lineRule="auto"/>
              <w:ind w:firstLine="0"/>
              <w:jc w:val="left"/>
              <w:rPr>
                <w:rFonts w:ascii="Arial" w:hAnsi="Arial" w:cs="Arial"/>
                <w:color w:val="000000"/>
                <w:sz w:val="14"/>
                <w:szCs w:val="14"/>
              </w:rPr>
            </w:pPr>
            <w:r w:rsidRPr="00101DE1">
              <w:rPr>
                <w:rFonts w:ascii="Arial" w:hAnsi="Arial" w:cs="Arial"/>
                <w:color w:val="000000"/>
                <w:sz w:val="14"/>
                <w:szCs w:val="14"/>
              </w:rPr>
              <w:t>7000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870A556" w14:textId="0908021A" w:rsidR="00933BCB" w:rsidRPr="00101DE1" w:rsidRDefault="00933BCB" w:rsidP="00933BCB">
            <w:pPr>
              <w:pStyle w:val="23"/>
              <w:spacing w:line="240" w:lineRule="auto"/>
              <w:ind w:firstLine="0"/>
              <w:jc w:val="left"/>
              <w:rPr>
                <w:rFonts w:ascii="GHEA Grapalat" w:hAnsi="GHEA Grapalat"/>
                <w:b/>
                <w:bCs/>
                <w:i/>
                <w:iCs/>
                <w:sz w:val="14"/>
                <w:szCs w:val="14"/>
              </w:rPr>
            </w:pPr>
            <w:r w:rsidRPr="00101DE1">
              <w:rPr>
                <w:rFonts w:ascii="Arial" w:hAnsi="Arial" w:cs="Arial"/>
                <w:color w:val="000000"/>
                <w:sz w:val="14"/>
                <w:szCs w:val="14"/>
              </w:rPr>
              <w:t>Նիտոֆարանդոնին</w:t>
            </w:r>
          </w:p>
        </w:tc>
      </w:tr>
      <w:tr w:rsidR="00933BCB" w:rsidRPr="00FF46AB" w14:paraId="090CE72C" w14:textId="77777777" w:rsidTr="00DD7399">
        <w:trPr>
          <w:trHeight w:val="292"/>
        </w:trPr>
        <w:tc>
          <w:tcPr>
            <w:tcW w:w="1701" w:type="dxa"/>
            <w:vAlign w:val="center"/>
          </w:tcPr>
          <w:p w14:paraId="25594B40" w14:textId="4F3E78FA" w:rsidR="00933BCB" w:rsidRPr="000D6905" w:rsidRDefault="00933BCB" w:rsidP="00933BCB">
            <w:pPr>
              <w:pStyle w:val="23"/>
              <w:spacing w:line="240" w:lineRule="auto"/>
              <w:jc w:val="center"/>
              <w:rPr>
                <w:rFonts w:ascii="Arial" w:hAnsi="Arial" w:cs="Arial"/>
                <w:sz w:val="22"/>
                <w:szCs w:val="22"/>
                <w:lang w:val="hy-AM" w:eastAsia="hy-AM"/>
              </w:rPr>
            </w:pPr>
            <w:r w:rsidRPr="000D6905">
              <w:rPr>
                <w:rFonts w:ascii="Arial" w:hAnsi="Arial" w:cs="Arial"/>
                <w:sz w:val="22"/>
                <w:szCs w:val="22"/>
                <w:lang w:val="hy-AM" w:eastAsia="hy-AM"/>
              </w:rPr>
              <w:t>32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DA89ABB" w14:textId="4FD94D4B" w:rsidR="00933BCB" w:rsidRPr="00101DE1" w:rsidRDefault="00933BCB" w:rsidP="00933BCB">
            <w:pPr>
              <w:pStyle w:val="23"/>
              <w:spacing w:line="240" w:lineRule="auto"/>
              <w:ind w:firstLine="0"/>
              <w:jc w:val="left"/>
              <w:rPr>
                <w:rFonts w:ascii="Arial" w:hAnsi="Arial" w:cs="Arial"/>
                <w:color w:val="000000"/>
                <w:sz w:val="14"/>
                <w:szCs w:val="14"/>
              </w:rPr>
            </w:pPr>
            <w:r w:rsidRPr="00101DE1">
              <w:rPr>
                <w:rFonts w:ascii="Arial" w:hAnsi="Arial" w:cs="Arial"/>
                <w:color w:val="000000"/>
                <w:sz w:val="14"/>
                <w:szCs w:val="14"/>
              </w:rPr>
              <w:t>10500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844F8E2" w14:textId="13454D14" w:rsidR="00933BCB" w:rsidRPr="00101DE1" w:rsidRDefault="00933BCB" w:rsidP="00933BCB">
            <w:pPr>
              <w:pStyle w:val="23"/>
              <w:spacing w:line="240" w:lineRule="auto"/>
              <w:ind w:firstLine="0"/>
              <w:jc w:val="left"/>
              <w:rPr>
                <w:rFonts w:ascii="GHEA Grapalat" w:hAnsi="GHEA Grapalat"/>
                <w:b/>
                <w:bCs/>
                <w:i/>
                <w:iCs/>
                <w:sz w:val="14"/>
                <w:szCs w:val="14"/>
              </w:rPr>
            </w:pPr>
            <w:r w:rsidRPr="00101DE1">
              <w:rPr>
                <w:rFonts w:ascii="Arial" w:hAnsi="Arial" w:cs="Arial"/>
                <w:color w:val="000000"/>
                <w:sz w:val="14"/>
                <w:szCs w:val="14"/>
              </w:rPr>
              <w:t>Ցիպրոֆլոքսացին</w:t>
            </w:r>
          </w:p>
        </w:tc>
      </w:tr>
      <w:tr w:rsidR="00933BCB" w:rsidRPr="00FF46AB" w14:paraId="4425260B" w14:textId="77777777" w:rsidTr="00DD7399">
        <w:trPr>
          <w:trHeight w:val="292"/>
        </w:trPr>
        <w:tc>
          <w:tcPr>
            <w:tcW w:w="1701" w:type="dxa"/>
            <w:vAlign w:val="center"/>
          </w:tcPr>
          <w:p w14:paraId="4F0D3A35" w14:textId="2AB3DE9F" w:rsidR="00933BCB" w:rsidRPr="000D6905" w:rsidRDefault="00933BCB" w:rsidP="00933BCB">
            <w:pPr>
              <w:pStyle w:val="23"/>
              <w:spacing w:line="240" w:lineRule="auto"/>
              <w:jc w:val="center"/>
              <w:rPr>
                <w:rFonts w:ascii="Arial" w:hAnsi="Arial" w:cs="Arial"/>
                <w:sz w:val="22"/>
                <w:szCs w:val="22"/>
                <w:lang w:val="hy-AM" w:eastAsia="hy-AM"/>
              </w:rPr>
            </w:pPr>
            <w:r w:rsidRPr="000D6905">
              <w:rPr>
                <w:rFonts w:ascii="Arial" w:hAnsi="Arial" w:cs="Arial"/>
                <w:sz w:val="22"/>
                <w:szCs w:val="22"/>
                <w:lang w:val="hy-AM" w:eastAsia="hy-AM"/>
              </w:rPr>
              <w:t>33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97ED813" w14:textId="5E7703A5" w:rsidR="00933BCB" w:rsidRPr="00101DE1" w:rsidRDefault="00933BCB" w:rsidP="00933BCB">
            <w:pPr>
              <w:pStyle w:val="23"/>
              <w:spacing w:line="240" w:lineRule="auto"/>
              <w:ind w:firstLine="0"/>
              <w:jc w:val="left"/>
              <w:rPr>
                <w:rFonts w:ascii="Arial" w:hAnsi="Arial" w:cs="Arial"/>
                <w:color w:val="000000"/>
                <w:sz w:val="14"/>
                <w:szCs w:val="14"/>
              </w:rPr>
            </w:pPr>
            <w:r w:rsidRPr="00101DE1">
              <w:rPr>
                <w:rFonts w:ascii="Arial" w:hAnsi="Arial" w:cs="Arial"/>
                <w:color w:val="000000"/>
                <w:sz w:val="14"/>
                <w:szCs w:val="14"/>
              </w:rPr>
              <w:t>10500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2341C0F" w14:textId="64AAC37E" w:rsidR="00933BCB" w:rsidRPr="00101DE1" w:rsidRDefault="00933BCB" w:rsidP="00933BCB">
            <w:pPr>
              <w:pStyle w:val="23"/>
              <w:spacing w:line="240" w:lineRule="auto"/>
              <w:ind w:firstLine="0"/>
              <w:jc w:val="left"/>
              <w:rPr>
                <w:rFonts w:ascii="GHEA Grapalat" w:hAnsi="GHEA Grapalat"/>
                <w:b/>
                <w:bCs/>
                <w:i/>
                <w:iCs/>
                <w:sz w:val="14"/>
                <w:szCs w:val="14"/>
              </w:rPr>
            </w:pPr>
            <w:r w:rsidRPr="00101DE1">
              <w:rPr>
                <w:rFonts w:ascii="Arial" w:hAnsi="Arial" w:cs="Arial"/>
                <w:color w:val="000000"/>
                <w:sz w:val="14"/>
                <w:szCs w:val="14"/>
              </w:rPr>
              <w:t>Լևոֆլոքսացին</w:t>
            </w:r>
          </w:p>
        </w:tc>
      </w:tr>
      <w:tr w:rsidR="00933BCB" w:rsidRPr="00FF46AB" w14:paraId="33E3D53E" w14:textId="77777777" w:rsidTr="00DD7399">
        <w:trPr>
          <w:trHeight w:val="292"/>
        </w:trPr>
        <w:tc>
          <w:tcPr>
            <w:tcW w:w="1701" w:type="dxa"/>
            <w:vAlign w:val="center"/>
          </w:tcPr>
          <w:p w14:paraId="60314F7B" w14:textId="51703E65" w:rsidR="00933BCB" w:rsidRPr="000D6905" w:rsidRDefault="00933BCB" w:rsidP="00933BCB">
            <w:pPr>
              <w:pStyle w:val="23"/>
              <w:spacing w:line="240" w:lineRule="auto"/>
              <w:jc w:val="center"/>
              <w:rPr>
                <w:rFonts w:ascii="Arial" w:hAnsi="Arial" w:cs="Arial"/>
                <w:sz w:val="22"/>
                <w:szCs w:val="22"/>
                <w:lang w:val="hy-AM" w:eastAsia="hy-AM"/>
              </w:rPr>
            </w:pPr>
            <w:r w:rsidRPr="000D6905">
              <w:rPr>
                <w:rFonts w:ascii="Arial" w:hAnsi="Arial" w:cs="Arial"/>
                <w:sz w:val="22"/>
                <w:szCs w:val="22"/>
                <w:lang w:val="hy-AM" w:eastAsia="hy-AM"/>
              </w:rPr>
              <w:t>34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EC31991" w14:textId="16D3C323" w:rsidR="00933BCB" w:rsidRPr="00101DE1" w:rsidRDefault="00933BCB" w:rsidP="00933BCB">
            <w:pPr>
              <w:pStyle w:val="23"/>
              <w:spacing w:line="240" w:lineRule="auto"/>
              <w:ind w:firstLine="0"/>
              <w:jc w:val="left"/>
              <w:rPr>
                <w:rFonts w:ascii="Arial" w:hAnsi="Arial" w:cs="Arial"/>
                <w:color w:val="000000"/>
                <w:sz w:val="14"/>
                <w:szCs w:val="14"/>
              </w:rPr>
            </w:pPr>
            <w:r w:rsidRPr="00101DE1">
              <w:rPr>
                <w:rFonts w:ascii="Arial" w:hAnsi="Arial" w:cs="Arial"/>
                <w:color w:val="000000"/>
                <w:sz w:val="14"/>
                <w:szCs w:val="14"/>
              </w:rPr>
              <w:t>10500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DB8C17D" w14:textId="061AA0B4" w:rsidR="00933BCB" w:rsidRPr="00101DE1" w:rsidRDefault="00933BCB" w:rsidP="00933BCB">
            <w:pPr>
              <w:pStyle w:val="23"/>
              <w:spacing w:line="240" w:lineRule="auto"/>
              <w:ind w:firstLine="0"/>
              <w:jc w:val="left"/>
              <w:rPr>
                <w:rFonts w:ascii="GHEA Grapalat" w:hAnsi="GHEA Grapalat"/>
                <w:b/>
                <w:bCs/>
                <w:i/>
                <w:iCs/>
                <w:sz w:val="14"/>
                <w:szCs w:val="14"/>
              </w:rPr>
            </w:pPr>
            <w:r w:rsidRPr="00101DE1">
              <w:rPr>
                <w:rFonts w:ascii="Arial" w:hAnsi="Arial" w:cs="Arial"/>
                <w:color w:val="000000"/>
                <w:sz w:val="14"/>
                <w:szCs w:val="14"/>
              </w:rPr>
              <w:t>Մետրոնիդազոլ</w:t>
            </w:r>
          </w:p>
        </w:tc>
      </w:tr>
      <w:tr w:rsidR="00933BCB" w:rsidRPr="00FF46AB" w14:paraId="1FF216AD" w14:textId="77777777" w:rsidTr="00DD7399">
        <w:trPr>
          <w:trHeight w:val="292"/>
        </w:trPr>
        <w:tc>
          <w:tcPr>
            <w:tcW w:w="1701" w:type="dxa"/>
            <w:vAlign w:val="center"/>
          </w:tcPr>
          <w:p w14:paraId="467876AD" w14:textId="5A169137" w:rsidR="00933BCB" w:rsidRPr="000D6905" w:rsidRDefault="00933BCB" w:rsidP="00933BCB">
            <w:pPr>
              <w:pStyle w:val="23"/>
              <w:spacing w:line="240" w:lineRule="auto"/>
              <w:jc w:val="center"/>
              <w:rPr>
                <w:rFonts w:ascii="Arial" w:hAnsi="Arial" w:cs="Arial"/>
                <w:sz w:val="22"/>
                <w:szCs w:val="22"/>
                <w:lang w:val="hy-AM" w:eastAsia="hy-AM"/>
              </w:rPr>
            </w:pPr>
            <w:r w:rsidRPr="000D6905">
              <w:rPr>
                <w:rFonts w:ascii="Arial" w:hAnsi="Arial" w:cs="Arial"/>
                <w:sz w:val="22"/>
                <w:szCs w:val="22"/>
                <w:lang w:val="hy-AM" w:eastAsia="hy-AM"/>
              </w:rPr>
              <w:t>35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66DABCF" w14:textId="54F1C24C" w:rsidR="00933BCB" w:rsidRPr="00101DE1" w:rsidRDefault="00933BCB" w:rsidP="00933BCB">
            <w:pPr>
              <w:pStyle w:val="23"/>
              <w:spacing w:line="240" w:lineRule="auto"/>
              <w:ind w:firstLine="0"/>
              <w:jc w:val="left"/>
              <w:rPr>
                <w:rFonts w:ascii="Arial" w:hAnsi="Arial" w:cs="Arial"/>
                <w:color w:val="000000"/>
                <w:sz w:val="14"/>
                <w:szCs w:val="14"/>
              </w:rPr>
            </w:pPr>
            <w:r w:rsidRPr="00101DE1">
              <w:rPr>
                <w:rFonts w:ascii="Arial" w:hAnsi="Arial" w:cs="Arial"/>
                <w:color w:val="000000"/>
                <w:sz w:val="14"/>
                <w:szCs w:val="14"/>
              </w:rPr>
              <w:t>10500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864D954" w14:textId="4693CA65" w:rsidR="00933BCB" w:rsidRPr="00101DE1" w:rsidRDefault="00933BCB" w:rsidP="00933BCB">
            <w:pPr>
              <w:pStyle w:val="23"/>
              <w:spacing w:line="240" w:lineRule="auto"/>
              <w:ind w:firstLine="0"/>
              <w:jc w:val="left"/>
              <w:rPr>
                <w:rFonts w:ascii="GHEA Grapalat" w:hAnsi="GHEA Grapalat"/>
                <w:b/>
                <w:bCs/>
                <w:i/>
                <w:iCs/>
                <w:sz w:val="14"/>
                <w:szCs w:val="14"/>
              </w:rPr>
            </w:pPr>
            <w:r w:rsidRPr="00101DE1">
              <w:rPr>
                <w:rFonts w:ascii="Arial" w:hAnsi="Arial" w:cs="Arial"/>
                <w:color w:val="000000"/>
                <w:sz w:val="14"/>
                <w:szCs w:val="14"/>
              </w:rPr>
              <w:t>Միկոնազոլ</w:t>
            </w:r>
          </w:p>
        </w:tc>
      </w:tr>
      <w:tr w:rsidR="00933BCB" w:rsidRPr="00FF46AB" w14:paraId="6E7A6C2E" w14:textId="77777777" w:rsidTr="00DD7399">
        <w:trPr>
          <w:trHeight w:val="292"/>
        </w:trPr>
        <w:tc>
          <w:tcPr>
            <w:tcW w:w="1701" w:type="dxa"/>
            <w:vAlign w:val="center"/>
          </w:tcPr>
          <w:p w14:paraId="255CB64D" w14:textId="2ECDD3BB" w:rsidR="00933BCB" w:rsidRPr="000D6905" w:rsidRDefault="00933BCB" w:rsidP="00933BCB">
            <w:pPr>
              <w:pStyle w:val="23"/>
              <w:spacing w:line="240" w:lineRule="auto"/>
              <w:jc w:val="center"/>
              <w:rPr>
                <w:rFonts w:ascii="Arial" w:hAnsi="Arial" w:cs="Arial"/>
                <w:sz w:val="22"/>
                <w:szCs w:val="22"/>
                <w:lang w:val="hy-AM" w:eastAsia="hy-AM"/>
              </w:rPr>
            </w:pPr>
            <w:r w:rsidRPr="000D6905">
              <w:rPr>
                <w:rFonts w:ascii="Arial" w:hAnsi="Arial" w:cs="Arial"/>
                <w:sz w:val="22"/>
                <w:szCs w:val="22"/>
                <w:lang w:val="hy-AM" w:eastAsia="hy-AM"/>
              </w:rPr>
              <w:t>36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0CA7E70" w14:textId="59B7BA5F" w:rsidR="00933BCB" w:rsidRPr="00101DE1" w:rsidRDefault="00933BCB" w:rsidP="00933BCB">
            <w:pPr>
              <w:pStyle w:val="23"/>
              <w:spacing w:line="240" w:lineRule="auto"/>
              <w:ind w:firstLine="0"/>
              <w:jc w:val="left"/>
              <w:rPr>
                <w:rFonts w:ascii="Arial" w:hAnsi="Arial" w:cs="Arial"/>
                <w:color w:val="000000"/>
                <w:sz w:val="14"/>
                <w:szCs w:val="14"/>
              </w:rPr>
            </w:pPr>
            <w:r w:rsidRPr="00101DE1">
              <w:rPr>
                <w:rFonts w:ascii="Arial" w:hAnsi="Arial" w:cs="Arial"/>
                <w:color w:val="000000"/>
                <w:sz w:val="14"/>
                <w:szCs w:val="14"/>
              </w:rPr>
              <w:t>5000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361800E" w14:textId="2EC85697" w:rsidR="00933BCB" w:rsidRPr="00101DE1" w:rsidRDefault="00933BCB" w:rsidP="00933BCB">
            <w:pPr>
              <w:pStyle w:val="23"/>
              <w:spacing w:line="240" w:lineRule="auto"/>
              <w:ind w:firstLine="0"/>
              <w:jc w:val="left"/>
              <w:rPr>
                <w:rFonts w:ascii="GHEA Grapalat" w:hAnsi="GHEA Grapalat"/>
                <w:b/>
                <w:bCs/>
                <w:i/>
                <w:iCs/>
                <w:sz w:val="14"/>
                <w:szCs w:val="14"/>
              </w:rPr>
            </w:pPr>
            <w:r w:rsidRPr="00101DE1">
              <w:rPr>
                <w:rFonts w:ascii="Arial" w:hAnsi="Arial" w:cs="Arial"/>
                <w:color w:val="000000"/>
                <w:sz w:val="14"/>
                <w:szCs w:val="14"/>
              </w:rPr>
              <w:t>Na-ցիտրատ</w:t>
            </w:r>
          </w:p>
        </w:tc>
      </w:tr>
      <w:tr w:rsidR="00933BCB" w:rsidRPr="00FF46AB" w14:paraId="4E1DC5FA" w14:textId="77777777" w:rsidTr="00DD7399">
        <w:trPr>
          <w:trHeight w:val="292"/>
        </w:trPr>
        <w:tc>
          <w:tcPr>
            <w:tcW w:w="1701" w:type="dxa"/>
            <w:vAlign w:val="center"/>
          </w:tcPr>
          <w:p w14:paraId="69950B68" w14:textId="2940843A" w:rsidR="00933BCB" w:rsidRPr="000D6905" w:rsidRDefault="00933BCB" w:rsidP="00933BCB">
            <w:pPr>
              <w:pStyle w:val="23"/>
              <w:spacing w:line="240" w:lineRule="auto"/>
              <w:jc w:val="center"/>
              <w:rPr>
                <w:rFonts w:ascii="Arial" w:hAnsi="Arial" w:cs="Arial"/>
                <w:sz w:val="22"/>
                <w:szCs w:val="22"/>
                <w:lang w:val="hy-AM" w:eastAsia="hy-AM"/>
              </w:rPr>
            </w:pPr>
            <w:r w:rsidRPr="000D6905">
              <w:rPr>
                <w:rFonts w:ascii="Arial" w:hAnsi="Arial" w:cs="Arial"/>
                <w:sz w:val="22"/>
                <w:szCs w:val="22"/>
                <w:lang w:val="hy-AM" w:eastAsia="hy-AM"/>
              </w:rPr>
              <w:t>37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5E387CD" w14:textId="7875A367" w:rsidR="00933BCB" w:rsidRPr="00101DE1" w:rsidRDefault="00933BCB" w:rsidP="00933BCB">
            <w:pPr>
              <w:pStyle w:val="23"/>
              <w:spacing w:line="240" w:lineRule="auto"/>
              <w:ind w:firstLine="0"/>
              <w:jc w:val="left"/>
              <w:rPr>
                <w:rFonts w:ascii="Arial" w:hAnsi="Arial" w:cs="Arial"/>
                <w:color w:val="000000"/>
                <w:sz w:val="14"/>
                <w:szCs w:val="14"/>
              </w:rPr>
            </w:pPr>
            <w:r w:rsidRPr="00101DE1">
              <w:rPr>
                <w:rFonts w:ascii="Arial" w:hAnsi="Arial" w:cs="Arial"/>
                <w:color w:val="000000"/>
                <w:sz w:val="14"/>
                <w:szCs w:val="14"/>
              </w:rPr>
              <w:t>5000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54DD6FFB" w14:textId="56AEA6C9" w:rsidR="00933BCB" w:rsidRPr="00101DE1" w:rsidRDefault="00933BCB" w:rsidP="00933BCB">
            <w:pPr>
              <w:pStyle w:val="23"/>
              <w:spacing w:line="240" w:lineRule="auto"/>
              <w:ind w:firstLine="0"/>
              <w:jc w:val="left"/>
              <w:rPr>
                <w:rFonts w:ascii="GHEA Grapalat" w:hAnsi="GHEA Grapalat"/>
                <w:b/>
                <w:bCs/>
                <w:i/>
                <w:iCs/>
                <w:sz w:val="14"/>
                <w:szCs w:val="14"/>
              </w:rPr>
            </w:pPr>
            <w:r w:rsidRPr="00101DE1">
              <w:rPr>
                <w:rFonts w:ascii="Arial" w:hAnsi="Arial" w:cs="Arial"/>
                <w:color w:val="000000"/>
                <w:sz w:val="14"/>
                <w:szCs w:val="14"/>
              </w:rPr>
              <w:t>К.О.H</w:t>
            </w:r>
          </w:p>
        </w:tc>
      </w:tr>
      <w:tr w:rsidR="00933BCB" w:rsidRPr="00FF46AB" w14:paraId="50C139AB" w14:textId="77777777" w:rsidTr="00DD7399">
        <w:trPr>
          <w:trHeight w:val="292"/>
        </w:trPr>
        <w:tc>
          <w:tcPr>
            <w:tcW w:w="1701" w:type="dxa"/>
            <w:vAlign w:val="center"/>
          </w:tcPr>
          <w:p w14:paraId="6740E0D5" w14:textId="0E606B97" w:rsidR="00933BCB" w:rsidRPr="000D6905" w:rsidRDefault="00933BCB" w:rsidP="00933BCB">
            <w:pPr>
              <w:pStyle w:val="23"/>
              <w:spacing w:line="240" w:lineRule="auto"/>
              <w:jc w:val="center"/>
              <w:rPr>
                <w:rFonts w:ascii="Arial" w:hAnsi="Arial" w:cs="Arial"/>
                <w:sz w:val="22"/>
                <w:szCs w:val="22"/>
                <w:lang w:val="hy-AM" w:eastAsia="hy-AM"/>
              </w:rPr>
            </w:pPr>
            <w:r>
              <w:rPr>
                <w:rFonts w:ascii="Arial" w:hAnsi="Arial" w:cs="Arial"/>
                <w:sz w:val="22"/>
                <w:szCs w:val="22"/>
                <w:lang w:val="hy-AM" w:eastAsia="hy-AM"/>
              </w:rPr>
              <w:t>38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EFE437D" w14:textId="540A9EE7" w:rsidR="00933BCB" w:rsidRPr="00101DE1" w:rsidRDefault="00933BCB" w:rsidP="00933BCB">
            <w:pPr>
              <w:pStyle w:val="23"/>
              <w:spacing w:line="240" w:lineRule="auto"/>
              <w:ind w:firstLine="0"/>
              <w:jc w:val="left"/>
              <w:rPr>
                <w:rFonts w:ascii="Arial" w:hAnsi="Arial" w:cs="Arial"/>
                <w:color w:val="000000"/>
                <w:sz w:val="14"/>
                <w:szCs w:val="14"/>
              </w:rPr>
            </w:pPr>
            <w:r w:rsidRPr="00101DE1">
              <w:rPr>
                <w:rFonts w:ascii="Arial" w:hAnsi="Arial" w:cs="Arial"/>
                <w:color w:val="000000"/>
                <w:sz w:val="14"/>
                <w:szCs w:val="14"/>
              </w:rPr>
              <w:t>88600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B6FF2C5" w14:textId="05415540" w:rsidR="00933BCB" w:rsidRPr="00101DE1" w:rsidRDefault="00933BCB" w:rsidP="00933BCB">
            <w:pPr>
              <w:pStyle w:val="23"/>
              <w:spacing w:line="240" w:lineRule="auto"/>
              <w:ind w:firstLine="0"/>
              <w:jc w:val="left"/>
              <w:rPr>
                <w:rFonts w:ascii="GHEA Grapalat" w:hAnsi="GHEA Grapalat"/>
                <w:b/>
                <w:bCs/>
                <w:i/>
                <w:iCs/>
                <w:sz w:val="14"/>
                <w:szCs w:val="14"/>
              </w:rPr>
            </w:pPr>
            <w:r w:rsidRPr="00101DE1">
              <w:rPr>
                <w:rFonts w:ascii="Arial" w:hAnsi="Arial" w:cs="Arial"/>
                <w:color w:val="000000"/>
                <w:sz w:val="14"/>
                <w:szCs w:val="14"/>
              </w:rPr>
              <w:t>Strepto В (խրոմոգեն ագար)</w:t>
            </w:r>
          </w:p>
        </w:tc>
      </w:tr>
      <w:tr w:rsidR="00933BCB" w:rsidRPr="00FF46AB" w14:paraId="0BE75F00" w14:textId="77777777" w:rsidTr="008E2E32">
        <w:trPr>
          <w:trHeight w:val="292"/>
        </w:trPr>
        <w:tc>
          <w:tcPr>
            <w:tcW w:w="1701" w:type="dxa"/>
            <w:vAlign w:val="center"/>
          </w:tcPr>
          <w:p w14:paraId="5FC0921B" w14:textId="064A70D3" w:rsidR="00933BCB" w:rsidRPr="000D6905" w:rsidRDefault="00933BCB" w:rsidP="00933BCB">
            <w:pPr>
              <w:pStyle w:val="23"/>
              <w:spacing w:line="240" w:lineRule="auto"/>
              <w:jc w:val="center"/>
              <w:rPr>
                <w:rFonts w:ascii="Arial" w:hAnsi="Arial" w:cs="Arial"/>
                <w:sz w:val="22"/>
                <w:szCs w:val="22"/>
                <w:lang w:val="hy-AM" w:eastAsia="hy-AM"/>
              </w:rPr>
            </w:pPr>
            <w:r>
              <w:rPr>
                <w:rFonts w:ascii="Arial" w:hAnsi="Arial" w:cs="Arial"/>
                <w:sz w:val="22"/>
                <w:szCs w:val="22"/>
                <w:lang w:val="hy-AM" w:eastAsia="hy-AM"/>
              </w:rPr>
              <w:t>39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9B1FF9B" w14:textId="367EE0C1" w:rsidR="00933BCB" w:rsidRPr="00101DE1" w:rsidRDefault="00933BCB" w:rsidP="00933BCB">
            <w:pPr>
              <w:pStyle w:val="23"/>
              <w:spacing w:line="240" w:lineRule="auto"/>
              <w:ind w:firstLine="0"/>
              <w:jc w:val="left"/>
              <w:rPr>
                <w:rFonts w:ascii="Arial" w:hAnsi="Arial" w:cs="Arial"/>
                <w:color w:val="000000"/>
                <w:sz w:val="14"/>
                <w:szCs w:val="14"/>
              </w:rPr>
            </w:pPr>
            <w:r w:rsidRPr="00101DE1">
              <w:rPr>
                <w:rFonts w:ascii="Arial" w:hAnsi="Arial" w:cs="Arial"/>
                <w:color w:val="000000"/>
                <w:sz w:val="14"/>
                <w:szCs w:val="14"/>
              </w:rPr>
              <w:t>220000</w:t>
            </w:r>
          </w:p>
        </w:tc>
        <w:tc>
          <w:tcPr>
            <w:tcW w:w="7231" w:type="dxa"/>
            <w:tcBorders>
              <w:top w:val="nil"/>
              <w:left w:val="single" w:sz="4" w:space="0" w:color="auto"/>
              <w:bottom w:val="nil"/>
              <w:right w:val="nil"/>
            </w:tcBorders>
            <w:shd w:val="clear" w:color="000000" w:fill="FFFFFF"/>
            <w:vAlign w:val="center"/>
          </w:tcPr>
          <w:p w14:paraId="3CA7C96E" w14:textId="36701EC4" w:rsidR="00933BCB" w:rsidRPr="00101DE1" w:rsidRDefault="00933BCB" w:rsidP="00933BCB">
            <w:pPr>
              <w:pStyle w:val="23"/>
              <w:spacing w:line="240" w:lineRule="auto"/>
              <w:ind w:firstLine="0"/>
              <w:jc w:val="left"/>
              <w:rPr>
                <w:rFonts w:ascii="GHEA Grapalat" w:hAnsi="GHEA Grapalat"/>
                <w:b/>
                <w:bCs/>
                <w:i/>
                <w:iCs/>
                <w:sz w:val="14"/>
                <w:szCs w:val="14"/>
              </w:rPr>
            </w:pPr>
            <w:r w:rsidRPr="00101DE1">
              <w:rPr>
                <w:rFonts w:ascii="GHEA Grapalat" w:hAnsi="GHEA Grapalat" w:cs="Arial"/>
                <w:sz w:val="14"/>
                <w:szCs w:val="14"/>
              </w:rPr>
              <w:t xml:space="preserve">Ախտահանիչ նյութ  </w:t>
            </w:r>
          </w:p>
        </w:tc>
      </w:tr>
      <w:tr w:rsidR="00933BCB" w:rsidRPr="00913F80" w14:paraId="03B9691E" w14:textId="77777777" w:rsidTr="008E2E32">
        <w:trPr>
          <w:trHeight w:val="292"/>
        </w:trPr>
        <w:tc>
          <w:tcPr>
            <w:tcW w:w="1701" w:type="dxa"/>
            <w:vAlign w:val="center"/>
          </w:tcPr>
          <w:p w14:paraId="1FCE479D" w14:textId="063C9DDA" w:rsidR="00933BCB" w:rsidRPr="000D6905" w:rsidRDefault="00933BCB" w:rsidP="00933BCB">
            <w:pPr>
              <w:pStyle w:val="23"/>
              <w:spacing w:line="240" w:lineRule="auto"/>
              <w:jc w:val="center"/>
              <w:rPr>
                <w:rFonts w:ascii="Arial" w:hAnsi="Arial" w:cs="Arial"/>
                <w:sz w:val="22"/>
                <w:szCs w:val="22"/>
                <w:lang w:val="hy-AM" w:eastAsia="hy-AM"/>
              </w:rPr>
            </w:pPr>
            <w:r>
              <w:rPr>
                <w:rFonts w:ascii="Arial" w:hAnsi="Arial" w:cs="Arial"/>
                <w:sz w:val="22"/>
                <w:szCs w:val="22"/>
                <w:lang w:val="hy-AM" w:eastAsia="hy-AM"/>
              </w:rPr>
              <w:t>40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79E1A7E" w14:textId="3C8127FA" w:rsidR="00933BCB" w:rsidRPr="00101DE1" w:rsidRDefault="00933BCB" w:rsidP="00933BCB">
            <w:pPr>
              <w:pStyle w:val="23"/>
              <w:spacing w:line="240" w:lineRule="auto"/>
              <w:ind w:firstLine="0"/>
              <w:jc w:val="left"/>
              <w:rPr>
                <w:rFonts w:ascii="Arial" w:hAnsi="Arial" w:cs="Arial"/>
                <w:color w:val="000000"/>
                <w:sz w:val="14"/>
                <w:szCs w:val="14"/>
              </w:rPr>
            </w:pPr>
            <w:r w:rsidRPr="00101DE1">
              <w:rPr>
                <w:rFonts w:ascii="Arial" w:hAnsi="Arial" w:cs="Arial"/>
                <w:color w:val="000000"/>
                <w:sz w:val="14"/>
                <w:szCs w:val="14"/>
              </w:rPr>
              <w:t>216000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176B200E" w14:textId="0659069F" w:rsidR="00933BCB" w:rsidRPr="00101DE1" w:rsidRDefault="00933BCB" w:rsidP="00933BCB">
            <w:pPr>
              <w:pStyle w:val="23"/>
              <w:spacing w:line="240" w:lineRule="auto"/>
              <w:ind w:firstLine="0"/>
              <w:jc w:val="left"/>
              <w:rPr>
                <w:rFonts w:ascii="GHEA Grapalat" w:hAnsi="GHEA Grapalat"/>
                <w:b/>
                <w:bCs/>
                <w:i/>
                <w:iCs/>
                <w:sz w:val="14"/>
                <w:szCs w:val="14"/>
              </w:rPr>
            </w:pPr>
            <w:r w:rsidRPr="00101DE1">
              <w:rPr>
                <w:rFonts w:ascii="GHEA Grapalat" w:hAnsi="GHEA Grapalat" w:cs="Arial"/>
                <w:sz w:val="14"/>
                <w:szCs w:val="14"/>
              </w:rPr>
              <w:t>Ախտահանիչ խտանյութ ՝ նախատեսված բժշկական նշանակության գործիքների, էնդոսկոպների՝  ախտահանման, նախամանրէազերծումային  և էնզիմատիկ մաքրման համար:</w:t>
            </w:r>
          </w:p>
        </w:tc>
      </w:tr>
    </w:tbl>
    <w:p w14:paraId="279C7D62" w14:textId="77777777" w:rsidR="007B7C7F" w:rsidRDefault="007B7C7F" w:rsidP="007B7C7F">
      <w:pPr>
        <w:pStyle w:val="23"/>
        <w:spacing w:line="240" w:lineRule="auto"/>
        <w:ind w:firstLine="567"/>
        <w:rPr>
          <w:rFonts w:ascii="GHEA Grapalat" w:hAnsi="GHEA Grapalat"/>
        </w:rPr>
      </w:pPr>
      <w:r w:rsidRPr="00A71D81">
        <w:rPr>
          <w:rFonts w:ascii="GHEA Grapalat" w:hAnsi="GHEA Grapalat"/>
        </w:rPr>
        <w:lastRenderedPageBreak/>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982E302" w14:textId="77777777" w:rsidR="007B7C7F" w:rsidRPr="00E50A3A" w:rsidRDefault="007B7C7F" w:rsidP="007B7C7F">
      <w:pPr>
        <w:pStyle w:val="23"/>
        <w:spacing w:line="240" w:lineRule="auto"/>
        <w:ind w:firstLine="567"/>
        <w:rPr>
          <w:rFonts w:ascii="GHEA Grapalat" w:hAnsi="GHEA Grapalat"/>
          <w:lang w:val="hy-AM"/>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B7C7F"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0"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0"/>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1"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2"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2"/>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1"/>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lastRenderedPageBreak/>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6D7375">
        <w:fldChar w:fldCharType="begin"/>
      </w:r>
      <w:r w:rsidR="006D7375" w:rsidRPr="00913F80">
        <w:rPr>
          <w:lang w:val="hy-AM"/>
        </w:rPr>
        <w:instrText xml:space="preserve"> HYPERLINK "https://ru.wikipedia.org/wiki/Standard_%26_Poor%E2%80%99s" \t "_blank" </w:instrText>
      </w:r>
      <w:r w:rsidR="006D7375">
        <w:fldChar w:fldCharType="separate"/>
      </w:r>
      <w:r w:rsidRPr="00A71D81">
        <w:rPr>
          <w:rFonts w:ascii="GHEA Grapalat" w:hAnsi="GHEA Grapalat"/>
          <w:color w:val="000000"/>
          <w:sz w:val="20"/>
          <w:szCs w:val="20"/>
          <w:lang w:val="hy-AM"/>
        </w:rPr>
        <w:t>Standard &amp; Poor’s</w:t>
      </w:r>
      <w:r w:rsidR="006D7375">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lastRenderedPageBreak/>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5B37DADB" w14:textId="77777777" w:rsidR="006B7568" w:rsidRPr="00A71D81" w:rsidRDefault="006B7568" w:rsidP="006B7568">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08D3D95B" w14:textId="77777777" w:rsidR="006B7568" w:rsidRPr="00A71D81" w:rsidRDefault="006B7568" w:rsidP="006B7568">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p>
    <w:p w14:paraId="42462AB6" w14:textId="77777777" w:rsidR="006B7568" w:rsidRPr="00A71D81" w:rsidRDefault="006B7568" w:rsidP="006B7568">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18E159DE" w14:textId="77777777" w:rsidR="006B7568" w:rsidRPr="00A71D81" w:rsidRDefault="006B7568" w:rsidP="006B7568">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184153A5" w14:textId="77777777" w:rsidR="006B7568" w:rsidRPr="00A71D81" w:rsidRDefault="006B7568" w:rsidP="006B7568">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2F7F2A85" w14:textId="1D32AB0C" w:rsidR="006C778B" w:rsidRPr="00A71D81" w:rsidRDefault="006B7568" w:rsidP="006B7568">
      <w:pPr>
        <w:ind w:firstLine="567"/>
        <w:jc w:val="both"/>
        <w:rPr>
          <w:rFonts w:ascii="GHEA Grapalat" w:hAnsi="GHEA Grapalat" w:cs="Sylfaen"/>
          <w:sz w:val="20"/>
          <w:lang w:val="af-ZA"/>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018BCDCC" w14:textId="1E89EA35" w:rsidR="006B7568" w:rsidRPr="00A71D81" w:rsidRDefault="00096865" w:rsidP="006B7568">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6B7568" w:rsidRPr="00AE2768">
        <w:rPr>
          <w:rFonts w:ascii="GHEA Grapalat" w:hAnsi="GHEA Grapalat" w:cs="Sylfaen"/>
          <w:szCs w:val="24"/>
          <w:lang w:val="hy-AM"/>
        </w:rPr>
        <w:t xml:space="preserve">Ընթացակարգի հայտերն անհրաժեշտ է ներկայացնել </w:t>
      </w:r>
      <w:r w:rsidR="006B7568" w:rsidRPr="00AB6289">
        <w:rPr>
          <w:rFonts w:ascii="GHEA Grapalat" w:hAnsi="GHEA Grapalat" w:cs="Sylfaen"/>
          <w:szCs w:val="24"/>
          <w:lang w:val="hy-AM"/>
        </w:rPr>
        <w:t xml:space="preserve">հանձնաժողովին </w:t>
      </w:r>
      <w:r w:rsidR="006B7568" w:rsidRPr="00AE2768">
        <w:rPr>
          <w:rFonts w:ascii="GHEA Grapalat" w:hAnsi="GHEA Grapalat" w:cs="Sylfaen"/>
          <w:szCs w:val="24"/>
          <w:lang w:val="hy-AM"/>
        </w:rPr>
        <w:t xml:space="preserve">ոչ ուշ, քան սույն ընթացակարգի հայտարարությունը և հրավերը </w:t>
      </w:r>
      <w:r w:rsidR="006B7568" w:rsidRPr="00AB6289">
        <w:rPr>
          <w:rFonts w:ascii="GHEA Grapalat" w:hAnsi="GHEA Grapalat" w:cs="Sylfaen"/>
          <w:szCs w:val="24"/>
          <w:lang w:val="hy-AM"/>
        </w:rPr>
        <w:t xml:space="preserve">տեղեկագրում </w:t>
      </w:r>
      <w:r w:rsidR="006B7568" w:rsidRPr="00AE2768">
        <w:rPr>
          <w:rFonts w:ascii="GHEA Grapalat" w:hAnsi="GHEA Grapalat" w:cs="Sylfaen"/>
          <w:szCs w:val="24"/>
          <w:lang w:val="hy-AM"/>
        </w:rPr>
        <w:t xml:space="preserve">հրապարակվելու </w:t>
      </w:r>
      <w:r w:rsidR="006B7568" w:rsidRPr="00CF50DB">
        <w:rPr>
          <w:rFonts w:ascii="GHEA Grapalat" w:hAnsi="GHEA Grapalat" w:cs="Sylfaen"/>
          <w:szCs w:val="24"/>
          <w:lang w:val="hy-AM"/>
        </w:rPr>
        <w:t xml:space="preserve">օրվան հաջորդող օրվանից հաշված </w:t>
      </w:r>
      <w:r w:rsidR="006B7568" w:rsidRPr="001C6380">
        <w:rPr>
          <w:rFonts w:ascii="GHEA Grapalat" w:hAnsi="GHEA Grapalat" w:cs="Sylfaen"/>
          <w:b/>
          <w:szCs w:val="24"/>
          <w:highlight w:val="yellow"/>
          <w:lang w:val="hy-AM"/>
        </w:rPr>
        <w:t>«</w:t>
      </w:r>
      <w:r w:rsidR="008672D7">
        <w:rPr>
          <w:rFonts w:ascii="GHEA Grapalat" w:hAnsi="GHEA Grapalat" w:cs="Sylfaen"/>
          <w:b/>
          <w:szCs w:val="24"/>
          <w:highlight w:val="yellow"/>
          <w:lang w:val="hy-AM"/>
        </w:rPr>
        <w:t>7</w:t>
      </w:r>
      <w:r w:rsidR="006B7568" w:rsidRPr="001C6380">
        <w:rPr>
          <w:rFonts w:ascii="GHEA Grapalat" w:hAnsi="GHEA Grapalat" w:cs="Sylfaen"/>
          <w:b/>
          <w:szCs w:val="24"/>
          <w:highlight w:val="yellow"/>
          <w:lang w:val="hy-AM"/>
        </w:rPr>
        <w:t>»-րդ օրվա</w:t>
      </w:r>
      <w:r w:rsidR="006B7568" w:rsidRPr="00624C02">
        <w:rPr>
          <w:rFonts w:ascii="GHEA Grapalat" w:hAnsi="GHEA Grapalat" w:cs="Sylfaen"/>
          <w:b/>
          <w:szCs w:val="24"/>
          <w:lang w:val="hy-AM"/>
        </w:rPr>
        <w:t xml:space="preserve"> ժամը «</w:t>
      </w:r>
      <w:r w:rsidR="006B7568" w:rsidRPr="00C86918">
        <w:rPr>
          <w:rFonts w:ascii="GHEA Grapalat" w:hAnsi="GHEA Grapalat" w:cs="Sylfaen"/>
          <w:b/>
          <w:szCs w:val="24"/>
          <w:lang w:val="hy-AM"/>
        </w:rPr>
        <w:t>1</w:t>
      </w:r>
      <w:r w:rsidR="006B7568" w:rsidRPr="00E967A3">
        <w:rPr>
          <w:rFonts w:ascii="GHEA Grapalat" w:hAnsi="GHEA Grapalat" w:cs="Sylfaen"/>
          <w:b/>
          <w:szCs w:val="24"/>
          <w:lang w:val="hy-AM"/>
        </w:rPr>
        <w:t>3</w:t>
      </w:r>
      <w:r w:rsidR="006B7568" w:rsidRPr="00C86918">
        <w:rPr>
          <w:rFonts w:ascii="GHEA Grapalat" w:hAnsi="GHEA Grapalat" w:cs="Sylfaen"/>
          <w:b/>
          <w:szCs w:val="24"/>
          <w:lang w:val="hy-AM"/>
        </w:rPr>
        <w:t>.</w:t>
      </w:r>
      <w:r w:rsidR="006B7568">
        <w:rPr>
          <w:rFonts w:ascii="GHEA Grapalat" w:hAnsi="GHEA Grapalat" w:cs="Sylfaen"/>
          <w:b/>
          <w:szCs w:val="24"/>
          <w:lang w:val="hy-AM"/>
        </w:rPr>
        <w:t>0</w:t>
      </w:r>
      <w:r w:rsidR="006B7568" w:rsidRPr="00C86918">
        <w:rPr>
          <w:rFonts w:ascii="GHEA Grapalat" w:hAnsi="GHEA Grapalat" w:cs="Sylfaen"/>
          <w:b/>
          <w:szCs w:val="24"/>
          <w:lang w:val="hy-AM"/>
        </w:rPr>
        <w:t>0</w:t>
      </w:r>
      <w:r w:rsidR="006B7568" w:rsidRPr="00624C02">
        <w:rPr>
          <w:rFonts w:ascii="GHEA Grapalat" w:hAnsi="GHEA Grapalat" w:cs="Sylfaen"/>
          <w:b/>
          <w:szCs w:val="24"/>
          <w:lang w:val="hy-AM"/>
        </w:rPr>
        <w:t xml:space="preserve">»-ին, «ք.Երևան </w:t>
      </w:r>
      <w:r w:rsidR="006B7568" w:rsidRPr="006F3FC6">
        <w:rPr>
          <w:rFonts w:ascii="GHEA Grapalat" w:hAnsi="GHEA Grapalat" w:cs="Sylfaen"/>
          <w:b/>
          <w:szCs w:val="24"/>
          <w:lang w:val="hy-AM"/>
        </w:rPr>
        <w:t>Ավան Խուդյակով փ.</w:t>
      </w:r>
      <w:r w:rsidR="006B7568" w:rsidRPr="00624C02">
        <w:rPr>
          <w:rFonts w:ascii="GHEA Grapalat" w:hAnsi="GHEA Grapalat" w:cs="Sylfaen"/>
          <w:b/>
          <w:szCs w:val="24"/>
          <w:lang w:val="hy-AM"/>
        </w:rPr>
        <w:t xml:space="preserve">, </w:t>
      </w:r>
      <w:r w:rsidR="006B7568" w:rsidRPr="006F3FC6">
        <w:rPr>
          <w:rFonts w:ascii="GHEA Grapalat" w:hAnsi="GHEA Grapalat" w:cs="Sylfaen"/>
          <w:b/>
          <w:szCs w:val="24"/>
          <w:lang w:val="hy-AM"/>
        </w:rPr>
        <w:t>4</w:t>
      </w:r>
      <w:r w:rsidR="006B7568" w:rsidRPr="00624C02">
        <w:rPr>
          <w:rFonts w:ascii="GHEA Grapalat" w:hAnsi="GHEA Grapalat" w:cs="Sylfaen"/>
          <w:b/>
          <w:szCs w:val="24"/>
          <w:lang w:val="hy-AM"/>
        </w:rPr>
        <w:t xml:space="preserve">-րդ հարկ` </w:t>
      </w:r>
      <w:r w:rsidR="006B7568" w:rsidRPr="006F3FC6">
        <w:rPr>
          <w:rFonts w:ascii="GHEA Grapalat" w:hAnsi="GHEA Grapalat" w:cs="Sylfaen"/>
          <w:b/>
          <w:szCs w:val="24"/>
          <w:lang w:val="hy-AM"/>
        </w:rPr>
        <w:t>հաշվապահություն</w:t>
      </w:r>
      <w:r w:rsidR="006B7568" w:rsidRPr="00624C02">
        <w:rPr>
          <w:rFonts w:ascii="GHEA Grapalat" w:hAnsi="GHEA Grapalat" w:cs="Sylfaen"/>
          <w:b/>
          <w:szCs w:val="24"/>
          <w:lang w:val="hy-AM"/>
        </w:rPr>
        <w:t>» հասցեով։</w:t>
      </w:r>
      <w:r w:rsidR="006B7568" w:rsidRPr="00CF50DB">
        <w:rPr>
          <w:rFonts w:ascii="GHEA Grapalat" w:hAnsi="GHEA Grapalat" w:cs="Sylfaen"/>
          <w:szCs w:val="24"/>
          <w:lang w:val="hy-AM"/>
        </w:rPr>
        <w:t xml:space="preserve">    </w:t>
      </w:r>
      <w:r w:rsidR="006B7568" w:rsidRPr="00AB6289">
        <w:rPr>
          <w:rFonts w:ascii="GHEA Grapalat" w:hAnsi="GHEA Grapalat" w:cs="Sylfaen"/>
          <w:szCs w:val="24"/>
          <w:lang w:val="hy-AM"/>
        </w:rPr>
        <w:t xml:space="preserve">Ընթացակարգի հայտերը ստանում և հայտերի գրանցամատյանում գրանցում է հանձնժողովի քարտուղար </w:t>
      </w:r>
      <w:r w:rsidR="006B7568" w:rsidRPr="00AE2768">
        <w:rPr>
          <w:rFonts w:ascii="GHEA Grapalat" w:hAnsi="GHEA Grapalat"/>
          <w:sz w:val="24"/>
          <w:szCs w:val="24"/>
        </w:rPr>
        <w:t>«</w:t>
      </w:r>
      <w:r w:rsidR="006B7568" w:rsidRPr="00BA5467">
        <w:rPr>
          <w:rFonts w:ascii="GHEA Grapalat" w:hAnsi="GHEA Grapalat"/>
        </w:rPr>
        <w:t xml:space="preserve"> </w:t>
      </w:r>
      <w:r w:rsidR="006B7568">
        <w:rPr>
          <w:rFonts w:ascii="GHEA Grapalat" w:hAnsi="GHEA Grapalat"/>
        </w:rPr>
        <w:t>Ա</w:t>
      </w:r>
      <w:r w:rsidR="006B7568" w:rsidRPr="00015504">
        <w:rPr>
          <w:rFonts w:ascii="GHEA Grapalat" w:hAnsi="GHEA Grapalat"/>
        </w:rPr>
        <w:t>.</w:t>
      </w:r>
      <w:r w:rsidR="006B7568">
        <w:rPr>
          <w:rFonts w:ascii="GHEA Grapalat" w:hAnsi="GHEA Grapalat"/>
        </w:rPr>
        <w:t>Բետխեմյան</w:t>
      </w:r>
      <w:r w:rsidR="006B7568" w:rsidRPr="00AE2768">
        <w:rPr>
          <w:rFonts w:ascii="GHEA Grapalat" w:hAnsi="GHEA Grapalat"/>
          <w:sz w:val="24"/>
          <w:szCs w:val="24"/>
        </w:rPr>
        <w:t>»</w:t>
      </w:r>
      <w:r w:rsidR="006B7568">
        <w:rPr>
          <w:rFonts w:ascii="GHEA Grapalat" w:hAnsi="GHEA Grapalat"/>
          <w:sz w:val="24"/>
          <w:szCs w:val="24"/>
        </w:rPr>
        <w:t>-</w:t>
      </w:r>
      <w:r w:rsidR="006B7568" w:rsidRPr="00BA5467">
        <w:rPr>
          <w:rFonts w:ascii="GHEA Grapalat" w:hAnsi="GHEA Grapalat"/>
          <w:sz w:val="24"/>
          <w:szCs w:val="24"/>
          <w:lang w:val="hy-AM"/>
        </w:rPr>
        <w:t>ը</w:t>
      </w:r>
      <w:r w:rsidR="006B7568" w:rsidRPr="00AB6289">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6B62B2E5" w:rsidR="00B67CCD" w:rsidRPr="00A71D81" w:rsidRDefault="00B67CCD" w:rsidP="006B7568">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6B7568"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w:t>
      </w:r>
      <w:r w:rsidRPr="006B7568">
        <w:rPr>
          <w:rFonts w:ascii="GHEA Grapalat" w:hAnsi="GHEA Grapalat" w:cs="Sylfaen"/>
          <w:szCs w:val="24"/>
          <w:lang w:val="hy-AM"/>
        </w:rPr>
        <w:t>մասնակցության բացակայության մասին.</w:t>
      </w:r>
    </w:p>
    <w:p w14:paraId="4838CEF6" w14:textId="4EB3CC64" w:rsidR="005F1C06" w:rsidRPr="005F1C06" w:rsidRDefault="0059404D" w:rsidP="005F1C06">
      <w:pPr>
        <w:pStyle w:val="norm"/>
        <w:spacing w:line="240" w:lineRule="auto"/>
        <w:ind w:firstLine="630"/>
        <w:rPr>
          <w:rFonts w:ascii="Cambria Math" w:hAnsi="Cambria Math" w:cs="Sylfaen"/>
          <w:szCs w:val="24"/>
          <w:lang w:val="hy-AM"/>
        </w:rPr>
      </w:pPr>
      <w:r w:rsidRPr="006B7568">
        <w:rPr>
          <w:rFonts w:ascii="GHEA Grapalat" w:hAnsi="GHEA Grapalat"/>
          <w:sz w:val="20"/>
          <w:lang w:val="hy-AM"/>
        </w:rPr>
        <w:t xml:space="preserve">ե) </w:t>
      </w:r>
      <w:r w:rsidR="005F1C06" w:rsidRPr="006B7568">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6B7568">
        <w:rPr>
          <w:rFonts w:ascii="GHEA Grapalat" w:hAnsi="GHEA Grapalat"/>
          <w:sz w:val="20"/>
          <w:lang w:val="hy-AM"/>
        </w:rPr>
        <w:t xml:space="preserve">Ընդ որում </w:t>
      </w:r>
      <w:r w:rsidR="005F1C06" w:rsidRPr="006B7568">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w:t>
      </w:r>
      <w:r w:rsidR="005F1C06" w:rsidRPr="005F1C06">
        <w:rPr>
          <w:rFonts w:ascii="GHEA Grapalat" w:hAnsi="GHEA Grapalat" w:cs="Sylfaen"/>
          <w:sz w:val="20"/>
          <w:lang w:val="hy-AM"/>
        </w:rPr>
        <w:t xml:space="preserve"> տեղեկագրում</w:t>
      </w:r>
      <w:r w:rsidR="005F1C06" w:rsidRPr="005F1C06">
        <w:rPr>
          <w:rFonts w:ascii="Cambria Math" w:hAnsi="Cambria Math" w:cs="Sylfaen"/>
          <w:sz w:val="20"/>
          <w:lang w:val="hy-AM"/>
        </w:rPr>
        <w:t>․</w:t>
      </w:r>
    </w:p>
    <w:p w14:paraId="4668954C" w14:textId="63AD210D" w:rsidR="003850A0" w:rsidRPr="00A71D81" w:rsidRDefault="005A51C8" w:rsidP="003850A0">
      <w:pPr>
        <w:pStyle w:val="norm"/>
        <w:spacing w:line="240" w:lineRule="auto"/>
        <w:ind w:firstLine="630"/>
        <w:rPr>
          <w:rFonts w:ascii="GHEA Grapalat" w:hAnsi="GHEA Grapalat"/>
          <w:sz w:val="20"/>
          <w:lang w:val="hy-AM"/>
        </w:rPr>
      </w:pPr>
      <w:r w:rsidRPr="006B7568">
        <w:rPr>
          <w:rFonts w:ascii="GHEA Grapalat" w:hAnsi="GHEA Grapalat" w:cs="Sylfaen"/>
          <w:sz w:val="20"/>
          <w:szCs w:val="24"/>
          <w:lang w:val="hy-AM" w:eastAsia="en-US"/>
        </w:rPr>
        <w:t xml:space="preserve">2) </w:t>
      </w:r>
      <w:r w:rsidR="00737D93" w:rsidRPr="006B7568">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6B7568">
        <w:rPr>
          <w:rFonts w:ascii="GHEA Grapalat" w:hAnsi="GHEA Grapalat" w:cs="Sylfaen"/>
          <w:sz w:val="20"/>
          <w:szCs w:val="24"/>
          <w:lang w:val="hy-AM" w:eastAsia="en-US"/>
        </w:rPr>
        <w:t xml:space="preserve">մոդելը </w:t>
      </w:r>
      <w:r w:rsidR="00737D93" w:rsidRPr="006B7568">
        <w:rPr>
          <w:rFonts w:ascii="GHEA Grapalat" w:hAnsi="GHEA Grapalat" w:cs="Sylfaen"/>
          <w:sz w:val="20"/>
          <w:szCs w:val="24"/>
          <w:lang w:val="hy-AM" w:eastAsia="en-US"/>
        </w:rPr>
        <w:t>և արտադրողի անվանումը (այսուհետ՝ ապրանքի ամբողջական նկարագիր)</w:t>
      </w:r>
      <w:r w:rsidR="00C01EE8" w:rsidRPr="006B7568">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6B7568">
        <w:rPr>
          <w:rFonts w:ascii="GHEA Grapalat" w:hAnsi="GHEA Grapalat" w:cs="Sylfaen"/>
          <w:sz w:val="20"/>
          <w:lang w:val="hy-AM"/>
        </w:rPr>
        <w:t>մոդել</w:t>
      </w:r>
      <w:r w:rsidR="00E56508" w:rsidRPr="006B7568">
        <w:rPr>
          <w:rFonts w:ascii="GHEA Grapalat" w:hAnsi="GHEA Grapalat" w:cs="Sylfaen"/>
          <w:sz w:val="20"/>
          <w:lang w:val="hy-AM"/>
        </w:rPr>
        <w:t xml:space="preserve"> </w:t>
      </w:r>
      <w:r w:rsidR="00C01EE8" w:rsidRPr="006B7568">
        <w:rPr>
          <w:rFonts w:ascii="GHEA Grapalat" w:hAnsi="GHEA Grapalat" w:cs="Sylfaen"/>
          <w:sz w:val="20"/>
          <w:lang w:val="hy-AM"/>
        </w:rPr>
        <w:t>ունեցող ապրանքներ</w:t>
      </w:r>
      <w:r w:rsidR="00CC049D" w:rsidRPr="006B7568">
        <w:rPr>
          <w:rFonts w:ascii="GHEA Grapalat" w:hAnsi="GHEA Grapalat" w:cs="Sylfaen"/>
          <w:sz w:val="20"/>
          <w:lang w:val="hy-AM"/>
        </w:rPr>
        <w:t>, եթե չի կիրառվում սույն մասի 1.1 կետի վերջին նախադասությամբ սահմանված պայմանը</w:t>
      </w:r>
      <w:r w:rsidR="00C01EE8" w:rsidRPr="006B7568">
        <w:rPr>
          <w:rFonts w:ascii="GHEA Grapalat" w:hAnsi="GHEA Grapalat" w:cs="Sylfaen"/>
          <w:sz w:val="20"/>
          <w:lang w:val="hy-AM"/>
        </w:rPr>
        <w:t>:</w:t>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2DD51C58" w:rsidR="000845F6" w:rsidRPr="00A71D81" w:rsidRDefault="00E326DD" w:rsidP="006B7568">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4</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18122022" w14:textId="4C28BFB9"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6CDBE04E" w14:textId="61BAAABB" w:rsidR="006B7568" w:rsidRDefault="00FD2748" w:rsidP="006B7568">
      <w:pPr>
        <w:pStyle w:val="23"/>
        <w:spacing w:line="240" w:lineRule="auto"/>
        <w:ind w:firstLine="567"/>
        <w:rPr>
          <w:rFonts w:ascii="GHEA Grapalat" w:hAnsi="GHEA Grapalat" w:cs="Tahoma"/>
          <w:b/>
          <w:i/>
        </w:rPr>
      </w:pPr>
      <w:r w:rsidRPr="006D2E03">
        <w:rPr>
          <w:rFonts w:ascii="GHEA Grapalat" w:hAnsi="GHEA Grapalat"/>
        </w:rPr>
        <w:t>8</w:t>
      </w:r>
      <w:r w:rsidR="00096865" w:rsidRPr="006D2E03">
        <w:rPr>
          <w:rFonts w:ascii="GHEA Grapalat" w:hAnsi="GHEA Grapalat"/>
        </w:rPr>
        <w:t xml:space="preserve">.1 </w:t>
      </w:r>
      <w:proofErr w:type="spellStart"/>
      <w:r w:rsidR="006B7568" w:rsidRPr="00EC0CF3">
        <w:rPr>
          <w:rFonts w:ascii="GHEA Grapalat" w:hAnsi="GHEA Grapalat" w:cs="Sylfaen"/>
          <w:lang w:val="ru-RU"/>
        </w:rPr>
        <w:t>Հայտերի</w:t>
      </w:r>
      <w:proofErr w:type="spellEnd"/>
      <w:r w:rsidR="006B7568" w:rsidRPr="00EC0CF3">
        <w:rPr>
          <w:rFonts w:ascii="GHEA Grapalat" w:hAnsi="GHEA Grapalat" w:cs="Sylfaen"/>
        </w:rPr>
        <w:t xml:space="preserve"> </w:t>
      </w:r>
      <w:proofErr w:type="spellStart"/>
      <w:r w:rsidR="006B7568" w:rsidRPr="00EC0CF3">
        <w:rPr>
          <w:rFonts w:ascii="GHEA Grapalat" w:hAnsi="GHEA Grapalat" w:cs="Sylfaen"/>
          <w:lang w:val="ru-RU"/>
        </w:rPr>
        <w:t>բացումը</w:t>
      </w:r>
      <w:proofErr w:type="spellEnd"/>
      <w:r w:rsidR="006B7568" w:rsidRPr="00EC0CF3">
        <w:rPr>
          <w:rFonts w:ascii="GHEA Grapalat" w:hAnsi="GHEA Grapalat" w:cs="Sylfaen"/>
        </w:rPr>
        <w:t xml:space="preserve"> </w:t>
      </w:r>
      <w:proofErr w:type="spellStart"/>
      <w:r w:rsidR="006B7568" w:rsidRPr="00EC0CF3">
        <w:rPr>
          <w:rFonts w:ascii="GHEA Grapalat" w:hAnsi="GHEA Grapalat" w:cs="Sylfaen"/>
          <w:lang w:val="ru-RU"/>
        </w:rPr>
        <w:t>կկատարվի</w:t>
      </w:r>
      <w:proofErr w:type="spellEnd"/>
      <w:r w:rsidR="006B7568" w:rsidRPr="00EC0CF3">
        <w:rPr>
          <w:rFonts w:ascii="GHEA Grapalat" w:hAnsi="GHEA Grapalat" w:cs="Sylfaen"/>
        </w:rPr>
        <w:t xml:space="preserve"> հանձնաժողովի՝ հայտերի բացման և գնահատման նիստում՝ </w:t>
      </w:r>
      <w:proofErr w:type="spellStart"/>
      <w:r w:rsidR="006B7568" w:rsidRPr="00EC0CF3">
        <w:rPr>
          <w:rFonts w:ascii="GHEA Grapalat" w:hAnsi="GHEA Grapalat" w:cs="Sylfaen"/>
          <w:lang w:val="ru-RU"/>
        </w:rPr>
        <w:t>սույն</w:t>
      </w:r>
      <w:proofErr w:type="spellEnd"/>
      <w:r w:rsidR="006B7568" w:rsidRPr="00EC0CF3">
        <w:rPr>
          <w:rFonts w:ascii="GHEA Grapalat" w:hAnsi="GHEA Grapalat" w:cs="Sylfaen"/>
        </w:rPr>
        <w:t xml:space="preserve"> </w:t>
      </w:r>
      <w:proofErr w:type="spellStart"/>
      <w:r w:rsidR="006B7568" w:rsidRPr="00EC0CF3">
        <w:rPr>
          <w:rFonts w:ascii="GHEA Grapalat" w:hAnsi="GHEA Grapalat" w:cs="Sylfaen"/>
          <w:lang w:val="ru-RU"/>
        </w:rPr>
        <w:t>ընթացակարգի</w:t>
      </w:r>
      <w:proofErr w:type="spellEnd"/>
      <w:r w:rsidR="006B7568" w:rsidRPr="00EC0CF3">
        <w:rPr>
          <w:rFonts w:ascii="GHEA Grapalat" w:hAnsi="GHEA Grapalat" w:cs="Sylfaen"/>
        </w:rPr>
        <w:t xml:space="preserve"> </w:t>
      </w:r>
      <w:proofErr w:type="spellStart"/>
      <w:r w:rsidR="006B7568" w:rsidRPr="00EC0CF3">
        <w:rPr>
          <w:rFonts w:ascii="GHEA Grapalat" w:hAnsi="GHEA Grapalat" w:cs="Sylfaen"/>
          <w:lang w:val="ru-RU"/>
        </w:rPr>
        <w:t>հայտարարությունը</w:t>
      </w:r>
      <w:proofErr w:type="spellEnd"/>
      <w:r w:rsidR="006B7568" w:rsidRPr="00EC0CF3">
        <w:rPr>
          <w:rFonts w:ascii="GHEA Grapalat" w:hAnsi="GHEA Grapalat" w:cs="Sylfaen"/>
        </w:rPr>
        <w:t xml:space="preserve"> </w:t>
      </w:r>
      <w:r w:rsidR="006B7568" w:rsidRPr="00EC0CF3">
        <w:rPr>
          <w:rFonts w:ascii="GHEA Grapalat" w:hAnsi="GHEA Grapalat" w:cs="Sylfaen"/>
          <w:lang w:val="ru-RU"/>
        </w:rPr>
        <w:t>և</w:t>
      </w:r>
      <w:r w:rsidR="006B7568" w:rsidRPr="00EC0CF3">
        <w:rPr>
          <w:rFonts w:ascii="GHEA Grapalat" w:hAnsi="GHEA Grapalat" w:cs="Sylfaen"/>
        </w:rPr>
        <w:t xml:space="preserve"> </w:t>
      </w:r>
      <w:proofErr w:type="spellStart"/>
      <w:r w:rsidR="006B7568" w:rsidRPr="00EC0CF3">
        <w:rPr>
          <w:rFonts w:ascii="GHEA Grapalat" w:hAnsi="GHEA Grapalat" w:cs="Sylfaen"/>
          <w:lang w:val="ru-RU"/>
        </w:rPr>
        <w:t>հրավերը</w:t>
      </w:r>
      <w:proofErr w:type="spellEnd"/>
      <w:r w:rsidR="006B7568" w:rsidRPr="00EC0CF3">
        <w:rPr>
          <w:rFonts w:ascii="GHEA Grapalat" w:hAnsi="GHEA Grapalat" w:cs="Sylfaen"/>
        </w:rPr>
        <w:t xml:space="preserve"> տեղեկագրում հ</w:t>
      </w:r>
      <w:proofErr w:type="spellStart"/>
      <w:r w:rsidR="006B7568" w:rsidRPr="00EC0CF3">
        <w:rPr>
          <w:rFonts w:ascii="GHEA Grapalat" w:hAnsi="GHEA Grapalat" w:cs="Sylfaen"/>
          <w:lang w:val="ru-RU"/>
        </w:rPr>
        <w:t>րապարակվելու</w:t>
      </w:r>
      <w:proofErr w:type="spellEnd"/>
      <w:r w:rsidR="006B7568" w:rsidRPr="00EC0CF3">
        <w:rPr>
          <w:rFonts w:ascii="GHEA Grapalat" w:hAnsi="GHEA Grapalat" w:cs="Sylfaen"/>
        </w:rPr>
        <w:t xml:space="preserve"> օրվան </w:t>
      </w:r>
      <w:proofErr w:type="spellStart"/>
      <w:r w:rsidR="006B7568" w:rsidRPr="00EC0CF3">
        <w:rPr>
          <w:rFonts w:ascii="GHEA Grapalat" w:hAnsi="GHEA Grapalat" w:cs="Sylfaen"/>
          <w:lang w:val="ru-RU"/>
        </w:rPr>
        <w:t>հա</w:t>
      </w:r>
      <w:proofErr w:type="spellEnd"/>
      <w:r w:rsidR="006B7568" w:rsidRPr="00EC0CF3">
        <w:rPr>
          <w:rFonts w:ascii="GHEA Grapalat" w:hAnsi="GHEA Grapalat" w:cs="Sylfaen"/>
        </w:rPr>
        <w:t xml:space="preserve">ջորդող </w:t>
      </w:r>
      <w:r w:rsidR="006B7568" w:rsidRPr="001C6380">
        <w:rPr>
          <w:rFonts w:ascii="GHEA Grapalat" w:hAnsi="GHEA Grapalat" w:cs="Sylfaen"/>
          <w:b/>
          <w:i/>
          <w:highlight w:val="yellow"/>
        </w:rPr>
        <w:t>«</w:t>
      </w:r>
      <w:r w:rsidR="00DB480C">
        <w:rPr>
          <w:rFonts w:ascii="GHEA Grapalat" w:hAnsi="GHEA Grapalat" w:cs="Sylfaen"/>
          <w:b/>
          <w:i/>
          <w:highlight w:val="yellow"/>
          <w:lang w:val="hy-AM"/>
        </w:rPr>
        <w:t>7</w:t>
      </w:r>
      <w:r w:rsidR="006B7568" w:rsidRPr="001C6380">
        <w:rPr>
          <w:rFonts w:ascii="GHEA Grapalat" w:hAnsi="GHEA Grapalat" w:cs="Sylfaen"/>
          <w:b/>
          <w:i/>
          <w:highlight w:val="yellow"/>
        </w:rPr>
        <w:t>»-</w:t>
      </w:r>
      <w:proofErr w:type="spellStart"/>
      <w:r w:rsidR="006B7568" w:rsidRPr="001C6380">
        <w:rPr>
          <w:rFonts w:ascii="GHEA Grapalat" w:hAnsi="GHEA Grapalat" w:cs="Sylfaen"/>
          <w:b/>
          <w:i/>
          <w:highlight w:val="yellow"/>
          <w:lang w:val="ru-RU"/>
        </w:rPr>
        <w:t>րդ</w:t>
      </w:r>
      <w:proofErr w:type="spellEnd"/>
      <w:r w:rsidR="006B7568" w:rsidRPr="00A620F3">
        <w:rPr>
          <w:rFonts w:ascii="GHEA Grapalat" w:hAnsi="GHEA Grapalat" w:cs="Sylfaen"/>
          <w:b/>
          <w:i/>
        </w:rPr>
        <w:t xml:space="preserve"> </w:t>
      </w:r>
      <w:proofErr w:type="spellStart"/>
      <w:r w:rsidR="006B7568" w:rsidRPr="00A620F3">
        <w:rPr>
          <w:rFonts w:ascii="GHEA Grapalat" w:hAnsi="GHEA Grapalat" w:cs="Sylfaen"/>
          <w:b/>
          <w:i/>
          <w:lang w:val="ru-RU"/>
        </w:rPr>
        <w:t>օրվա</w:t>
      </w:r>
      <w:proofErr w:type="spellEnd"/>
      <w:r w:rsidR="006B7568" w:rsidRPr="00A620F3">
        <w:rPr>
          <w:rFonts w:ascii="GHEA Grapalat" w:hAnsi="GHEA Grapalat" w:cs="Sylfaen"/>
          <w:b/>
          <w:i/>
        </w:rPr>
        <w:t xml:space="preserve"> </w:t>
      </w:r>
      <w:proofErr w:type="spellStart"/>
      <w:r w:rsidR="006B7568" w:rsidRPr="00A620F3">
        <w:rPr>
          <w:rFonts w:ascii="GHEA Grapalat" w:hAnsi="GHEA Grapalat" w:cs="Sylfaen"/>
          <w:b/>
          <w:i/>
          <w:lang w:val="ru-RU"/>
        </w:rPr>
        <w:t>ժամը</w:t>
      </w:r>
      <w:proofErr w:type="spellEnd"/>
      <w:r w:rsidR="006B7568" w:rsidRPr="00A620F3">
        <w:rPr>
          <w:rFonts w:ascii="GHEA Grapalat" w:hAnsi="GHEA Grapalat" w:cs="Sylfaen"/>
          <w:b/>
          <w:i/>
        </w:rPr>
        <w:t xml:space="preserve"> «1</w:t>
      </w:r>
      <w:r w:rsidR="006B7568" w:rsidRPr="00E967A3">
        <w:rPr>
          <w:rFonts w:ascii="GHEA Grapalat" w:hAnsi="GHEA Grapalat" w:cs="Sylfaen"/>
          <w:b/>
          <w:i/>
        </w:rPr>
        <w:t>3</w:t>
      </w:r>
      <w:r w:rsidR="006B7568" w:rsidRPr="00A620F3">
        <w:rPr>
          <w:rFonts w:ascii="GHEA Grapalat" w:hAnsi="GHEA Grapalat" w:cs="Sylfaen"/>
          <w:b/>
          <w:i/>
        </w:rPr>
        <w:t>.</w:t>
      </w:r>
      <w:r w:rsidR="006B7568">
        <w:rPr>
          <w:rFonts w:ascii="GHEA Grapalat" w:hAnsi="GHEA Grapalat" w:cs="Sylfaen"/>
          <w:b/>
          <w:i/>
          <w:lang w:val="hy-AM"/>
        </w:rPr>
        <w:t>0</w:t>
      </w:r>
      <w:r w:rsidR="006B7568" w:rsidRPr="00A620F3">
        <w:rPr>
          <w:rFonts w:ascii="GHEA Grapalat" w:hAnsi="GHEA Grapalat" w:cs="Sylfaen"/>
          <w:b/>
          <w:i/>
        </w:rPr>
        <w:t>0»-</w:t>
      </w:r>
      <w:proofErr w:type="spellStart"/>
      <w:r w:rsidR="006B7568" w:rsidRPr="00A620F3">
        <w:rPr>
          <w:rFonts w:ascii="GHEA Grapalat" w:hAnsi="GHEA Grapalat" w:cs="Sylfaen"/>
          <w:b/>
          <w:i/>
          <w:lang w:val="ru-RU"/>
        </w:rPr>
        <w:t>ին</w:t>
      </w:r>
      <w:proofErr w:type="spellEnd"/>
      <w:r w:rsidR="006B7568" w:rsidRPr="00A620F3">
        <w:rPr>
          <w:rFonts w:ascii="GHEA Grapalat" w:hAnsi="GHEA Grapalat" w:cs="Sylfaen"/>
          <w:b/>
          <w:i/>
        </w:rPr>
        <w:t>, «ք.Երևան,</w:t>
      </w:r>
      <w:r w:rsidR="006B7568" w:rsidRPr="00A620F3">
        <w:rPr>
          <w:rFonts w:ascii="GHEA Grapalat" w:hAnsi="GHEA Grapalat" w:cs="Sylfaen"/>
          <w:b/>
          <w:i/>
          <w:lang w:val="hy-AM"/>
        </w:rPr>
        <w:t>Ավան Խուդյակով փ.</w:t>
      </w:r>
      <w:r w:rsidR="006B7568" w:rsidRPr="00A620F3">
        <w:rPr>
          <w:rFonts w:ascii="GHEA Grapalat" w:hAnsi="GHEA Grapalat" w:cs="Sylfaen"/>
          <w:b/>
          <w:i/>
        </w:rPr>
        <w:t xml:space="preserve">, 4-րդ հարկ </w:t>
      </w:r>
      <w:r w:rsidR="006B7568" w:rsidRPr="00A620F3">
        <w:rPr>
          <w:rFonts w:ascii="GHEA Grapalat" w:hAnsi="GHEA Grapalat" w:cs="Sylfaen"/>
          <w:b/>
          <w:i/>
          <w:lang w:val="hy-AM"/>
        </w:rPr>
        <w:t>հաշվապահություն</w:t>
      </w:r>
      <w:r w:rsidR="006B7568" w:rsidRPr="00A620F3">
        <w:rPr>
          <w:rFonts w:ascii="GHEA Grapalat" w:hAnsi="GHEA Grapalat" w:cs="Sylfaen"/>
          <w:b/>
          <w:i/>
        </w:rPr>
        <w:t xml:space="preserve">» </w:t>
      </w:r>
      <w:proofErr w:type="spellStart"/>
      <w:r w:rsidR="006B7568" w:rsidRPr="00A620F3">
        <w:rPr>
          <w:rFonts w:ascii="GHEA Grapalat" w:hAnsi="GHEA Grapalat" w:cs="Sylfaen"/>
          <w:b/>
          <w:i/>
          <w:lang w:val="ru-RU"/>
        </w:rPr>
        <w:t>հասցեում</w:t>
      </w:r>
      <w:proofErr w:type="spellEnd"/>
      <w:r w:rsidR="006B7568" w:rsidRPr="00A620F3">
        <w:rPr>
          <w:rFonts w:ascii="GHEA Grapalat" w:hAnsi="GHEA Grapalat" w:cs="Tahoma"/>
          <w:b/>
          <w:i/>
        </w:rPr>
        <w:t>։</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lastRenderedPageBreak/>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393D5DAA"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Եթե</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հայտում</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անհամապատասխանություն</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է</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տեղ</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գտել</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տառերով</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և</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թվերով</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գրված</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գումարների</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միջև</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ապա</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հիմք</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է</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ընդունվում</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տառերով</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գրված</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գումարը։</w:t>
      </w:r>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Եթե</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առաջարկվող</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գները</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ներկայացված</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են</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երկու</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կամ</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ավելի</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արժույթներով</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ապա</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դրանք</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համեմատվում</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են</w:t>
      </w:r>
      <w:proofErr w:type="spellEnd"/>
      <w:r w:rsidR="006B7568" w:rsidRPr="00A71D81">
        <w:rPr>
          <w:rFonts w:ascii="GHEA Grapalat" w:hAnsi="GHEA Grapalat" w:cs="Sylfaen"/>
          <w:i w:val="0"/>
          <w:szCs w:val="24"/>
          <w:lang w:val="af-ZA"/>
        </w:rPr>
        <w:t xml:space="preserve"> </w:t>
      </w:r>
      <w:proofErr w:type="spellStart"/>
      <w:r w:rsidR="006B7568" w:rsidRPr="00DE5ED9">
        <w:rPr>
          <w:rFonts w:ascii="GHEA Grapalat" w:hAnsi="GHEA Grapalat" w:cs="Sylfaen"/>
          <w:b/>
          <w:i w:val="0"/>
          <w:szCs w:val="24"/>
          <w:lang w:val="ru-RU"/>
        </w:rPr>
        <w:t>Հայաստանի</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Հանրապետության</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դրամով</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բացման</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նիստի</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օրվա</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դրությամբ</w:t>
      </w:r>
      <w:proofErr w:type="spellEnd"/>
      <w:r w:rsidR="006B7568" w:rsidRPr="00DE5ED9">
        <w:rPr>
          <w:rFonts w:ascii="GHEA Grapalat" w:hAnsi="GHEA Grapalat" w:cs="Sylfaen"/>
          <w:b/>
          <w:i w:val="0"/>
          <w:szCs w:val="24"/>
          <w:lang w:val="af-ZA"/>
        </w:rPr>
        <w:t xml:space="preserve"> </w:t>
      </w:r>
      <w:r w:rsidR="006B7568" w:rsidRPr="00DE5ED9">
        <w:rPr>
          <w:rFonts w:ascii="GHEA Grapalat" w:hAnsi="GHEA Grapalat" w:cs="Sylfaen"/>
          <w:b/>
          <w:i w:val="0"/>
          <w:szCs w:val="24"/>
          <w:lang w:val="ru-RU"/>
        </w:rPr>
        <w:t>ՀՀ</w:t>
      </w:r>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կենտրոնական</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բանկի</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կողմից</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սահմանված</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փոխարժեքով</w:t>
      </w:r>
      <w:proofErr w:type="spellEnd"/>
      <w:r w:rsidR="006B7568" w:rsidRPr="00712340">
        <w:rPr>
          <w:rFonts w:ascii="GHEA Grapalat" w:hAnsi="GHEA Grapalat" w:cs="Sylfaen"/>
          <w:i w:val="0"/>
          <w:szCs w:val="24"/>
          <w:lang w:val="ru-RU"/>
        </w:rPr>
        <w:t>։</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6" w:name="_Hlk201942354"/>
      <w:r>
        <w:rPr>
          <w:rFonts w:ascii="GHEA Grapalat" w:hAnsi="GHEA Grapalat"/>
          <w:sz w:val="20"/>
          <w:szCs w:val="20"/>
          <w:lang w:val="es-ES"/>
        </w:rPr>
        <w:lastRenderedPageBreak/>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6"/>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proofErr w:type="spellEnd"/>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w:t>
      </w:r>
      <w:r w:rsidRPr="006D2E03">
        <w:rPr>
          <w:rFonts w:ascii="GHEA Grapalat" w:hAnsi="GHEA Grapalat" w:cs="Sylfaen"/>
          <w:sz w:val="20"/>
          <w:lang w:val="af-ZA"/>
        </w:rPr>
        <w:lastRenderedPageBreak/>
        <w:t xml:space="preserve">(կամ)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proofErr w:type="spellEnd"/>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71E3281"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Pr="003C2410">
        <w:rPr>
          <w:rFonts w:ascii="GHEA Grapalat" w:hAnsi="GHEA Grapalat" w:cs="Sylfaen"/>
          <w:b/>
          <w:bCs/>
          <w:i/>
          <w:iCs/>
          <w:lang w:val="es-ES"/>
        </w:rPr>
        <w:t>«</w:t>
      </w:r>
      <w:r w:rsidR="00913F80" w:rsidRPr="003C2410">
        <w:rPr>
          <w:rFonts w:ascii="GHEA Grapalat" w:hAnsi="GHEA Grapalat" w:cs="Sylfaen"/>
          <w:b/>
          <w:bCs/>
          <w:i/>
          <w:iCs/>
          <w:lang w:val="es-ES"/>
        </w:rPr>
        <w:t>10</w:t>
      </w:r>
      <w:r w:rsidRPr="003C2410">
        <w:rPr>
          <w:rFonts w:ascii="GHEA Grapalat" w:hAnsi="GHEA Grapalat" w:cs="Sylfaen"/>
          <w:b/>
          <w:bCs/>
          <w:i/>
          <w:iCs/>
          <w:lang w:val="es-ES"/>
        </w:rPr>
        <w:t>»</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4B7A937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14:paraId="519C26D1" w14:textId="77777777" w:rsidR="00E81AB9" w:rsidRDefault="00AD6D6A" w:rsidP="00BA7FAD">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E81AB9">
        <w:rPr>
          <w:rFonts w:ascii="GHEA Grapalat" w:hAnsi="GHEA Grapalat" w:cs="Sylfaen"/>
          <w:sz w:val="20"/>
        </w:rPr>
        <w:t>ապահովման</w:t>
      </w:r>
      <w:proofErr w:type="spellEnd"/>
      <w:r w:rsidR="0074145B" w:rsidRPr="00E81AB9">
        <w:rPr>
          <w:rFonts w:ascii="GHEA Grapalat" w:hAnsi="GHEA Grapalat" w:cs="Sylfaen"/>
          <w:sz w:val="20"/>
          <w:lang w:val="af-ZA"/>
        </w:rPr>
        <w:t xml:space="preserve"> </w:t>
      </w:r>
      <w:proofErr w:type="spellStart"/>
      <w:r w:rsidR="0074145B" w:rsidRPr="00E81AB9">
        <w:rPr>
          <w:rFonts w:ascii="GHEA Grapalat" w:hAnsi="GHEA Grapalat" w:cs="Sylfaen"/>
          <w:sz w:val="20"/>
        </w:rPr>
        <w:t>չափը</w:t>
      </w:r>
      <w:proofErr w:type="spellEnd"/>
      <w:r w:rsidR="0074145B" w:rsidRPr="00E81AB9">
        <w:rPr>
          <w:rFonts w:ascii="GHEA Grapalat" w:hAnsi="GHEA Grapalat" w:cs="Sylfaen"/>
          <w:sz w:val="20"/>
          <w:lang w:val="af-ZA"/>
        </w:rPr>
        <w:t xml:space="preserve"> </w:t>
      </w:r>
      <w:proofErr w:type="spellStart"/>
      <w:r w:rsidR="0074145B" w:rsidRPr="00E81AB9">
        <w:rPr>
          <w:rFonts w:ascii="GHEA Grapalat" w:hAnsi="GHEA Grapalat" w:cs="Sylfaen"/>
          <w:sz w:val="20"/>
        </w:rPr>
        <w:t>հավասար</w:t>
      </w:r>
      <w:proofErr w:type="spellEnd"/>
      <w:r w:rsidR="0074145B" w:rsidRPr="00E81AB9">
        <w:rPr>
          <w:rFonts w:ascii="GHEA Grapalat" w:hAnsi="GHEA Grapalat" w:cs="Sylfaen"/>
          <w:sz w:val="20"/>
          <w:lang w:val="af-ZA"/>
        </w:rPr>
        <w:t xml:space="preserve"> </w:t>
      </w:r>
      <w:r w:rsidR="0074145B" w:rsidRPr="00E81AB9">
        <w:rPr>
          <w:rFonts w:ascii="GHEA Grapalat" w:hAnsi="GHEA Grapalat" w:cs="Sylfaen"/>
          <w:sz w:val="20"/>
        </w:rPr>
        <w:t>է</w:t>
      </w:r>
      <w:r w:rsidR="0074145B" w:rsidRPr="00E81AB9">
        <w:rPr>
          <w:rFonts w:ascii="GHEA Grapalat" w:hAnsi="GHEA Grapalat" w:cs="Sylfaen"/>
          <w:sz w:val="20"/>
          <w:lang w:val="af-ZA"/>
        </w:rPr>
        <w:t xml:space="preserve"> </w:t>
      </w:r>
      <w:r w:rsidR="00A161E3" w:rsidRPr="00E81AB9">
        <w:rPr>
          <w:rFonts w:ascii="GHEA Grapalat" w:hAnsi="GHEA Grapalat" w:cs="Sylfaen"/>
          <w:sz w:val="20"/>
          <w:lang w:val="hy-AM"/>
        </w:rPr>
        <w:t xml:space="preserve"> սույն ընթացակարգի շրջանակում գնվելիք ապրանքի գնման գնի </w:t>
      </w:r>
      <w:r w:rsidR="005A72DB" w:rsidRPr="00E81AB9">
        <w:rPr>
          <w:rFonts w:ascii="GHEA Grapalat" w:hAnsi="GHEA Grapalat" w:cs="Sylfaen"/>
          <w:sz w:val="20"/>
          <w:lang w:val="hy-AM"/>
        </w:rPr>
        <w:t>15 տոկոսին</w:t>
      </w:r>
      <w:r w:rsidR="0074145B" w:rsidRPr="00E81AB9">
        <w:rPr>
          <w:rFonts w:ascii="GHEA Grapalat" w:hAnsi="GHEA Grapalat" w:cs="Sylfaen"/>
          <w:sz w:val="20"/>
          <w:lang w:val="af-ZA"/>
        </w:rPr>
        <w:t>:</w:t>
      </w:r>
      <w:r w:rsidR="00A161E3" w:rsidRPr="00E81AB9">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E81AB9">
        <w:rPr>
          <w:rFonts w:ascii="GHEA Grapalat" w:hAnsi="GHEA Grapalat" w:cs="Sylfaen"/>
          <w:sz w:val="20"/>
          <w:lang w:val="hy-AM"/>
        </w:rPr>
        <w:t>Որակավորման</w:t>
      </w:r>
      <w:r w:rsidR="00F96621" w:rsidRPr="00E81AB9">
        <w:rPr>
          <w:rFonts w:ascii="GHEA Grapalat" w:hAnsi="GHEA Grapalat" w:cs="Sylfaen"/>
          <w:sz w:val="20"/>
          <w:lang w:val="af-ZA"/>
        </w:rPr>
        <w:t xml:space="preserve"> </w:t>
      </w:r>
      <w:r w:rsidR="00F96621" w:rsidRPr="00E81AB9">
        <w:rPr>
          <w:rFonts w:ascii="GHEA Grapalat" w:hAnsi="GHEA Grapalat" w:cs="Sylfaen"/>
          <w:sz w:val="20"/>
          <w:lang w:val="hy-AM"/>
        </w:rPr>
        <w:lastRenderedPageBreak/>
        <w:t>ապահովումը</w:t>
      </w:r>
      <w:r w:rsidR="00F96621" w:rsidRPr="00E81AB9">
        <w:rPr>
          <w:rFonts w:ascii="GHEA Grapalat" w:hAnsi="GHEA Grapalat" w:cs="Sylfaen"/>
          <w:sz w:val="20"/>
          <w:lang w:val="af-ZA"/>
        </w:rPr>
        <w:t xml:space="preserve"> </w:t>
      </w:r>
      <w:r w:rsidR="00F96621" w:rsidRPr="00E81AB9">
        <w:rPr>
          <w:rFonts w:ascii="GHEA Grapalat" w:hAnsi="GHEA Grapalat" w:cs="Sylfaen"/>
          <w:sz w:val="20"/>
          <w:lang w:val="hy-AM"/>
        </w:rPr>
        <w:t>ներկայացվում</w:t>
      </w:r>
      <w:r w:rsidR="00F96621" w:rsidRPr="00E81AB9">
        <w:rPr>
          <w:rFonts w:ascii="GHEA Grapalat" w:hAnsi="GHEA Grapalat" w:cs="Sylfaen"/>
          <w:sz w:val="20"/>
          <w:lang w:val="af-ZA"/>
        </w:rPr>
        <w:t xml:space="preserve"> </w:t>
      </w:r>
      <w:r w:rsidR="00F96621" w:rsidRPr="00E81AB9">
        <w:rPr>
          <w:rFonts w:ascii="GHEA Grapalat" w:hAnsi="GHEA Grapalat" w:cs="Sylfaen"/>
          <w:sz w:val="20"/>
          <w:lang w:val="hy-AM"/>
        </w:rPr>
        <w:t>է</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 xml:space="preserve">տուժանքի </w:t>
      </w:r>
      <w:r w:rsidR="005A72DB" w:rsidRPr="00E81AB9">
        <w:rPr>
          <w:rFonts w:ascii="GHEA Grapalat" w:hAnsi="GHEA Grapalat" w:cs="Sylfaen"/>
          <w:sz w:val="20"/>
          <w:lang w:val="af-ZA"/>
        </w:rPr>
        <w:t>(</w:t>
      </w:r>
      <w:r w:rsidR="005A72DB" w:rsidRPr="00E81AB9">
        <w:rPr>
          <w:rFonts w:ascii="GHEA Grapalat" w:hAnsi="GHEA Grapalat" w:cs="Sylfaen"/>
          <w:sz w:val="20"/>
          <w:lang w:val="hy-AM"/>
        </w:rPr>
        <w:t>հավելված 4․2</w:t>
      </w:r>
      <w:r w:rsidR="005A72DB" w:rsidRPr="00E81AB9">
        <w:rPr>
          <w:rFonts w:ascii="GHEA Grapalat" w:hAnsi="GHEA Grapalat" w:cs="Sylfaen"/>
          <w:sz w:val="20"/>
          <w:lang w:val="af-ZA"/>
        </w:rPr>
        <w:t>)</w:t>
      </w:r>
      <w:r w:rsidR="005A72DB" w:rsidRPr="00E81AB9">
        <w:rPr>
          <w:rFonts w:ascii="GHEA Grapalat" w:hAnsi="GHEA Grapalat" w:cs="Sylfaen"/>
          <w:sz w:val="20"/>
          <w:lang w:val="hy-AM"/>
        </w:rPr>
        <w:t>:</w:t>
      </w:r>
      <w:r w:rsidR="005A72DB" w:rsidRPr="00E81AB9">
        <w:rPr>
          <w:rFonts w:ascii="GHEA Grapalat" w:hAnsi="GHEA Grapalat" w:cs="Sylfaen"/>
          <w:sz w:val="20"/>
          <w:lang w:val="af-ZA"/>
        </w:rPr>
        <w:t xml:space="preserve"> Ընդ որում ապահովումը</w:t>
      </w:r>
      <w:r w:rsidR="005A72DB" w:rsidRPr="00E81AB9">
        <w:rPr>
          <w:rFonts w:ascii="GHEA Grapalat" w:hAnsi="GHEA Grapalat"/>
          <w:color w:val="000000"/>
          <w:shd w:val="clear" w:color="auto" w:fill="FFFFFF"/>
          <w:lang w:val="af-ZA"/>
        </w:rPr>
        <w:t xml:space="preserve"> </w:t>
      </w:r>
      <w:r w:rsidR="005A72DB" w:rsidRPr="00E81AB9">
        <w:rPr>
          <w:rFonts w:ascii="GHEA Grapalat" w:hAnsi="GHEA Grapalat" w:cs="Sylfaen"/>
          <w:sz w:val="20"/>
          <w:lang w:val="hy-AM"/>
        </w:rPr>
        <w:t>պետք</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է</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վավեր</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լինի</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առնվազն</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մինչև</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պայմանագրի</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կատարման</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արդյունքը</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պատվիրատուի</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կողմից</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ամբողջական</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ընդունվելու</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օրվան</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հաջորդող</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2</w:t>
      </w:r>
      <w:r w:rsidR="005A72DB" w:rsidRPr="00E81AB9">
        <w:rPr>
          <w:rFonts w:ascii="GHEA Grapalat" w:hAnsi="GHEA Grapalat" w:cs="Sylfaen"/>
          <w:sz w:val="20"/>
          <w:lang w:val="af-ZA"/>
        </w:rPr>
        <w:t>0-</w:t>
      </w:r>
      <w:r w:rsidR="005A72DB" w:rsidRPr="00E81AB9">
        <w:rPr>
          <w:rFonts w:ascii="GHEA Grapalat" w:hAnsi="GHEA Grapalat" w:cs="Sylfaen"/>
          <w:sz w:val="20"/>
          <w:lang w:val="hy-AM"/>
        </w:rPr>
        <w:t>րդ</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աշխատանքային</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օրը</w:t>
      </w:r>
      <w:r w:rsidR="005A72DB" w:rsidRPr="00E81AB9">
        <w:rPr>
          <w:rFonts w:ascii="GHEA Grapalat" w:hAnsi="GHEA Grapalat" w:cs="Sylfaen"/>
          <w:sz w:val="20"/>
          <w:lang w:val="af-ZA"/>
        </w:rPr>
        <w:t xml:space="preserve"> </w:t>
      </w:r>
      <w:r w:rsidR="005A72DB" w:rsidRPr="00E81AB9">
        <w:rPr>
          <w:rFonts w:ascii="GHEA Grapalat" w:hAnsi="GHEA Grapalat" w:cs="Arial"/>
          <w:sz w:val="20"/>
          <w:lang w:val="hy-AM"/>
        </w:rPr>
        <w:t>ներառյալ</w:t>
      </w:r>
    </w:p>
    <w:p w14:paraId="4A8113F6" w14:textId="4D9E6BD8"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E81AB9">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w:t>
      </w:r>
      <w:r w:rsidRPr="00337B83">
        <w:rPr>
          <w:rFonts w:ascii="GHEA Grapalat" w:hAnsi="GHEA Grapalat" w:cs="Arial"/>
          <w:sz w:val="20"/>
          <w:lang w:val="hy-AM"/>
        </w:rPr>
        <w:t xml:space="preserve">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25BA9F8"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9F7FD8" w:rsidRPr="009F7FD8">
        <w:rPr>
          <w:rFonts w:ascii="GHEA Grapalat" w:hAnsi="GHEA Grapalat" w:cs="Sylfaen"/>
          <w:sz w:val="20"/>
          <w:lang w:val="hy-AM"/>
        </w:rPr>
        <w:t xml:space="preserve">միակողմանի հաստատված հայտարարության՝ տուժանքի (հավելված 5.1)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D483BF4"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A1AB1" w:rsidRPr="00AA1AB1">
        <w:rPr>
          <w:rFonts w:ascii="GHEA Grapalat" w:hAnsi="GHEA Grapalat" w:cs="Sylfaen"/>
          <w:b/>
          <w:bCs/>
          <w:i/>
          <w:iCs/>
          <w:sz w:val="20"/>
          <w:lang w:val="hy-AM"/>
        </w:rPr>
        <w:t>2</w:t>
      </w:r>
      <w:r w:rsidR="009F7FD8" w:rsidRPr="00AA1AB1">
        <w:rPr>
          <w:rFonts w:ascii="GHEA Grapalat" w:hAnsi="GHEA Grapalat" w:cs="Sylfaen"/>
          <w:b/>
          <w:bCs/>
          <w:i/>
          <w:iCs/>
          <w:sz w:val="20"/>
          <w:lang w:val="hy-AM"/>
        </w:rPr>
        <w:t>0</w:t>
      </w:r>
      <w:r w:rsidRPr="00AA1AB1">
        <w:rPr>
          <w:rFonts w:ascii="GHEA Grapalat" w:hAnsi="GHEA Grapalat" w:cs="Sylfaen"/>
          <w:b/>
          <w:bCs/>
          <w:i/>
          <w:iCs/>
          <w:sz w:val="20"/>
          <w:lang w:val="hy-AM"/>
        </w:rPr>
        <w:t>-րդ</w:t>
      </w:r>
      <w:r w:rsidRPr="00A71D81">
        <w:rPr>
          <w:rFonts w:ascii="GHEA Grapalat" w:hAnsi="GHEA Grapalat" w:cs="Sylfaen"/>
          <w:sz w:val="20"/>
          <w:lang w:val="hy-AM"/>
        </w:rPr>
        <w:t xml:space="preserve">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lastRenderedPageBreak/>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BBB13ED" w14:textId="77777777" w:rsidR="0013380E" w:rsidRPr="00A71D81" w:rsidRDefault="00096865" w:rsidP="0013380E">
      <w:pPr>
        <w:ind w:firstLine="567"/>
        <w:jc w:val="both"/>
        <w:rPr>
          <w:rFonts w:ascii="GHEA Grapalat" w:hAnsi="GHEA Grapalat" w:cs="Sylfaen"/>
          <w:sz w:val="20"/>
          <w:lang w:val="af-ZA"/>
        </w:rPr>
      </w:pPr>
      <w:r w:rsidRPr="00A71D81">
        <w:rPr>
          <w:rFonts w:ascii="GHEA Grapalat" w:hAnsi="GHEA Grapalat" w:cs="Sylfaen"/>
          <w:sz w:val="20"/>
          <w:lang w:val="af-ZA"/>
        </w:rPr>
        <w:t xml:space="preserve">2) </w:t>
      </w:r>
      <w:r w:rsidR="0013380E" w:rsidRPr="00A71D81">
        <w:rPr>
          <w:rFonts w:ascii="GHEA Grapalat" w:hAnsi="GHEA Grapalat" w:cs="Sylfaen"/>
          <w:sz w:val="20"/>
          <w:lang w:val="af-ZA"/>
        </w:rPr>
        <w:t>Գ</w:t>
      </w:r>
      <w:proofErr w:type="spellStart"/>
      <w:r w:rsidR="0013380E" w:rsidRPr="00A71D81">
        <w:rPr>
          <w:rFonts w:ascii="GHEA Grapalat" w:hAnsi="GHEA Grapalat" w:cs="Sylfaen"/>
          <w:sz w:val="20"/>
          <w:lang w:val="ru-RU"/>
        </w:rPr>
        <w:t>նման</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ընթացակարգը</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չկայացած</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հայտարարվելու</w:t>
      </w:r>
      <w:proofErr w:type="spellEnd"/>
      <w:r w:rsidR="0013380E" w:rsidRPr="00A71D81">
        <w:rPr>
          <w:rFonts w:ascii="GHEA Grapalat" w:hAnsi="GHEA Grapalat" w:cs="Sylfaen"/>
          <w:sz w:val="20"/>
        </w:rPr>
        <w:t>ն</w:t>
      </w:r>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rPr>
        <w:t>հաջորդող</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rPr>
        <w:t>աշխատանքային</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օրվա</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ընթացքում</w:t>
      </w:r>
      <w:proofErr w:type="spellEnd"/>
      <w:r w:rsidR="0013380E" w:rsidRPr="00A71D81">
        <w:rPr>
          <w:rFonts w:ascii="GHEA Grapalat" w:hAnsi="GHEA Grapalat" w:cs="Sylfaen"/>
          <w:sz w:val="20"/>
          <w:lang w:val="af-ZA"/>
        </w:rPr>
        <w:t>, պ</w:t>
      </w:r>
      <w:proofErr w:type="spellStart"/>
      <w:r w:rsidR="0013380E" w:rsidRPr="00A71D81">
        <w:rPr>
          <w:rFonts w:ascii="GHEA Grapalat" w:hAnsi="GHEA Grapalat" w:cs="Sylfaen"/>
          <w:sz w:val="20"/>
          <w:lang w:val="ru-RU"/>
        </w:rPr>
        <w:t>ատվիրատուն</w:t>
      </w:r>
      <w:proofErr w:type="spellEnd"/>
      <w:r w:rsidR="0013380E" w:rsidRPr="00A71D81">
        <w:rPr>
          <w:rFonts w:ascii="GHEA Grapalat" w:hAnsi="GHEA Grapalat" w:cs="Sylfaen"/>
          <w:sz w:val="20"/>
          <w:lang w:val="af-ZA"/>
        </w:rPr>
        <w:t xml:space="preserve"> տեղեկագրում հրապարակում է </w:t>
      </w:r>
      <w:proofErr w:type="spellStart"/>
      <w:r w:rsidR="0013380E" w:rsidRPr="00A71D81">
        <w:rPr>
          <w:rFonts w:ascii="GHEA Grapalat" w:hAnsi="GHEA Grapalat" w:cs="Sylfaen"/>
          <w:sz w:val="20"/>
          <w:lang w:val="ru-RU"/>
        </w:rPr>
        <w:t>հայտարարություն</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որում</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նշվում</w:t>
      </w:r>
      <w:proofErr w:type="spellEnd"/>
      <w:r w:rsidR="0013380E" w:rsidRPr="00A71D81">
        <w:rPr>
          <w:rFonts w:ascii="GHEA Grapalat" w:hAnsi="GHEA Grapalat" w:cs="Sylfaen"/>
          <w:sz w:val="20"/>
          <w:lang w:val="af-ZA"/>
        </w:rPr>
        <w:t xml:space="preserve"> </w:t>
      </w:r>
      <w:r w:rsidR="0013380E" w:rsidRPr="00A71D81">
        <w:rPr>
          <w:rFonts w:ascii="GHEA Grapalat" w:hAnsi="GHEA Grapalat" w:cs="Sylfaen"/>
          <w:sz w:val="20"/>
          <w:lang w:val="ru-RU"/>
        </w:rPr>
        <w:t>է</w:t>
      </w:r>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գնման</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ընթացակարգը</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չկայացած</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հայտարարվելու</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հիմնավորումը</w:t>
      </w:r>
      <w:proofErr w:type="spellEnd"/>
      <w:r w:rsidR="0013380E" w:rsidRPr="00A71D81">
        <w:rPr>
          <w:rFonts w:ascii="GHEA Grapalat" w:hAnsi="GHEA Grapalat" w:cs="Sylfaen"/>
          <w:sz w:val="20"/>
          <w:lang w:val="ru-RU"/>
        </w:rPr>
        <w:t>։</w:t>
      </w:r>
      <w:r w:rsidR="0013380E" w:rsidRPr="00A71D81">
        <w:rPr>
          <w:rFonts w:ascii="GHEA Grapalat" w:hAnsi="GHEA Grapalat" w:cs="Sylfaen"/>
          <w:sz w:val="20"/>
          <w:lang w:val="af-ZA"/>
        </w:rPr>
        <w:t xml:space="preserve"> </w:t>
      </w:r>
    </w:p>
    <w:p w14:paraId="20727E1B" w14:textId="02F86888"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CB58628" w14:textId="77777777" w:rsidR="0013380E" w:rsidRPr="00A71D81" w:rsidRDefault="003B269F" w:rsidP="0013380E">
      <w:pPr>
        <w:ind w:firstLine="567"/>
        <w:jc w:val="center"/>
        <w:rPr>
          <w:rFonts w:ascii="GHEA Grapalat" w:hAnsi="GHEA Grapalat"/>
          <w:b/>
          <w:szCs w:val="22"/>
          <w:lang w:val="af-ZA"/>
        </w:rPr>
      </w:pPr>
      <w:r>
        <w:rPr>
          <w:rFonts w:ascii="GHEA Grapalat" w:hAnsi="GHEA Grapalat" w:cs="Sylfaen"/>
          <w:b/>
          <w:szCs w:val="22"/>
          <w:lang w:val="es-ES"/>
        </w:rPr>
        <w:br w:type="page"/>
      </w:r>
      <w:r w:rsidR="0013380E" w:rsidRPr="00A71D81">
        <w:rPr>
          <w:rFonts w:ascii="GHEA Grapalat" w:hAnsi="GHEA Grapalat" w:cs="Sylfaen"/>
          <w:b/>
          <w:szCs w:val="22"/>
          <w:lang w:val="es-ES"/>
        </w:rPr>
        <w:lastRenderedPageBreak/>
        <w:t>ՄԱՍ</w:t>
      </w:r>
      <w:r w:rsidR="0013380E" w:rsidRPr="00A71D81">
        <w:rPr>
          <w:rFonts w:ascii="GHEA Grapalat" w:hAnsi="GHEA Grapalat"/>
          <w:b/>
          <w:szCs w:val="22"/>
          <w:lang w:val="af-ZA"/>
        </w:rPr>
        <w:t xml:space="preserve">  II</w:t>
      </w:r>
    </w:p>
    <w:p w14:paraId="6AE89774" w14:textId="77777777" w:rsidR="0013380E" w:rsidRPr="00A71D81" w:rsidRDefault="0013380E" w:rsidP="0013380E">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78071EB2" w14:textId="77777777" w:rsidR="0013380E" w:rsidRPr="00A71D81" w:rsidRDefault="0013380E" w:rsidP="0013380E">
      <w:pPr>
        <w:pStyle w:val="aa"/>
        <w:ind w:right="-7"/>
        <w:jc w:val="center"/>
        <w:rPr>
          <w:rFonts w:ascii="GHEA Grapalat" w:hAnsi="GHEA Grapalat"/>
          <w:b/>
          <w:szCs w:val="22"/>
          <w:lang w:val="af-ZA"/>
        </w:rPr>
      </w:pPr>
      <w:r>
        <w:rPr>
          <w:rFonts w:ascii="GHEA Grapalat" w:hAnsi="GHEA Grapalat" w:cs="Sylfaen"/>
          <w:b/>
          <w:szCs w:val="22"/>
          <w:lang w:val="hy-AM"/>
        </w:rPr>
        <w:t>ԳՆԱՆԱՇՄԱՆ ՀԱՐՑՄԱՆ</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44317FAF" w:rsidR="00096865" w:rsidRPr="00A71D81" w:rsidRDefault="00096865" w:rsidP="0013380E">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6EA660C1"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4F7FA33E"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13380E">
        <w:rPr>
          <w:rFonts w:ascii="GHEA Grapalat" w:hAnsi="GHEA Grapalat"/>
          <w:sz w:val="20"/>
          <w:szCs w:val="20"/>
          <w:lang w:val="hy-AM"/>
        </w:rPr>
        <w:t xml:space="preserve">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102250FE" w14:textId="50EC0FF0" w:rsidR="0013380E" w:rsidRPr="00AE2768" w:rsidRDefault="00843F44" w:rsidP="0013380E">
      <w:pPr>
        <w:pStyle w:val="31"/>
        <w:spacing w:line="240" w:lineRule="auto"/>
        <w:jc w:val="right"/>
        <w:rPr>
          <w:rFonts w:ascii="GHEA Grapalat" w:hAnsi="GHEA Grapalat" w:cs="Arial"/>
          <w:b/>
          <w:lang w:val="es-ES"/>
        </w:rPr>
      </w:pPr>
      <w:r>
        <w:rPr>
          <w:rFonts w:ascii="GHEA Grapalat" w:hAnsi="GHEA Grapalat"/>
          <w:i/>
          <w:lang w:val="af-ZA"/>
        </w:rPr>
        <w:t>ԵԱԱԿ-ԳՀԱՊՁԲ-26/15-2</w:t>
      </w:r>
      <w:r w:rsidR="00EC2745">
        <w:rPr>
          <w:rFonts w:ascii="GHEA Grapalat" w:hAnsi="GHEA Grapalat"/>
          <w:i/>
          <w:lang w:val="hy-AM"/>
        </w:rPr>
        <w:t xml:space="preserve"> </w:t>
      </w:r>
      <w:proofErr w:type="spellStart"/>
      <w:r w:rsidR="0013380E" w:rsidRPr="00AE2768">
        <w:rPr>
          <w:rFonts w:ascii="GHEA Grapalat" w:hAnsi="GHEA Grapalat" w:cs="Sylfaen"/>
          <w:b/>
          <w:lang w:val="es-ES"/>
        </w:rPr>
        <w:t>ծածկագրով</w:t>
      </w:r>
      <w:proofErr w:type="spellEnd"/>
    </w:p>
    <w:p w14:paraId="0F89CE5C" w14:textId="77777777" w:rsidR="0013380E" w:rsidRPr="00AE2768" w:rsidRDefault="0013380E" w:rsidP="0013380E">
      <w:pPr>
        <w:pStyle w:val="31"/>
        <w:spacing w:line="240" w:lineRule="auto"/>
        <w:jc w:val="right"/>
        <w:rPr>
          <w:rFonts w:ascii="GHEA Grapalat" w:hAnsi="GHEA Grapalat" w:cs="Arial"/>
          <w:b/>
          <w:lang w:val="es-ES"/>
        </w:rPr>
      </w:pPr>
      <w:proofErr w:type="spellStart"/>
      <w:r w:rsidRPr="002900BD">
        <w:rPr>
          <w:rFonts w:ascii="GHEA Grapalat" w:hAnsi="GHEA Grapalat" w:cs="Sylfaen"/>
          <w:b/>
          <w:lang w:val="es-ES"/>
        </w:rPr>
        <w:t>գնանշման</w:t>
      </w:r>
      <w:proofErr w:type="spellEnd"/>
      <w:r w:rsidRPr="002900BD">
        <w:rPr>
          <w:rFonts w:ascii="GHEA Grapalat" w:hAnsi="GHEA Grapalat" w:cs="Sylfaen"/>
          <w:b/>
          <w:lang w:val="es-ES"/>
        </w:rPr>
        <w:t xml:space="preserve"> </w:t>
      </w:r>
      <w:proofErr w:type="spellStart"/>
      <w:r w:rsidRPr="002900BD">
        <w:rPr>
          <w:rFonts w:ascii="GHEA Grapalat" w:hAnsi="GHEA Grapalat" w:cs="Sylfaen"/>
          <w:b/>
          <w:lang w:val="es-ES"/>
        </w:rPr>
        <w:t>հարցման</w:t>
      </w:r>
      <w:proofErr w:type="spellEnd"/>
      <w:r>
        <w:rPr>
          <w:rFonts w:ascii="GHEA Grapalat" w:hAnsi="GHEA Grapalat" w:cs="Sylfaen"/>
          <w:lang w:val="es-ES"/>
        </w:rPr>
        <w:t xml:space="preserve"> </w:t>
      </w:r>
      <w:proofErr w:type="spellStart"/>
      <w:r w:rsidRPr="00AE2768">
        <w:rPr>
          <w:rFonts w:ascii="GHEA Grapalat" w:hAnsi="GHEA Grapalat" w:cs="Sylfaen"/>
          <w:b/>
          <w:lang w:val="es-ES"/>
        </w:rPr>
        <w:t>հրավերի</w:t>
      </w:r>
      <w:proofErr w:type="spellEnd"/>
    </w:p>
    <w:p w14:paraId="34BE47BC" w14:textId="77777777" w:rsidR="0013380E" w:rsidRPr="00A71D81" w:rsidRDefault="0013380E" w:rsidP="0013380E">
      <w:pPr>
        <w:jc w:val="center"/>
        <w:rPr>
          <w:rFonts w:ascii="GHEA Grapalat" w:hAnsi="GHEA Grapalat" w:cs="Sylfaen"/>
          <w:b/>
          <w:lang w:val="es-ES"/>
        </w:rPr>
      </w:pPr>
    </w:p>
    <w:p w14:paraId="02D2C680" w14:textId="77777777" w:rsidR="0013380E" w:rsidRPr="00A71D81" w:rsidRDefault="0013380E" w:rsidP="0013380E">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6B15CFC0" w14:textId="77777777" w:rsidR="0013380E" w:rsidRPr="00A71D81" w:rsidRDefault="0013380E" w:rsidP="0013380E">
      <w:pPr>
        <w:pStyle w:val="6"/>
        <w:jc w:val="center"/>
        <w:rPr>
          <w:rFonts w:ascii="GHEA Grapalat" w:hAnsi="GHEA Grapalat" w:cs="Arial"/>
          <w:color w:val="auto"/>
          <w:sz w:val="24"/>
          <w:szCs w:val="24"/>
          <w:lang w:val="es-ES"/>
        </w:rPr>
      </w:pPr>
      <w:r w:rsidRPr="00924FEF">
        <w:rPr>
          <w:rFonts w:ascii="GHEA Grapalat" w:hAnsi="GHEA Grapalat" w:cs="Sylfaen"/>
          <w:color w:val="auto"/>
          <w:sz w:val="24"/>
          <w:szCs w:val="24"/>
          <w:lang w:val="hy-AM"/>
        </w:rPr>
        <w:t>Գնանշման</w:t>
      </w:r>
      <w:r w:rsidRPr="008A2187">
        <w:rPr>
          <w:rFonts w:ascii="GHEA Grapalat" w:hAnsi="GHEA Grapalat" w:cs="Sylfaen"/>
          <w:color w:val="auto"/>
          <w:sz w:val="24"/>
          <w:szCs w:val="24"/>
          <w:lang w:val="es-ES"/>
        </w:rPr>
        <w:t xml:space="preserve"> </w:t>
      </w:r>
      <w:r w:rsidRPr="00924FEF">
        <w:rPr>
          <w:rFonts w:ascii="GHEA Grapalat" w:hAnsi="GHEA Grapalat" w:cs="Sylfaen"/>
          <w:color w:val="auto"/>
          <w:sz w:val="24"/>
          <w:szCs w:val="24"/>
          <w:lang w:val="hy-AM"/>
        </w:rPr>
        <w:t>հարցման</w:t>
      </w:r>
      <w:r w:rsidRPr="008A2187">
        <w:rPr>
          <w:rFonts w:ascii="GHEA Grapalat" w:hAnsi="GHEA Grapalat" w:cs="Sylfaen"/>
          <w:color w:val="auto"/>
          <w:sz w:val="24"/>
          <w:szCs w:val="24"/>
          <w:lang w:val="es-ES"/>
        </w:rPr>
        <w:t xml:space="preserve"> </w:t>
      </w:r>
      <w:r w:rsidRPr="00924FEF">
        <w:rPr>
          <w:rFonts w:ascii="GHEA Grapalat" w:hAnsi="GHEA Grapalat" w:cs="Sylfaen"/>
          <w:color w:val="auto"/>
          <w:sz w:val="24"/>
          <w:szCs w:val="24"/>
          <w:lang w:val="hy-AM"/>
        </w:rPr>
        <w:t>մրցույթին</w:t>
      </w:r>
      <w:r w:rsidRPr="00AE2768">
        <w:rPr>
          <w:rFonts w:ascii="GHEA Grapalat" w:hAnsi="GHEA Grapalat" w:cs="Sylfaen"/>
          <w:color w:val="auto"/>
          <w:sz w:val="24"/>
          <w:szCs w:val="24"/>
          <w:lang w:val="es-ES"/>
        </w:rPr>
        <w:t xml:space="preserve"> </w:t>
      </w:r>
      <w:proofErr w:type="spellStart"/>
      <w:r w:rsidRPr="00AE2768">
        <w:rPr>
          <w:rFonts w:ascii="GHEA Grapalat" w:hAnsi="GHEA Grapalat" w:cs="Sylfaen"/>
          <w:color w:val="auto"/>
          <w:sz w:val="24"/>
          <w:szCs w:val="24"/>
          <w:lang w:val="es-ES"/>
        </w:rPr>
        <w:t>մասնակցելու</w:t>
      </w:r>
      <w:proofErr w:type="spellEnd"/>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ADEF30F" w14:textId="77777777" w:rsidR="0013380E" w:rsidRPr="00A71D81" w:rsidRDefault="0013380E" w:rsidP="0013380E">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761F48D5" w14:textId="77777777" w:rsidR="0013380E" w:rsidRPr="00A71D81" w:rsidRDefault="0013380E" w:rsidP="0013380E">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293A1C89" w14:textId="3C5FF089" w:rsidR="0013380E" w:rsidRPr="00A71D81" w:rsidRDefault="0013380E" w:rsidP="0013380E">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Pr="00A71D81">
        <w:rPr>
          <w:rFonts w:ascii="GHEA Grapalat" w:hAnsi="GHEA Grapalat"/>
          <w:lang w:val="es-ES"/>
        </w:rPr>
        <w:t>«</w:t>
      </w:r>
      <w:r w:rsidR="00843F44">
        <w:rPr>
          <w:rFonts w:ascii="GHEA Grapalat" w:hAnsi="GHEA Grapalat"/>
          <w:i/>
          <w:sz w:val="16"/>
          <w:szCs w:val="16"/>
          <w:lang w:val="af-ZA"/>
        </w:rPr>
        <w:t>ԵԱԱԿ-ԳՀԱՊՁԲ-26/15-2</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35658D76" w14:textId="77777777" w:rsidR="0013380E" w:rsidRPr="00A71D81" w:rsidRDefault="0013380E" w:rsidP="0013380E">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պատվիրատուի</w:t>
      </w:r>
      <w:proofErr w:type="spellEnd"/>
      <w:r w:rsidRPr="00A71D81">
        <w:rPr>
          <w:rFonts w:ascii="GHEA Grapalat" w:hAnsi="GHEA Grapalat" w:cs="Sylfaen"/>
          <w:vertAlign w:val="superscript"/>
          <w:lang w:val="es-ES"/>
        </w:rPr>
        <w:t xml:space="preserve"> անվանումը</w:t>
      </w:r>
    </w:p>
    <w:p w14:paraId="13F0AB9B" w14:textId="77777777" w:rsidR="0013380E" w:rsidRPr="00A71D81" w:rsidRDefault="0013380E" w:rsidP="0013380E">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
    <w:p w14:paraId="12F41494" w14:textId="77777777" w:rsidR="0013380E" w:rsidRPr="00A71D81" w:rsidRDefault="0013380E" w:rsidP="0013380E">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8C63F3E" w14:textId="77777777" w:rsidR="0013380E" w:rsidRPr="00A71D81" w:rsidRDefault="0013380E" w:rsidP="0013380E">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28750052" w14:textId="77777777" w:rsidR="0013380E" w:rsidRPr="00A71D81" w:rsidRDefault="0013380E" w:rsidP="0013380E">
      <w:pPr>
        <w:jc w:val="both"/>
        <w:rPr>
          <w:rFonts w:ascii="GHEA Grapalat" w:hAnsi="GHEA Grapalat"/>
          <w:sz w:val="12"/>
          <w:szCs w:val="12"/>
          <w:u w:val="single"/>
          <w:lang w:val="es-ES"/>
        </w:rPr>
      </w:pPr>
    </w:p>
    <w:p w14:paraId="2B9A189D" w14:textId="77777777" w:rsidR="0013380E" w:rsidRPr="00A71D81" w:rsidRDefault="0013380E" w:rsidP="0013380E">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1AF1C2C" w14:textId="77777777" w:rsidR="0013380E" w:rsidRPr="00A71D81" w:rsidRDefault="0013380E" w:rsidP="0013380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45D8955B" w14:textId="77777777" w:rsidR="0013380E" w:rsidRPr="00A71D81" w:rsidRDefault="0013380E" w:rsidP="0013380E">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20E6A7F1" w14:textId="77777777" w:rsidR="0013380E" w:rsidRPr="00A71D81" w:rsidRDefault="0013380E" w:rsidP="0013380E">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4BC580E5" w14:textId="77777777" w:rsidR="0013380E" w:rsidRPr="00A71D81" w:rsidDel="00437CDB" w:rsidRDefault="0013380E" w:rsidP="0013380E">
      <w:pPr>
        <w:jc w:val="both"/>
        <w:rPr>
          <w:rFonts w:ascii="GHEA Grapalat" w:hAnsi="GHEA Grapalat" w:cs="Sylfaen"/>
          <w:sz w:val="20"/>
          <w:szCs w:val="20"/>
          <w:lang w:val="es-ES"/>
        </w:rPr>
      </w:pPr>
    </w:p>
    <w:p w14:paraId="72EEC1CE" w14:textId="77777777" w:rsidR="0013380E" w:rsidRPr="00A71D81" w:rsidRDefault="0013380E" w:rsidP="0013380E">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4C8DFC43" w14:textId="77777777" w:rsidR="0013380E" w:rsidRPr="00A71D81" w:rsidRDefault="0013380E" w:rsidP="0013380E">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7E137D10" w14:textId="77777777" w:rsidR="0013380E" w:rsidRPr="00A71D81" w:rsidRDefault="0013380E" w:rsidP="0013380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4CB1D023" w14:textId="77777777" w:rsidR="0013380E" w:rsidRPr="00A71D81" w:rsidRDefault="0013380E" w:rsidP="0013380E">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8ABC55" w14:textId="77777777" w:rsidR="0013380E" w:rsidRPr="00A71D81" w:rsidRDefault="0013380E" w:rsidP="0013380E">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5167FF1D" w14:textId="77777777" w:rsidR="0013380E" w:rsidRPr="00A71D81" w:rsidRDefault="0013380E" w:rsidP="0013380E">
      <w:pPr>
        <w:jc w:val="both"/>
        <w:rPr>
          <w:rFonts w:ascii="GHEA Grapalat" w:hAnsi="GHEA Grapalat" w:cs="Arial"/>
          <w:vertAlign w:val="superscript"/>
          <w:lang w:val="es-ES"/>
        </w:rPr>
      </w:pPr>
    </w:p>
    <w:p w14:paraId="1DB2ED81" w14:textId="77777777" w:rsidR="0013380E" w:rsidRPr="00A71D81" w:rsidRDefault="0013380E" w:rsidP="0013380E">
      <w:pPr>
        <w:jc w:val="both"/>
        <w:rPr>
          <w:rFonts w:ascii="GHEA Grapalat" w:hAnsi="GHEA Grapalat"/>
          <w:sz w:val="22"/>
          <w:szCs w:val="22"/>
          <w:lang w:val="es-ES"/>
        </w:rPr>
      </w:pPr>
    </w:p>
    <w:p w14:paraId="744E2BE7" w14:textId="77777777" w:rsidR="0013380E" w:rsidRPr="00A71D81" w:rsidRDefault="0013380E" w:rsidP="0013380E">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75F7260A" w14:textId="77777777" w:rsidR="0013380E" w:rsidRPr="00A71D81" w:rsidRDefault="0013380E" w:rsidP="0013380E">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257B47D8" w14:textId="77777777" w:rsidR="0013380E" w:rsidRPr="00A71D81" w:rsidRDefault="0013380E" w:rsidP="0013380E">
      <w:pPr>
        <w:jc w:val="right"/>
        <w:rPr>
          <w:rFonts w:ascii="GHEA Grapalat" w:hAnsi="GHEA Grapalat"/>
          <w:sz w:val="10"/>
          <w:szCs w:val="10"/>
          <w:lang w:val="es-ES"/>
        </w:rPr>
      </w:pPr>
    </w:p>
    <w:p w14:paraId="057FE6D7" w14:textId="77777777" w:rsidR="0013380E" w:rsidRPr="00A71D81" w:rsidRDefault="0013380E" w:rsidP="0013380E">
      <w:pPr>
        <w:jc w:val="right"/>
        <w:rPr>
          <w:rFonts w:ascii="GHEA Grapalat" w:hAnsi="GHEA Grapalat"/>
          <w:sz w:val="10"/>
          <w:szCs w:val="10"/>
          <w:lang w:val="es-ES"/>
        </w:rPr>
      </w:pPr>
    </w:p>
    <w:p w14:paraId="16C77085" w14:textId="77777777" w:rsidR="0013380E" w:rsidRPr="00A71D81" w:rsidRDefault="0013380E" w:rsidP="0013380E">
      <w:pPr>
        <w:jc w:val="right"/>
        <w:rPr>
          <w:rFonts w:ascii="GHEA Grapalat" w:hAnsi="GHEA Grapalat"/>
          <w:sz w:val="10"/>
          <w:szCs w:val="10"/>
          <w:lang w:val="es-ES"/>
        </w:rPr>
      </w:pPr>
    </w:p>
    <w:p w14:paraId="7C344A72" w14:textId="77777777" w:rsidR="0013380E" w:rsidRPr="00A71D81" w:rsidRDefault="0013380E" w:rsidP="0013380E">
      <w:pPr>
        <w:jc w:val="right"/>
        <w:rPr>
          <w:rFonts w:ascii="GHEA Grapalat" w:hAnsi="GHEA Grapalat"/>
          <w:sz w:val="10"/>
          <w:szCs w:val="10"/>
          <w:lang w:val="hy-AM"/>
        </w:rPr>
      </w:pPr>
    </w:p>
    <w:p w14:paraId="7D18F717" w14:textId="77777777" w:rsidR="0013380E" w:rsidRPr="00A71D81" w:rsidRDefault="0013380E" w:rsidP="0013380E">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1CC1AFA" w14:textId="77777777" w:rsidR="0013380E" w:rsidRPr="00A71D81" w:rsidRDefault="0013380E" w:rsidP="0013380E">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4E33B8C5" w14:textId="77777777" w:rsidR="0013380E" w:rsidRPr="00A71D81" w:rsidRDefault="0013380E" w:rsidP="0013380E">
      <w:pPr>
        <w:jc w:val="right"/>
        <w:rPr>
          <w:rFonts w:ascii="GHEA Grapalat" w:hAnsi="GHEA Grapalat"/>
          <w:sz w:val="10"/>
          <w:szCs w:val="10"/>
          <w:lang w:val="hy-AM"/>
        </w:rPr>
      </w:pPr>
    </w:p>
    <w:p w14:paraId="31443023" w14:textId="77777777" w:rsidR="0013380E" w:rsidRPr="00A71D81" w:rsidRDefault="0013380E" w:rsidP="0013380E">
      <w:pPr>
        <w:ind w:firstLine="708"/>
        <w:jc w:val="both"/>
        <w:rPr>
          <w:rFonts w:ascii="GHEA Grapalat" w:hAnsi="GHEA Grapalat" w:cs="Arial"/>
          <w:sz w:val="20"/>
          <w:szCs w:val="20"/>
          <w:lang w:val="hy-AM"/>
        </w:rPr>
      </w:pPr>
    </w:p>
    <w:p w14:paraId="1FF78F00" w14:textId="77777777" w:rsidR="0013380E" w:rsidRPr="00A71D81" w:rsidRDefault="0013380E" w:rsidP="0013380E">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7735B622" w14:textId="77777777" w:rsidR="0013380E" w:rsidRPr="00A71D81" w:rsidRDefault="0013380E" w:rsidP="0013380E">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2992CF6" w14:textId="77777777" w:rsidR="0013380E" w:rsidRPr="00A71D81" w:rsidRDefault="0013380E" w:rsidP="0013380E">
      <w:pPr>
        <w:ind w:firstLine="709"/>
        <w:rPr>
          <w:rFonts w:ascii="GHEA Grapalat" w:hAnsi="GHEA Grapalat" w:cs="Arial"/>
          <w:sz w:val="20"/>
          <w:szCs w:val="20"/>
          <w:lang w:val="hy-AM"/>
        </w:rPr>
      </w:pPr>
    </w:p>
    <w:p w14:paraId="295EC7E3" w14:textId="77777777" w:rsidR="0013380E" w:rsidRPr="00A71D81" w:rsidRDefault="0013380E" w:rsidP="0013380E">
      <w:pPr>
        <w:ind w:firstLine="709"/>
        <w:jc w:val="both"/>
        <w:rPr>
          <w:rFonts w:ascii="GHEA Grapalat" w:hAnsi="GHEA Grapalat" w:cs="Arial"/>
          <w:sz w:val="20"/>
          <w:szCs w:val="20"/>
          <w:lang w:val="hy-AM"/>
        </w:rPr>
      </w:pPr>
    </w:p>
    <w:p w14:paraId="3427263C" w14:textId="77777777" w:rsidR="0013380E" w:rsidRPr="00AE74A0" w:rsidRDefault="0013380E" w:rsidP="0013380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CF28C4F" w14:textId="77777777" w:rsidR="0013380E" w:rsidRPr="00AE74A0" w:rsidRDefault="0013380E" w:rsidP="0013380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5FFD9B99" w14:textId="77777777" w:rsidR="0013380E" w:rsidRPr="00AE74A0" w:rsidRDefault="0013380E" w:rsidP="0013380E">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1F4721D0" w14:textId="77777777" w:rsidR="0013380E" w:rsidRPr="00AE74A0" w:rsidRDefault="0013380E" w:rsidP="0013380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6E8EB41" w14:textId="33D51A60" w:rsidR="0013380E" w:rsidRPr="00AE74A0" w:rsidRDefault="0013380E" w:rsidP="0013380E">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Pr="00A71D81">
        <w:rPr>
          <w:rFonts w:ascii="GHEA Grapalat" w:hAnsi="GHEA Grapalat"/>
          <w:lang w:val="es-ES"/>
        </w:rPr>
        <w:t>«</w:t>
      </w:r>
      <w:r w:rsidR="00843F44">
        <w:rPr>
          <w:rFonts w:ascii="GHEA Grapalat" w:hAnsi="GHEA Grapalat"/>
          <w:i/>
          <w:sz w:val="16"/>
          <w:szCs w:val="16"/>
          <w:lang w:val="af-ZA"/>
        </w:rPr>
        <w:t>ԵԱԱԿ-ԳՀԱՊՁԲ-26/15-2</w:t>
      </w:r>
      <w:r w:rsidRPr="00A71D81">
        <w:rPr>
          <w:rFonts w:ascii="GHEA Grapalat" w:hAnsi="GHEA Grapalat"/>
          <w:lang w:val="es-ES"/>
        </w:rPr>
        <w:t>»</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մրցույթի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3095C30E" w14:textId="77777777" w:rsidR="0013380E" w:rsidRPr="00AE74A0" w:rsidRDefault="0013380E" w:rsidP="0013380E">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743C350" w14:textId="0D0BE0DB" w:rsidR="0013380E" w:rsidRPr="00A71D81" w:rsidRDefault="00887807" w:rsidP="0013380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13380E" w:rsidRPr="00A71D81">
        <w:rPr>
          <w:rFonts w:ascii="GHEA Grapalat" w:hAnsi="GHEA Grapalat"/>
          <w:lang w:val="es-ES"/>
        </w:rPr>
        <w:t>«</w:t>
      </w:r>
      <w:r w:rsidR="0013380E">
        <w:rPr>
          <w:rFonts w:ascii="GHEA Grapalat" w:hAnsi="GHEA Grapalat"/>
          <w:i/>
          <w:sz w:val="16"/>
          <w:szCs w:val="16"/>
          <w:lang w:val="af-ZA"/>
        </w:rPr>
        <w:t>ԵԱԱԿ-ԳՀԱՊՁԲ-2</w:t>
      </w:r>
      <w:r w:rsidR="00B3178E">
        <w:rPr>
          <w:rFonts w:ascii="GHEA Grapalat" w:hAnsi="GHEA Grapalat"/>
          <w:i/>
          <w:sz w:val="16"/>
          <w:szCs w:val="16"/>
          <w:lang w:val="af-ZA"/>
        </w:rPr>
        <w:t>6</w:t>
      </w:r>
      <w:r w:rsidR="0013380E">
        <w:rPr>
          <w:rFonts w:ascii="GHEA Grapalat" w:hAnsi="GHEA Grapalat"/>
          <w:i/>
          <w:sz w:val="16"/>
          <w:szCs w:val="16"/>
          <w:lang w:val="af-ZA"/>
        </w:rPr>
        <w:t>/1</w:t>
      </w:r>
      <w:r w:rsidR="00B3178E">
        <w:rPr>
          <w:rFonts w:ascii="GHEA Grapalat" w:hAnsi="GHEA Grapalat"/>
          <w:i/>
          <w:sz w:val="16"/>
          <w:szCs w:val="16"/>
          <w:lang w:val="af-ZA"/>
        </w:rPr>
        <w:t>5-2</w:t>
      </w:r>
      <w:r w:rsidR="0013380E" w:rsidRPr="00A71D81">
        <w:rPr>
          <w:rFonts w:ascii="GHEA Grapalat" w:hAnsi="GHEA Grapalat"/>
          <w:lang w:val="es-ES"/>
        </w:rPr>
        <w:t>»</w:t>
      </w:r>
      <w:r w:rsidR="0013380E" w:rsidRPr="00AE74A0">
        <w:rPr>
          <w:rFonts w:ascii="GHEA Grapalat" w:hAnsi="GHEA Grapalat" w:cs="Sylfaen"/>
          <w:sz w:val="22"/>
          <w:szCs w:val="22"/>
          <w:lang w:val="hy-AM"/>
        </w:rPr>
        <w:t xml:space="preserve">  </w:t>
      </w:r>
      <w:proofErr w:type="spellStart"/>
      <w:r w:rsidR="0013380E" w:rsidRPr="00AE74A0">
        <w:rPr>
          <w:rFonts w:ascii="GHEA Grapalat" w:hAnsi="GHEA Grapalat" w:cs="Arial"/>
          <w:sz w:val="20"/>
          <w:szCs w:val="20"/>
          <w:lang w:val="es-ES"/>
        </w:rPr>
        <w:t>ծածկագրով</w:t>
      </w:r>
      <w:proofErr w:type="spellEnd"/>
      <w:r w:rsidR="0013380E" w:rsidRPr="00AE74A0">
        <w:rPr>
          <w:rFonts w:ascii="GHEA Grapalat" w:hAnsi="GHEA Grapalat" w:cs="Arial"/>
          <w:sz w:val="20"/>
          <w:szCs w:val="20"/>
          <w:lang w:val="es-ES"/>
        </w:rPr>
        <w:t xml:space="preserve"> </w:t>
      </w:r>
      <w:proofErr w:type="spellStart"/>
      <w:r w:rsidR="0013380E">
        <w:rPr>
          <w:rFonts w:ascii="GHEA Grapalat" w:hAnsi="GHEA Grapalat" w:cs="Sylfaen"/>
          <w:sz w:val="20"/>
          <w:szCs w:val="20"/>
          <w:lang w:val="es-ES"/>
        </w:rPr>
        <w:t>գնանշման</w:t>
      </w:r>
      <w:proofErr w:type="spellEnd"/>
      <w:r w:rsidR="0013380E">
        <w:rPr>
          <w:rFonts w:ascii="GHEA Grapalat" w:hAnsi="GHEA Grapalat" w:cs="Sylfaen"/>
          <w:sz w:val="20"/>
          <w:szCs w:val="20"/>
          <w:lang w:val="es-ES"/>
        </w:rPr>
        <w:t xml:space="preserve"> </w:t>
      </w:r>
      <w:proofErr w:type="spellStart"/>
      <w:r w:rsidR="0013380E">
        <w:rPr>
          <w:rFonts w:ascii="GHEA Grapalat" w:hAnsi="GHEA Grapalat" w:cs="Sylfaen"/>
          <w:sz w:val="20"/>
          <w:szCs w:val="20"/>
          <w:lang w:val="es-ES"/>
        </w:rPr>
        <w:t>հարցման</w:t>
      </w:r>
      <w:proofErr w:type="spellEnd"/>
      <w:r w:rsidR="0013380E" w:rsidRPr="00AE74A0">
        <w:rPr>
          <w:rFonts w:ascii="GHEA Grapalat" w:hAnsi="GHEA Grapalat" w:cs="Arial"/>
          <w:sz w:val="20"/>
          <w:szCs w:val="20"/>
          <w:lang w:val="es-ES"/>
        </w:rPr>
        <w:t xml:space="preserve"> </w:t>
      </w:r>
      <w:proofErr w:type="spellStart"/>
      <w:r w:rsidR="0013380E" w:rsidRPr="00AE74A0">
        <w:rPr>
          <w:rFonts w:ascii="GHEA Grapalat" w:hAnsi="GHEA Grapalat" w:cs="Arial"/>
          <w:sz w:val="20"/>
          <w:szCs w:val="20"/>
          <w:lang w:val="es-ES"/>
        </w:rPr>
        <w:t>մրցույթին</w:t>
      </w:r>
      <w:proofErr w:type="spellEnd"/>
      <w:r w:rsidR="0013380E" w:rsidRPr="00AE74A0">
        <w:rPr>
          <w:rFonts w:ascii="GHEA Grapalat" w:hAnsi="GHEA Grapalat" w:cs="Arial"/>
          <w:sz w:val="20"/>
          <w:szCs w:val="20"/>
          <w:lang w:val="es-ES"/>
        </w:rPr>
        <w:t xml:space="preserve"> </w:t>
      </w:r>
      <w:proofErr w:type="spellStart"/>
      <w:r w:rsidR="0013380E" w:rsidRPr="00AE74A0">
        <w:rPr>
          <w:rFonts w:ascii="GHEA Grapalat" w:hAnsi="GHEA Grapalat" w:cs="Arial"/>
          <w:sz w:val="20"/>
          <w:szCs w:val="20"/>
          <w:lang w:val="es-ES"/>
        </w:rPr>
        <w:t>մասնակցելու</w:t>
      </w:r>
      <w:proofErr w:type="spellEnd"/>
      <w:r w:rsidR="0013380E" w:rsidRPr="00AE74A0">
        <w:rPr>
          <w:rFonts w:ascii="GHEA Grapalat" w:hAnsi="GHEA Grapalat" w:cs="Arial"/>
          <w:sz w:val="20"/>
          <w:szCs w:val="20"/>
          <w:lang w:val="es-ES"/>
        </w:rPr>
        <w:t xml:space="preserve"> </w:t>
      </w:r>
      <w:proofErr w:type="spellStart"/>
      <w:r w:rsidR="0013380E" w:rsidRPr="00AE74A0">
        <w:rPr>
          <w:rFonts w:ascii="GHEA Grapalat" w:hAnsi="GHEA Grapalat" w:cs="Arial"/>
          <w:sz w:val="20"/>
          <w:szCs w:val="20"/>
          <w:lang w:val="es-ES"/>
        </w:rPr>
        <w:t>շրջանակում</w:t>
      </w:r>
      <w:proofErr w:type="spellEnd"/>
      <w:r w:rsidR="0013380E" w:rsidRPr="00AE74A0">
        <w:rPr>
          <w:rFonts w:ascii="GHEA Grapalat" w:hAnsi="GHEA Grapalat" w:cs="Arial"/>
          <w:sz w:val="20"/>
          <w:szCs w:val="20"/>
          <w:lang w:val="es-ES"/>
        </w:rPr>
        <w:t>`</w:t>
      </w:r>
      <w:r w:rsidR="0013380E" w:rsidRPr="00A71D81">
        <w:rPr>
          <w:rFonts w:ascii="GHEA Grapalat" w:hAnsi="GHEA Grapalat" w:cs="Sylfaen"/>
          <w:sz w:val="22"/>
          <w:szCs w:val="22"/>
          <w:lang w:val="es-ES"/>
        </w:rPr>
        <w:t xml:space="preserve">  </w:t>
      </w:r>
    </w:p>
    <w:p w14:paraId="3DA89EC4" w14:textId="77777777" w:rsidR="0013380E" w:rsidRPr="00A71D81" w:rsidRDefault="0013380E" w:rsidP="0013380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08DFA2B8" w14:textId="77777777" w:rsidR="0013380E" w:rsidRPr="00A71D81" w:rsidRDefault="0013380E" w:rsidP="0013380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6721456" w14:textId="77777777" w:rsidR="0013380E" w:rsidRPr="00A71D81" w:rsidRDefault="0013380E" w:rsidP="0013380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182D027" w14:textId="77777777" w:rsidR="0013380E" w:rsidRPr="00A71D81" w:rsidRDefault="0013380E" w:rsidP="0013380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727848BF" w14:textId="77777777" w:rsidR="0013380E" w:rsidRPr="00A71D81" w:rsidRDefault="0013380E" w:rsidP="0013380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B8BCCC3" w14:textId="77777777" w:rsidR="0013380E" w:rsidRPr="00A71D81" w:rsidRDefault="0013380E" w:rsidP="0013380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0D3B149B" w14:textId="77777777" w:rsidR="0013380E" w:rsidRPr="00A71D81" w:rsidRDefault="0013380E" w:rsidP="0013380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E9247E4" w14:textId="77777777" w:rsidR="0013380E" w:rsidRPr="00A71D81" w:rsidRDefault="0013380E" w:rsidP="0013380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3CDCB78A" w14:textId="77777777" w:rsidR="0013380E" w:rsidRDefault="0013380E" w:rsidP="0013380E">
      <w:pPr>
        <w:ind w:left="720"/>
        <w:jc w:val="both"/>
        <w:rPr>
          <w:rFonts w:ascii="GHEA Grapalat" w:hAnsi="GHEA Grapalat" w:cs="Arial"/>
          <w:sz w:val="20"/>
          <w:szCs w:val="20"/>
          <w:lang w:val="es-ES"/>
        </w:rPr>
      </w:pPr>
    </w:p>
    <w:p w14:paraId="7A7A0E6F" w14:textId="77777777" w:rsidR="0013380E" w:rsidRPr="00A71D81" w:rsidRDefault="0013380E" w:rsidP="0013380E">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Pr="00A71D81">
        <w:rPr>
          <w:rFonts w:ascii="GHEA Grapalat" w:hAnsi="GHEA Grapalat" w:cs="Arial"/>
          <w:sz w:val="20"/>
          <w:szCs w:val="20"/>
          <w:lang w:val="es-ES"/>
        </w:rPr>
        <w:t>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3788A858" w14:textId="77777777" w:rsidR="0013380E" w:rsidRPr="00A71D81" w:rsidRDefault="0013380E" w:rsidP="0013380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10AF00BA" w14:textId="77777777" w:rsidR="0013380E" w:rsidRPr="005F1C06" w:rsidRDefault="0013380E" w:rsidP="0013380E">
      <w:pPr>
        <w:jc w:val="both"/>
        <w:rPr>
          <w:rFonts w:ascii="GHEA Grapalat" w:hAnsi="GHEA Grapalat"/>
          <w:sz w:val="22"/>
          <w:szCs w:val="22"/>
          <w:lang w:val="hy-AM"/>
        </w:rPr>
      </w:pPr>
    </w:p>
    <w:p w14:paraId="24BBA15C" w14:textId="77777777" w:rsidR="0013380E" w:rsidRPr="00A71D81" w:rsidRDefault="0013380E" w:rsidP="0013380E">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4D2A0C54" w14:textId="77777777" w:rsidR="0013380E" w:rsidRPr="00A71D81" w:rsidRDefault="0013380E" w:rsidP="0013380E">
      <w:pPr>
        <w:jc w:val="right"/>
        <w:rPr>
          <w:rFonts w:ascii="GHEA Grapalat" w:hAnsi="GHEA Grapalat"/>
          <w:sz w:val="10"/>
          <w:szCs w:val="10"/>
          <w:lang w:val="es-ES"/>
        </w:rPr>
      </w:pPr>
    </w:p>
    <w:p w14:paraId="6127DE69" w14:textId="77777777" w:rsidR="0013380E" w:rsidRPr="00A71D81" w:rsidRDefault="0013380E" w:rsidP="0013380E">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518C5190" w14:textId="77777777" w:rsidR="0013380E" w:rsidRPr="00A71D81" w:rsidRDefault="0013380E" w:rsidP="0013380E">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F21DEFA" w14:textId="77777777" w:rsidR="0013380E" w:rsidRPr="003B269F" w:rsidRDefault="0013380E" w:rsidP="0013380E">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հավելված</w:t>
      </w:r>
      <w:proofErr w:type="spellEnd"/>
      <w:r w:rsidRPr="00A71D81">
        <w:rPr>
          <w:rFonts w:ascii="GHEA Grapalat" w:hAnsi="GHEA Grapalat"/>
          <w:sz w:val="20"/>
          <w:lang w:val="es-ES"/>
        </w:rPr>
        <w:t xml:space="preserve"> 1.1-ի: </w:t>
      </w:r>
    </w:p>
    <w:p w14:paraId="2173D23F" w14:textId="77777777" w:rsidR="0013380E" w:rsidRPr="003B269F" w:rsidRDefault="0013380E" w:rsidP="0013380E">
      <w:pPr>
        <w:ind w:firstLine="708"/>
        <w:jc w:val="both"/>
        <w:rPr>
          <w:rFonts w:ascii="GHEA Grapalat" w:hAnsi="GHEA Grapalat"/>
          <w:sz w:val="20"/>
          <w:lang w:val="es-ES"/>
        </w:rPr>
      </w:pPr>
      <w:r w:rsidRPr="00A71D81">
        <w:rPr>
          <w:rFonts w:ascii="GHEA Grapalat" w:hAnsi="GHEA Grapalat"/>
          <w:sz w:val="20"/>
          <w:lang w:val="es-ES"/>
        </w:rPr>
        <w:t xml:space="preserve"> </w:t>
      </w:r>
    </w:p>
    <w:p w14:paraId="735581EA" w14:textId="77777777" w:rsidR="0013380E" w:rsidRPr="00A71D81" w:rsidRDefault="0013380E" w:rsidP="0013380E">
      <w:pPr>
        <w:ind w:firstLine="708"/>
        <w:jc w:val="both"/>
        <w:rPr>
          <w:rFonts w:ascii="GHEA Grapalat" w:hAnsi="GHEA Grapalat"/>
          <w:sz w:val="20"/>
          <w:lang w:val="es-ES"/>
        </w:rPr>
      </w:pPr>
    </w:p>
    <w:p w14:paraId="3265F5B4" w14:textId="77777777" w:rsidR="0013380E" w:rsidRPr="00A71D81" w:rsidRDefault="0013380E" w:rsidP="0013380E">
      <w:pPr>
        <w:ind w:firstLine="708"/>
        <w:jc w:val="both"/>
        <w:rPr>
          <w:rFonts w:ascii="GHEA Grapalat" w:hAnsi="GHEA Grapalat"/>
          <w:sz w:val="20"/>
          <w:lang w:val="es-ES"/>
        </w:rPr>
      </w:pPr>
    </w:p>
    <w:p w14:paraId="0C8FD26F" w14:textId="77777777" w:rsidR="0013380E" w:rsidRPr="00A71D81" w:rsidRDefault="0013380E" w:rsidP="0013380E">
      <w:pPr>
        <w:jc w:val="both"/>
        <w:rPr>
          <w:rFonts w:ascii="GHEA Grapalat" w:hAnsi="GHEA Grapalat"/>
          <w:sz w:val="20"/>
          <w:lang w:val="es-ES"/>
        </w:rPr>
      </w:pPr>
    </w:p>
    <w:p w14:paraId="0488B037" w14:textId="77777777" w:rsidR="0013380E" w:rsidRPr="00A71D81" w:rsidRDefault="0013380E" w:rsidP="0013380E">
      <w:pPr>
        <w:jc w:val="both"/>
        <w:rPr>
          <w:rFonts w:ascii="GHEA Grapalat" w:hAnsi="GHEA Grapalat"/>
          <w:sz w:val="20"/>
          <w:lang w:val="es-ES"/>
        </w:rPr>
      </w:pPr>
    </w:p>
    <w:p w14:paraId="0ADCD0D3" w14:textId="77777777" w:rsidR="0013380E" w:rsidRPr="00A71D81" w:rsidRDefault="0013380E" w:rsidP="0013380E">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Pr>
          <w:rFonts w:ascii="GHEA Grapalat" w:hAnsi="GHEA Grapalat" w:cs="Arial"/>
          <w:sz w:val="20"/>
          <w:vertAlign w:val="superscript"/>
          <w:lang w:val="es-ES"/>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5443F3E3" w14:textId="77777777" w:rsidR="0013380E" w:rsidRPr="00A71D81" w:rsidRDefault="0013380E" w:rsidP="0013380E">
      <w:pPr>
        <w:jc w:val="both"/>
        <w:rPr>
          <w:rFonts w:ascii="GHEA Grapalat" w:hAnsi="GHEA Grapalat" w:cs="Arial"/>
          <w:sz w:val="20"/>
          <w:vertAlign w:val="superscript"/>
          <w:lang w:val="es-ES"/>
        </w:rPr>
      </w:pPr>
    </w:p>
    <w:p w14:paraId="4DF01F02" w14:textId="77777777" w:rsidR="0013380E" w:rsidRPr="006D2576" w:rsidRDefault="0013380E" w:rsidP="0013380E">
      <w:pPr>
        <w:jc w:val="both"/>
        <w:rPr>
          <w:rFonts w:ascii="GHEA Grapalat" w:hAnsi="GHEA Grapalat"/>
          <w:sz w:val="20"/>
          <w:lang w:val="hy-AM"/>
        </w:rPr>
      </w:pPr>
      <w:r w:rsidRPr="00A71D81">
        <w:rPr>
          <w:rFonts w:ascii="GHEA Grapalat" w:hAnsi="GHEA Grapalat"/>
          <w:sz w:val="20"/>
          <w:lang w:val="hy-AM"/>
        </w:rPr>
        <w:t xml:space="preserve">    </w:t>
      </w:r>
    </w:p>
    <w:p w14:paraId="6ADD6C81" w14:textId="2A932C32" w:rsidR="00B2572B" w:rsidRPr="006D2576" w:rsidRDefault="0013380E" w:rsidP="0013380E">
      <w:pPr>
        <w:ind w:firstLine="708"/>
        <w:jc w:val="both"/>
        <w:rPr>
          <w:rFonts w:ascii="GHEA Grapalat" w:hAnsi="GHEA Grapalat" w:cs="Arial"/>
          <w:sz w:val="20"/>
          <w:lang w:val="hy-AM"/>
        </w:rPr>
      </w:pPr>
      <w:r>
        <w:rPr>
          <w:rFonts w:ascii="GHEA Grapalat" w:hAnsi="GHEA Grapalat" w:cs="Sylfaen"/>
          <w:sz w:val="20"/>
          <w:lang w:val="hy-AM"/>
        </w:rPr>
        <w:t xml:space="preserve">                                                                                                                                            </w:t>
      </w: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00B2572B"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00C05D1B" w14:textId="3DEC85A7" w:rsidR="0013380E" w:rsidRPr="00393DF2" w:rsidRDefault="0013380E" w:rsidP="0013380E">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843F44">
        <w:rPr>
          <w:rFonts w:ascii="GHEA Grapalat" w:hAnsi="GHEA Grapalat"/>
          <w:b/>
          <w:i/>
          <w:sz w:val="18"/>
          <w:szCs w:val="18"/>
          <w:lang w:val="af-ZA"/>
        </w:rPr>
        <w:t>ԵԱԱԿ-ԳՀԱՊՁԲ-26/15-2</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6EC07B05" w14:textId="77777777" w:rsidR="0013380E" w:rsidRPr="00393DF2" w:rsidRDefault="0013380E" w:rsidP="0013380E">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693C6115" w14:textId="77777777" w:rsidR="0013380E" w:rsidRPr="00A71D81" w:rsidRDefault="0013380E" w:rsidP="0013380E">
      <w:pPr>
        <w:pStyle w:val="31"/>
        <w:spacing w:line="240" w:lineRule="auto"/>
        <w:jc w:val="right"/>
        <w:rPr>
          <w:rFonts w:ascii="GHEA Grapalat" w:hAnsi="GHEA Grapalat" w:cs="Arial"/>
          <w:b/>
          <w:lang w:val="hy-AM"/>
        </w:rPr>
      </w:pPr>
    </w:p>
    <w:p w14:paraId="4C654828" w14:textId="77777777" w:rsidR="0013380E" w:rsidRPr="00A71D81" w:rsidRDefault="0013380E" w:rsidP="0013380E">
      <w:pPr>
        <w:ind w:left="-66"/>
        <w:jc w:val="center"/>
        <w:rPr>
          <w:rFonts w:ascii="GHEA Grapalat" w:hAnsi="GHEA Grapalat"/>
          <w:b/>
          <w:lang w:val="hy-AM"/>
        </w:rPr>
      </w:pPr>
    </w:p>
    <w:p w14:paraId="648E0517" w14:textId="77777777" w:rsidR="0013380E" w:rsidRPr="00A71D81" w:rsidRDefault="0013380E" w:rsidP="0013380E">
      <w:pPr>
        <w:pStyle w:val="3"/>
        <w:spacing w:line="240" w:lineRule="auto"/>
        <w:ind w:firstLine="567"/>
        <w:jc w:val="left"/>
        <w:rPr>
          <w:rFonts w:ascii="GHEA Grapalat" w:hAnsi="GHEA Grapalat"/>
          <w:b/>
          <w:lang w:val="hy-AM"/>
        </w:rPr>
      </w:pPr>
    </w:p>
    <w:p w14:paraId="37662609" w14:textId="77777777" w:rsidR="0013380E" w:rsidRPr="00A71D81" w:rsidRDefault="0013380E" w:rsidP="0013380E">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4CE0993" w14:textId="77777777" w:rsidR="0013380E" w:rsidRPr="00A71D81" w:rsidRDefault="0013380E" w:rsidP="0013380E">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4F52323B" w14:textId="77777777" w:rsidR="0013380E" w:rsidRPr="00A71D81" w:rsidRDefault="0013380E" w:rsidP="0013380E">
      <w:pPr>
        <w:pStyle w:val="3"/>
        <w:spacing w:line="240" w:lineRule="auto"/>
        <w:ind w:firstLine="567"/>
        <w:rPr>
          <w:rFonts w:ascii="GHEA Grapalat" w:hAnsi="GHEA Grapalat" w:cs="Arial"/>
          <w:lang w:val="es-ES"/>
        </w:rPr>
      </w:pPr>
    </w:p>
    <w:p w14:paraId="1F5DD581" w14:textId="0E084569" w:rsidR="0013380E" w:rsidRPr="00393DF2" w:rsidRDefault="0013380E" w:rsidP="0013380E">
      <w:pPr>
        <w:ind w:firstLine="567"/>
        <w:jc w:val="both"/>
        <w:rPr>
          <w:rFonts w:ascii="GHEA Grapalat" w:hAnsi="GHEA Grapalat" w:cs="Arial"/>
          <w:sz w:val="18"/>
          <w:szCs w:val="18"/>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Pr>
          <w:rFonts w:ascii="GHEA Grapalat" w:hAnsi="GHEA Grapalat" w:cs="Arial"/>
          <w:sz w:val="20"/>
          <w:szCs w:val="20"/>
          <w:lang w:val="hy-AM"/>
        </w:rPr>
        <w:t xml:space="preserve">  </w:t>
      </w:r>
      <w:r w:rsidRPr="00393DF2">
        <w:rPr>
          <w:rFonts w:ascii="GHEA Grapalat" w:hAnsi="GHEA Grapalat"/>
          <w:sz w:val="18"/>
          <w:szCs w:val="18"/>
          <w:lang w:val="hy-AM"/>
        </w:rPr>
        <w:t>«</w:t>
      </w:r>
      <w:r w:rsidR="00843F44">
        <w:rPr>
          <w:rFonts w:ascii="GHEA Grapalat" w:hAnsi="GHEA Grapalat"/>
          <w:i/>
          <w:sz w:val="18"/>
          <w:szCs w:val="18"/>
          <w:lang w:val="af-ZA"/>
        </w:rPr>
        <w:t>ԵԱԱԿ-ԳՀԱՊՁԲ-26/15-2</w:t>
      </w:r>
      <w:r w:rsidRPr="00393DF2">
        <w:rPr>
          <w:rFonts w:ascii="GHEA Grapalat" w:hAnsi="GHEA Grapalat" w:cs="Arial"/>
          <w:sz w:val="18"/>
          <w:szCs w:val="18"/>
          <w:lang w:val="es-ES"/>
        </w:rPr>
        <w:t xml:space="preserve">» </w:t>
      </w:r>
    </w:p>
    <w:p w14:paraId="6DD4880F" w14:textId="77777777" w:rsidR="0013380E" w:rsidRPr="00A71D81" w:rsidRDefault="0013380E" w:rsidP="0013380E">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0D748B42" w14:textId="77777777" w:rsidR="0013380E" w:rsidRPr="00A71D81" w:rsidRDefault="0013380E" w:rsidP="0013380E">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Pr="002A7B14">
        <w:rPr>
          <w:rFonts w:ascii="GHEA Grapalat" w:hAnsi="GHEA Grapalat" w:cs="Arial"/>
          <w:sz w:val="20"/>
          <w:szCs w:val="20"/>
          <w:lang w:val="es-ES"/>
        </w:rPr>
        <w:t>գնանշման</w:t>
      </w:r>
      <w:proofErr w:type="spellEnd"/>
      <w:r w:rsidRPr="002A7B14">
        <w:rPr>
          <w:rFonts w:ascii="GHEA Grapalat" w:hAnsi="GHEA Grapalat" w:cs="Arial"/>
          <w:sz w:val="20"/>
          <w:szCs w:val="20"/>
          <w:lang w:val="es-ES"/>
        </w:rPr>
        <w:t xml:space="preserve"> </w:t>
      </w:r>
      <w:proofErr w:type="spellStart"/>
      <w:r w:rsidRPr="002A7B14">
        <w:rPr>
          <w:rFonts w:ascii="GHEA Grapalat" w:hAnsi="GHEA Grapalat" w:cs="Arial"/>
          <w:sz w:val="20"/>
          <w:szCs w:val="20"/>
          <w:lang w:val="es-ES"/>
        </w:rPr>
        <w:t>հարցման</w:t>
      </w:r>
      <w:proofErr w:type="spellEnd"/>
      <w:r w:rsidRPr="00393DF2">
        <w:rPr>
          <w:rFonts w:ascii="GHEA Grapalat" w:hAnsi="GHEA Grapalat" w:cs="Arial"/>
          <w:b/>
          <w:i/>
          <w:sz w:val="18"/>
          <w:szCs w:val="18"/>
          <w:lang w:val="hy-AM"/>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4B0F145B" w14:textId="77777777" w:rsidR="0013380E" w:rsidRPr="00A71D81" w:rsidRDefault="0013380E" w:rsidP="0013380E">
      <w:pPr>
        <w:pStyle w:val="3"/>
        <w:spacing w:line="240" w:lineRule="auto"/>
        <w:ind w:firstLine="567"/>
        <w:rPr>
          <w:rFonts w:ascii="GHEA Grapalat" w:hAnsi="GHEA Grapalat" w:cs="Arial"/>
          <w:lang w:val="es-ES"/>
        </w:rPr>
      </w:pPr>
    </w:p>
    <w:p w14:paraId="1C8CB570" w14:textId="77777777" w:rsidR="0013380E" w:rsidRPr="00A71D81" w:rsidRDefault="0013380E" w:rsidP="0013380E">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13380E" w:rsidRPr="00A71D81" w14:paraId="2896C112" w14:textId="77777777" w:rsidTr="00BF2767">
        <w:tc>
          <w:tcPr>
            <w:tcW w:w="1368" w:type="dxa"/>
            <w:vMerge w:val="restart"/>
            <w:vAlign w:val="center"/>
          </w:tcPr>
          <w:p w14:paraId="5D193D03" w14:textId="77777777" w:rsidR="0013380E" w:rsidRPr="00A71D81" w:rsidRDefault="0013380E" w:rsidP="00BF2767">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2C468631" w14:textId="77777777" w:rsidR="0013380E" w:rsidRPr="00A71D81" w:rsidRDefault="0013380E" w:rsidP="00BF2767">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13380E" w:rsidRPr="00A71D81" w14:paraId="3258894F" w14:textId="77777777" w:rsidTr="00BF2767">
        <w:tc>
          <w:tcPr>
            <w:tcW w:w="1368" w:type="dxa"/>
            <w:vMerge/>
            <w:vAlign w:val="center"/>
          </w:tcPr>
          <w:p w14:paraId="3A799D04" w14:textId="77777777" w:rsidR="0013380E" w:rsidRPr="00A71D81" w:rsidRDefault="0013380E" w:rsidP="00BF2767">
            <w:pPr>
              <w:jc w:val="center"/>
              <w:rPr>
                <w:rFonts w:ascii="GHEA Grapalat" w:hAnsi="GHEA Grapalat"/>
                <w:b/>
                <w:bCs/>
                <w:sz w:val="16"/>
                <w:szCs w:val="18"/>
                <w:lang w:val="es-ES"/>
              </w:rPr>
            </w:pPr>
          </w:p>
        </w:tc>
        <w:tc>
          <w:tcPr>
            <w:tcW w:w="1460" w:type="dxa"/>
            <w:vAlign w:val="center"/>
          </w:tcPr>
          <w:p w14:paraId="6689753F" w14:textId="77777777" w:rsidR="0013380E" w:rsidRPr="00A71D81" w:rsidRDefault="0013380E" w:rsidP="00BF2767">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4263E713" w14:textId="77777777" w:rsidR="0013380E" w:rsidRPr="00A71D81" w:rsidRDefault="0013380E" w:rsidP="00BF2767">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0DA4A10B" w14:textId="77777777" w:rsidR="0013380E" w:rsidRPr="00A71D81" w:rsidRDefault="0013380E" w:rsidP="00BF2767">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FC2CE00" w14:textId="77777777" w:rsidR="0013380E" w:rsidRPr="00A71D81" w:rsidRDefault="0013380E" w:rsidP="00BF2767">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65E03D" w14:textId="77777777" w:rsidR="0013380E" w:rsidRPr="00A71D81" w:rsidRDefault="0013380E" w:rsidP="00BF2767">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13380E" w:rsidRPr="00A71D81" w14:paraId="34AB281E" w14:textId="77777777" w:rsidTr="00BF2767">
        <w:tc>
          <w:tcPr>
            <w:tcW w:w="1368" w:type="dxa"/>
          </w:tcPr>
          <w:p w14:paraId="09986D00" w14:textId="77777777" w:rsidR="0013380E" w:rsidRPr="00A71D81" w:rsidRDefault="0013380E" w:rsidP="00BF2767">
            <w:pPr>
              <w:pStyle w:val="3"/>
              <w:spacing w:line="240" w:lineRule="auto"/>
              <w:jc w:val="left"/>
              <w:rPr>
                <w:rFonts w:ascii="GHEA Grapalat" w:hAnsi="GHEA Grapalat"/>
                <w:b/>
                <w:lang w:val="hy-AM"/>
              </w:rPr>
            </w:pPr>
          </w:p>
        </w:tc>
        <w:tc>
          <w:tcPr>
            <w:tcW w:w="1460" w:type="dxa"/>
          </w:tcPr>
          <w:p w14:paraId="379A4F8C" w14:textId="77777777" w:rsidR="0013380E" w:rsidRPr="00A71D81" w:rsidRDefault="0013380E" w:rsidP="00BF2767">
            <w:pPr>
              <w:pStyle w:val="3"/>
              <w:spacing w:line="240" w:lineRule="auto"/>
              <w:jc w:val="left"/>
              <w:rPr>
                <w:rFonts w:ascii="GHEA Grapalat" w:hAnsi="GHEA Grapalat"/>
                <w:b/>
                <w:lang w:val="hy-AM"/>
              </w:rPr>
            </w:pPr>
          </w:p>
        </w:tc>
        <w:tc>
          <w:tcPr>
            <w:tcW w:w="2003" w:type="dxa"/>
          </w:tcPr>
          <w:p w14:paraId="35EA90B1" w14:textId="77777777" w:rsidR="0013380E" w:rsidRPr="00A71D81" w:rsidRDefault="0013380E" w:rsidP="00BF2767">
            <w:pPr>
              <w:pStyle w:val="3"/>
              <w:spacing w:line="240" w:lineRule="auto"/>
              <w:jc w:val="left"/>
              <w:rPr>
                <w:rFonts w:ascii="GHEA Grapalat" w:hAnsi="GHEA Grapalat"/>
                <w:b/>
                <w:lang w:val="hy-AM"/>
              </w:rPr>
            </w:pPr>
          </w:p>
        </w:tc>
        <w:tc>
          <w:tcPr>
            <w:tcW w:w="1757" w:type="dxa"/>
          </w:tcPr>
          <w:p w14:paraId="02BDA02F" w14:textId="77777777" w:rsidR="0013380E" w:rsidRPr="00A71D81" w:rsidRDefault="0013380E" w:rsidP="00BF2767">
            <w:pPr>
              <w:pStyle w:val="3"/>
              <w:spacing w:line="240" w:lineRule="auto"/>
              <w:jc w:val="left"/>
              <w:rPr>
                <w:rFonts w:ascii="GHEA Grapalat" w:hAnsi="GHEA Grapalat"/>
                <w:b/>
                <w:lang w:val="hy-AM"/>
              </w:rPr>
            </w:pPr>
          </w:p>
        </w:tc>
        <w:tc>
          <w:tcPr>
            <w:tcW w:w="1530" w:type="dxa"/>
          </w:tcPr>
          <w:p w14:paraId="3FB6E24C" w14:textId="77777777" w:rsidR="0013380E" w:rsidRPr="00A71D81" w:rsidRDefault="0013380E" w:rsidP="00BF2767">
            <w:pPr>
              <w:pStyle w:val="3"/>
              <w:spacing w:line="240" w:lineRule="auto"/>
              <w:jc w:val="left"/>
              <w:rPr>
                <w:rFonts w:ascii="GHEA Grapalat" w:hAnsi="GHEA Grapalat"/>
                <w:b/>
                <w:lang w:val="hy-AM"/>
              </w:rPr>
            </w:pPr>
          </w:p>
        </w:tc>
        <w:tc>
          <w:tcPr>
            <w:tcW w:w="1800" w:type="dxa"/>
          </w:tcPr>
          <w:p w14:paraId="6614526E" w14:textId="77777777" w:rsidR="0013380E" w:rsidRPr="00A71D81" w:rsidRDefault="0013380E" w:rsidP="00BF2767">
            <w:pPr>
              <w:pStyle w:val="3"/>
              <w:spacing w:line="240" w:lineRule="auto"/>
              <w:jc w:val="left"/>
              <w:rPr>
                <w:rFonts w:ascii="GHEA Grapalat" w:hAnsi="GHEA Grapalat"/>
                <w:b/>
                <w:lang w:val="hy-AM"/>
              </w:rPr>
            </w:pPr>
          </w:p>
        </w:tc>
      </w:tr>
      <w:tr w:rsidR="0013380E" w:rsidRPr="00A71D81" w14:paraId="4218E68F" w14:textId="77777777" w:rsidTr="00BF2767">
        <w:tc>
          <w:tcPr>
            <w:tcW w:w="1368" w:type="dxa"/>
          </w:tcPr>
          <w:p w14:paraId="252EDECB" w14:textId="77777777" w:rsidR="0013380E" w:rsidRPr="00A71D81" w:rsidRDefault="0013380E" w:rsidP="00BF2767">
            <w:pPr>
              <w:pStyle w:val="3"/>
              <w:spacing w:line="240" w:lineRule="auto"/>
              <w:jc w:val="left"/>
              <w:rPr>
                <w:rFonts w:ascii="GHEA Grapalat" w:hAnsi="GHEA Grapalat"/>
                <w:b/>
                <w:lang w:val="hy-AM"/>
              </w:rPr>
            </w:pPr>
          </w:p>
        </w:tc>
        <w:tc>
          <w:tcPr>
            <w:tcW w:w="1460" w:type="dxa"/>
          </w:tcPr>
          <w:p w14:paraId="1225C7B3" w14:textId="77777777" w:rsidR="0013380E" w:rsidRPr="00A71D81" w:rsidRDefault="0013380E" w:rsidP="00BF2767">
            <w:pPr>
              <w:pStyle w:val="3"/>
              <w:spacing w:line="240" w:lineRule="auto"/>
              <w:jc w:val="left"/>
              <w:rPr>
                <w:rFonts w:ascii="GHEA Grapalat" w:hAnsi="GHEA Grapalat"/>
                <w:b/>
                <w:lang w:val="hy-AM"/>
              </w:rPr>
            </w:pPr>
          </w:p>
        </w:tc>
        <w:tc>
          <w:tcPr>
            <w:tcW w:w="2003" w:type="dxa"/>
          </w:tcPr>
          <w:p w14:paraId="4E6AC91C" w14:textId="77777777" w:rsidR="0013380E" w:rsidRPr="00A71D81" w:rsidRDefault="0013380E" w:rsidP="00BF2767">
            <w:pPr>
              <w:pStyle w:val="3"/>
              <w:spacing w:line="240" w:lineRule="auto"/>
              <w:jc w:val="left"/>
              <w:rPr>
                <w:rFonts w:ascii="GHEA Grapalat" w:hAnsi="GHEA Grapalat"/>
                <w:b/>
                <w:lang w:val="hy-AM"/>
              </w:rPr>
            </w:pPr>
          </w:p>
        </w:tc>
        <w:tc>
          <w:tcPr>
            <w:tcW w:w="1757" w:type="dxa"/>
          </w:tcPr>
          <w:p w14:paraId="71B22204" w14:textId="77777777" w:rsidR="0013380E" w:rsidRPr="00A71D81" w:rsidRDefault="0013380E" w:rsidP="00BF2767">
            <w:pPr>
              <w:pStyle w:val="3"/>
              <w:spacing w:line="240" w:lineRule="auto"/>
              <w:jc w:val="left"/>
              <w:rPr>
                <w:rFonts w:ascii="GHEA Grapalat" w:hAnsi="GHEA Grapalat"/>
                <w:b/>
                <w:lang w:val="hy-AM"/>
              </w:rPr>
            </w:pPr>
          </w:p>
        </w:tc>
        <w:tc>
          <w:tcPr>
            <w:tcW w:w="1530" w:type="dxa"/>
          </w:tcPr>
          <w:p w14:paraId="59CFF467" w14:textId="77777777" w:rsidR="0013380E" w:rsidRPr="00A71D81" w:rsidRDefault="0013380E" w:rsidP="00BF2767">
            <w:pPr>
              <w:pStyle w:val="3"/>
              <w:spacing w:line="240" w:lineRule="auto"/>
              <w:jc w:val="left"/>
              <w:rPr>
                <w:rFonts w:ascii="GHEA Grapalat" w:hAnsi="GHEA Grapalat"/>
                <w:b/>
                <w:lang w:val="hy-AM"/>
              </w:rPr>
            </w:pPr>
          </w:p>
        </w:tc>
        <w:tc>
          <w:tcPr>
            <w:tcW w:w="1800" w:type="dxa"/>
          </w:tcPr>
          <w:p w14:paraId="19E0047D" w14:textId="77777777" w:rsidR="0013380E" w:rsidRPr="00A71D81" w:rsidRDefault="0013380E" w:rsidP="00BF2767">
            <w:pPr>
              <w:pStyle w:val="3"/>
              <w:spacing w:line="240" w:lineRule="auto"/>
              <w:jc w:val="left"/>
              <w:rPr>
                <w:rFonts w:ascii="GHEA Grapalat" w:hAnsi="GHEA Grapalat"/>
                <w:b/>
                <w:lang w:val="hy-AM"/>
              </w:rPr>
            </w:pPr>
          </w:p>
        </w:tc>
      </w:tr>
      <w:tr w:rsidR="0013380E" w:rsidRPr="00A71D81" w14:paraId="21CB4077" w14:textId="77777777" w:rsidTr="00BF2767">
        <w:tc>
          <w:tcPr>
            <w:tcW w:w="1368" w:type="dxa"/>
          </w:tcPr>
          <w:p w14:paraId="5051C9CD" w14:textId="77777777" w:rsidR="0013380E" w:rsidRPr="00A71D81" w:rsidRDefault="0013380E" w:rsidP="00BF2767">
            <w:pPr>
              <w:pStyle w:val="3"/>
              <w:spacing w:line="240" w:lineRule="auto"/>
              <w:jc w:val="left"/>
              <w:rPr>
                <w:rFonts w:ascii="GHEA Grapalat" w:hAnsi="GHEA Grapalat"/>
                <w:b/>
                <w:lang w:val="hy-AM"/>
              </w:rPr>
            </w:pPr>
          </w:p>
        </w:tc>
        <w:tc>
          <w:tcPr>
            <w:tcW w:w="1460" w:type="dxa"/>
          </w:tcPr>
          <w:p w14:paraId="6CB78CBF" w14:textId="77777777" w:rsidR="0013380E" w:rsidRPr="00A71D81" w:rsidRDefault="0013380E" w:rsidP="00BF2767">
            <w:pPr>
              <w:pStyle w:val="3"/>
              <w:spacing w:line="240" w:lineRule="auto"/>
              <w:jc w:val="left"/>
              <w:rPr>
                <w:rFonts w:ascii="GHEA Grapalat" w:hAnsi="GHEA Grapalat"/>
                <w:b/>
                <w:lang w:val="hy-AM"/>
              </w:rPr>
            </w:pPr>
          </w:p>
        </w:tc>
        <w:tc>
          <w:tcPr>
            <w:tcW w:w="2003" w:type="dxa"/>
          </w:tcPr>
          <w:p w14:paraId="589F5BF8" w14:textId="77777777" w:rsidR="0013380E" w:rsidRPr="00A71D81" w:rsidRDefault="0013380E" w:rsidP="00BF2767">
            <w:pPr>
              <w:pStyle w:val="3"/>
              <w:spacing w:line="240" w:lineRule="auto"/>
              <w:jc w:val="left"/>
              <w:rPr>
                <w:rFonts w:ascii="GHEA Grapalat" w:hAnsi="GHEA Grapalat"/>
                <w:b/>
                <w:lang w:val="hy-AM"/>
              </w:rPr>
            </w:pPr>
          </w:p>
        </w:tc>
        <w:tc>
          <w:tcPr>
            <w:tcW w:w="1757" w:type="dxa"/>
          </w:tcPr>
          <w:p w14:paraId="7498182D" w14:textId="77777777" w:rsidR="0013380E" w:rsidRPr="00A71D81" w:rsidRDefault="0013380E" w:rsidP="00BF2767">
            <w:pPr>
              <w:pStyle w:val="3"/>
              <w:spacing w:line="240" w:lineRule="auto"/>
              <w:jc w:val="left"/>
              <w:rPr>
                <w:rFonts w:ascii="GHEA Grapalat" w:hAnsi="GHEA Grapalat"/>
                <w:b/>
                <w:lang w:val="hy-AM"/>
              </w:rPr>
            </w:pPr>
          </w:p>
        </w:tc>
        <w:tc>
          <w:tcPr>
            <w:tcW w:w="1530" w:type="dxa"/>
          </w:tcPr>
          <w:p w14:paraId="09E46372" w14:textId="77777777" w:rsidR="0013380E" w:rsidRPr="00A71D81" w:rsidRDefault="0013380E" w:rsidP="00BF2767">
            <w:pPr>
              <w:pStyle w:val="3"/>
              <w:spacing w:line="240" w:lineRule="auto"/>
              <w:jc w:val="left"/>
              <w:rPr>
                <w:rFonts w:ascii="GHEA Grapalat" w:hAnsi="GHEA Grapalat"/>
                <w:b/>
                <w:lang w:val="hy-AM"/>
              </w:rPr>
            </w:pPr>
          </w:p>
        </w:tc>
        <w:tc>
          <w:tcPr>
            <w:tcW w:w="1800" w:type="dxa"/>
          </w:tcPr>
          <w:p w14:paraId="19C7D1E0" w14:textId="77777777" w:rsidR="0013380E" w:rsidRPr="00A71D81" w:rsidRDefault="0013380E" w:rsidP="00BF2767">
            <w:pPr>
              <w:pStyle w:val="3"/>
              <w:spacing w:line="240" w:lineRule="auto"/>
              <w:jc w:val="left"/>
              <w:rPr>
                <w:rFonts w:ascii="GHEA Grapalat" w:hAnsi="GHEA Grapalat"/>
                <w:b/>
                <w:lang w:val="hy-AM"/>
              </w:rPr>
            </w:pPr>
          </w:p>
        </w:tc>
      </w:tr>
    </w:tbl>
    <w:p w14:paraId="0D74D0A7" w14:textId="77777777" w:rsidR="0013380E" w:rsidRPr="00A71D81" w:rsidRDefault="0013380E" w:rsidP="0013380E">
      <w:pPr>
        <w:pStyle w:val="3"/>
        <w:spacing w:line="240" w:lineRule="auto"/>
        <w:ind w:firstLine="567"/>
        <w:jc w:val="left"/>
        <w:rPr>
          <w:rFonts w:ascii="GHEA Grapalat" w:hAnsi="GHEA Grapalat"/>
          <w:b/>
          <w:lang w:val="en-US"/>
        </w:rPr>
      </w:pPr>
    </w:p>
    <w:p w14:paraId="55754BB7" w14:textId="77777777" w:rsidR="0013380E" w:rsidRPr="00A71D81" w:rsidRDefault="0013380E" w:rsidP="0013380E">
      <w:pPr>
        <w:pStyle w:val="3"/>
        <w:spacing w:line="240" w:lineRule="auto"/>
        <w:ind w:firstLine="567"/>
        <w:jc w:val="left"/>
        <w:rPr>
          <w:rFonts w:ascii="GHEA Grapalat" w:hAnsi="GHEA Grapalat"/>
          <w:b/>
          <w:lang w:val="en-US"/>
        </w:rPr>
      </w:pPr>
    </w:p>
    <w:p w14:paraId="0FE69C67" w14:textId="77777777" w:rsidR="0013380E" w:rsidRPr="00A71D81" w:rsidRDefault="0013380E" w:rsidP="0013380E">
      <w:pPr>
        <w:pStyle w:val="3"/>
        <w:spacing w:line="240" w:lineRule="auto"/>
        <w:ind w:firstLine="567"/>
        <w:jc w:val="left"/>
        <w:rPr>
          <w:rFonts w:ascii="GHEA Grapalat" w:hAnsi="GHEA Grapalat"/>
          <w:b/>
          <w:lang w:val="en-US"/>
        </w:rPr>
      </w:pPr>
    </w:p>
    <w:p w14:paraId="1D0AC4A2" w14:textId="77777777" w:rsidR="0013380E" w:rsidRPr="00A71D81" w:rsidRDefault="0013380E" w:rsidP="0013380E">
      <w:pPr>
        <w:pStyle w:val="3"/>
        <w:spacing w:line="240" w:lineRule="auto"/>
        <w:ind w:firstLine="567"/>
        <w:jc w:val="left"/>
        <w:rPr>
          <w:rFonts w:ascii="GHEA Grapalat" w:hAnsi="GHEA Grapalat"/>
          <w:b/>
          <w:lang w:val="en-US"/>
        </w:rPr>
      </w:pPr>
    </w:p>
    <w:p w14:paraId="41262A95" w14:textId="77777777" w:rsidR="0013380E" w:rsidRPr="00A71D81" w:rsidRDefault="0013380E" w:rsidP="0013380E">
      <w:pPr>
        <w:rPr>
          <w:rFonts w:ascii="GHEA Grapalat" w:hAnsi="GHEA Grapalat"/>
          <w:sz w:val="20"/>
          <w:lang w:val="es-ES"/>
        </w:rPr>
      </w:pPr>
    </w:p>
    <w:p w14:paraId="703C64A7" w14:textId="77777777" w:rsidR="0013380E" w:rsidRPr="00A71D81" w:rsidRDefault="0013380E" w:rsidP="0013380E">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57EE424B" w14:textId="77777777" w:rsidR="0013380E" w:rsidRPr="00A71D81" w:rsidRDefault="0013380E" w:rsidP="0013380E">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r>
      <w:r w:rsidRPr="00A71D81">
        <w:rPr>
          <w:rFonts w:ascii="GHEA Grapalat" w:hAnsi="GHEA Grapalat" w:cs="Sylfaen"/>
          <w:vertAlign w:val="superscript"/>
          <w:lang w:val="hy-AM"/>
        </w:rPr>
        <w:t xml:space="preserve">                                              </w:t>
      </w:r>
      <w:r w:rsidRPr="00A71D81">
        <w:rPr>
          <w:rFonts w:ascii="GHEA Grapalat" w:hAnsi="GHEA Grapalat" w:cs="Sylfaen"/>
          <w:sz w:val="20"/>
          <w:vertAlign w:val="superscript"/>
          <w:lang w:val="hy-AM"/>
        </w:rPr>
        <w:t>ստորագրություն</w:t>
      </w:r>
      <w:r w:rsidRPr="00A71D81">
        <w:rPr>
          <w:rFonts w:ascii="GHEA Grapalat" w:hAnsi="GHEA Grapalat" w:cs="Sylfaen"/>
          <w:sz w:val="20"/>
          <w:lang w:val="hy-AM"/>
        </w:rPr>
        <w:t xml:space="preserve"> </w:t>
      </w:r>
    </w:p>
    <w:p w14:paraId="6A72192D" w14:textId="77777777" w:rsidR="0013380E" w:rsidRPr="00A71D81" w:rsidRDefault="0013380E" w:rsidP="0013380E">
      <w:pPr>
        <w:jc w:val="right"/>
        <w:rPr>
          <w:rFonts w:ascii="GHEA Grapalat" w:hAnsi="GHEA Grapalat" w:cs="Sylfaen"/>
          <w:sz w:val="20"/>
          <w:lang w:val="hy-AM"/>
        </w:rPr>
      </w:pPr>
    </w:p>
    <w:p w14:paraId="363CBCB3" w14:textId="77777777" w:rsidR="0013380E" w:rsidRPr="006D2576" w:rsidRDefault="0013380E" w:rsidP="0013380E">
      <w:pPr>
        <w:jc w:val="right"/>
        <w:rPr>
          <w:rFonts w:ascii="GHEA Grapalat" w:hAnsi="GHEA Grapalat" w:cs="Sylfaen"/>
          <w:sz w:val="20"/>
          <w:lang w:val="hy-AM"/>
        </w:rPr>
      </w:pPr>
    </w:p>
    <w:p w14:paraId="531FE157" w14:textId="77777777" w:rsidR="0013380E" w:rsidRPr="006D2576" w:rsidRDefault="0013380E" w:rsidP="0013380E">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091496EF" w14:textId="77777777" w:rsidR="0013380E" w:rsidRPr="006D2576" w:rsidRDefault="0013380E" w:rsidP="0013380E">
      <w:pPr>
        <w:jc w:val="right"/>
        <w:rPr>
          <w:rFonts w:ascii="GHEA Grapalat" w:hAnsi="GHEA Grapalat" w:cs="Arial"/>
          <w:sz w:val="20"/>
          <w:lang w:val="hy-AM"/>
        </w:rPr>
      </w:pPr>
      <w:r w:rsidRPr="006D2576">
        <w:rPr>
          <w:rFonts w:ascii="GHEA Grapalat" w:hAnsi="GHEA Grapalat" w:cs="Arial"/>
          <w:sz w:val="20"/>
          <w:lang w:val="hy-AM"/>
        </w:rPr>
        <w:tab/>
        <w:t xml:space="preserve"> </w:t>
      </w:r>
    </w:p>
    <w:p w14:paraId="75EEF782" w14:textId="77777777" w:rsidR="0013380E" w:rsidRPr="006D2576" w:rsidRDefault="0013380E" w:rsidP="0013380E">
      <w:pPr>
        <w:jc w:val="right"/>
        <w:rPr>
          <w:rFonts w:ascii="GHEA Grapalat" w:hAnsi="GHEA Grapalat"/>
          <w:sz w:val="20"/>
          <w:lang w:val="hy-AM"/>
        </w:rPr>
      </w:pPr>
    </w:p>
    <w:p w14:paraId="6B9A2844" w14:textId="77777777" w:rsidR="0013380E" w:rsidRPr="00A71D81" w:rsidRDefault="0013380E" w:rsidP="0013380E">
      <w:pPr>
        <w:jc w:val="right"/>
        <w:rPr>
          <w:rFonts w:ascii="GHEA Grapalat" w:hAnsi="GHEA Grapalat"/>
          <w:sz w:val="20"/>
          <w:lang w:val="hy-AM"/>
        </w:rPr>
      </w:pPr>
    </w:p>
    <w:p w14:paraId="1407A43A" w14:textId="77777777" w:rsidR="0013380E" w:rsidRPr="00A71D81" w:rsidRDefault="0013380E" w:rsidP="0013380E">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13380E" w:rsidRDefault="00BF1194" w:rsidP="000B1088">
      <w:pPr>
        <w:pStyle w:val="31"/>
        <w:spacing w:line="240" w:lineRule="auto"/>
        <w:ind w:firstLine="0"/>
        <w:jc w:val="right"/>
        <w:rPr>
          <w:rFonts w:ascii="GHEA Grapalat" w:hAnsi="GHEA Grapalat"/>
          <w:b/>
          <w:lang w:val="af-ZA"/>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725E701A" w14:textId="4A89E118" w:rsidR="0013380E" w:rsidRPr="00393DF2" w:rsidRDefault="0013380E" w:rsidP="0013380E">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843F44">
        <w:rPr>
          <w:rFonts w:ascii="GHEA Grapalat" w:hAnsi="GHEA Grapalat"/>
          <w:b/>
          <w:i/>
          <w:sz w:val="18"/>
          <w:szCs w:val="18"/>
          <w:lang w:val="af-ZA"/>
        </w:rPr>
        <w:t>ԵԱԱԿ-ԳՀԱՊՁԲ-26/15-2</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2BFF8F48" w14:textId="77777777" w:rsidR="0013380E" w:rsidRPr="00393DF2" w:rsidRDefault="0013380E" w:rsidP="0013380E">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D36200B" w14:textId="1046DF8F" w:rsidR="00B102A0" w:rsidRPr="00393DF2" w:rsidRDefault="00B102A0" w:rsidP="00B102A0">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843F44">
        <w:rPr>
          <w:rFonts w:ascii="GHEA Grapalat" w:hAnsi="GHEA Grapalat"/>
          <w:b/>
          <w:i/>
          <w:sz w:val="18"/>
          <w:szCs w:val="18"/>
          <w:lang w:val="af-ZA"/>
        </w:rPr>
        <w:t>ԵԱԱԿ-ԳՀԱՊՁԲ-26/15-2</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6078260D" w14:textId="77777777" w:rsidR="00B102A0" w:rsidRPr="00393DF2" w:rsidRDefault="00B102A0" w:rsidP="00B102A0">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7C58BBAD" w14:textId="77777777" w:rsidR="00B102A0" w:rsidRPr="00A71D81" w:rsidRDefault="00B102A0" w:rsidP="00B102A0">
      <w:pPr>
        <w:rPr>
          <w:rFonts w:ascii="GHEA Grapalat" w:hAnsi="GHEA Grapalat"/>
          <w:lang w:val="hy-AM"/>
        </w:rPr>
      </w:pPr>
    </w:p>
    <w:p w14:paraId="7324DED2" w14:textId="77777777" w:rsidR="00B102A0" w:rsidRPr="00A71D81" w:rsidRDefault="00B102A0" w:rsidP="00B102A0">
      <w:pPr>
        <w:ind w:firstLine="567"/>
        <w:jc w:val="center"/>
        <w:rPr>
          <w:rFonts w:ascii="GHEA Grapalat" w:hAnsi="GHEA Grapalat"/>
          <w:sz w:val="20"/>
          <w:lang w:val="hy-AM"/>
        </w:rPr>
      </w:pPr>
    </w:p>
    <w:p w14:paraId="68850B9B" w14:textId="77777777" w:rsidR="00B102A0" w:rsidRPr="00A71D81" w:rsidRDefault="00B102A0" w:rsidP="00B102A0">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531B3A1C" w14:textId="77777777" w:rsidR="00B102A0" w:rsidRPr="00A71D81" w:rsidRDefault="00B102A0" w:rsidP="00B102A0">
      <w:pPr>
        <w:ind w:firstLine="567"/>
        <w:rPr>
          <w:rFonts w:ascii="GHEA Grapalat" w:hAnsi="GHEA Grapalat"/>
          <w:lang w:val="hy-AM"/>
        </w:rPr>
      </w:pPr>
    </w:p>
    <w:p w14:paraId="5691273A" w14:textId="01248D1F" w:rsidR="00B102A0" w:rsidRPr="00A71D81" w:rsidRDefault="00B102A0" w:rsidP="00B102A0">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Pr="00393DF2">
        <w:rPr>
          <w:rFonts w:ascii="GHEA Grapalat" w:hAnsi="GHEA Grapalat"/>
          <w:b/>
          <w:i/>
          <w:sz w:val="18"/>
          <w:szCs w:val="18"/>
          <w:lang w:val="hy-AM"/>
        </w:rPr>
        <w:t>«</w:t>
      </w:r>
      <w:r w:rsidR="00843F44">
        <w:rPr>
          <w:rFonts w:ascii="GHEA Grapalat" w:hAnsi="GHEA Grapalat"/>
          <w:b/>
          <w:i/>
          <w:sz w:val="18"/>
          <w:szCs w:val="18"/>
          <w:lang w:val="af-ZA"/>
        </w:rPr>
        <w:t>ԵԱԱԿ-ԳՀԱՊՁԲ-26/15-2</w:t>
      </w:r>
      <w:r w:rsidRPr="00393DF2">
        <w:rPr>
          <w:rFonts w:ascii="GHEA Grapalat" w:hAnsi="GHEA Grapalat" w:cs="Arial"/>
          <w:b/>
          <w:i/>
          <w:sz w:val="18"/>
          <w:szCs w:val="18"/>
          <w:lang w:val="es-ES"/>
        </w:rPr>
        <w:t>»</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Pr="00393DF2">
        <w:rPr>
          <w:rFonts w:ascii="GHEA Grapalat" w:hAnsi="GHEA Grapalat" w:cs="Arial"/>
          <w:b/>
          <w:i/>
          <w:sz w:val="18"/>
          <w:szCs w:val="18"/>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99ABADB" w14:textId="77777777" w:rsidR="00B102A0" w:rsidRPr="00A71D81" w:rsidRDefault="00B102A0" w:rsidP="00B102A0">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A71D81">
        <w:rPr>
          <w:rFonts w:ascii="GHEA Grapalat" w:hAnsi="GHEA Grapalat" w:cs="Sylfaen"/>
          <w:vertAlign w:val="superscript"/>
          <w:lang w:val="hy-AM"/>
        </w:rPr>
        <w:t>մասնակցի անվանումը</w:t>
      </w:r>
    </w:p>
    <w:bookmarkEnd w:id="8"/>
    <w:p w14:paraId="5FFF34C7" w14:textId="77777777" w:rsidR="00B102A0" w:rsidRPr="00A71D81" w:rsidRDefault="00B102A0" w:rsidP="00B102A0">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C98B299" w14:textId="77777777" w:rsidR="00B102A0" w:rsidRPr="00A71D81" w:rsidRDefault="00B102A0" w:rsidP="00B102A0">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B102A0" w:rsidRPr="00913F80" w14:paraId="4CFD2C35" w14:textId="77777777" w:rsidTr="00BF2767">
        <w:trPr>
          <w:cantSplit/>
          <w:trHeight w:val="916"/>
          <w:jc w:val="center"/>
        </w:trPr>
        <w:tc>
          <w:tcPr>
            <w:tcW w:w="1136" w:type="dxa"/>
            <w:tcBorders>
              <w:top w:val="single" w:sz="4" w:space="0" w:color="auto"/>
              <w:left w:val="single" w:sz="4" w:space="0" w:color="auto"/>
              <w:right w:val="single" w:sz="4" w:space="0" w:color="auto"/>
            </w:tcBorders>
            <w:vAlign w:val="center"/>
          </w:tcPr>
          <w:p w14:paraId="69087E88" w14:textId="77777777" w:rsidR="00B102A0" w:rsidRPr="00A71D81" w:rsidRDefault="00B102A0" w:rsidP="00BF2767">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05EB1747" w14:textId="77777777" w:rsidR="00B102A0" w:rsidRPr="00A71D81" w:rsidRDefault="00B102A0" w:rsidP="00BF2767">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26E8B98A" w14:textId="77777777" w:rsidR="00B102A0" w:rsidRPr="00A71D81" w:rsidRDefault="00B102A0" w:rsidP="00BF2767">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4922A632" w14:textId="77777777" w:rsidR="00B102A0" w:rsidRPr="00A71D81" w:rsidRDefault="00B102A0" w:rsidP="00BF2767">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Pr="00A71D81">
              <w:rPr>
                <w:rFonts w:ascii="GHEA Grapalat" w:hAnsi="GHEA Grapalat"/>
                <w:b/>
                <w:bCs/>
                <w:sz w:val="16"/>
                <w:szCs w:val="18"/>
                <w:lang w:val="es-ES"/>
              </w:rPr>
              <w:t>րժեք</w:t>
            </w:r>
            <w:proofErr w:type="spellEnd"/>
          </w:p>
          <w:p w14:paraId="514E9571" w14:textId="77777777" w:rsidR="00B102A0" w:rsidRPr="00A71D81" w:rsidRDefault="00B102A0" w:rsidP="00BF2767">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4EC8029E" w14:textId="77777777" w:rsidR="00B102A0" w:rsidRPr="00A71D81" w:rsidRDefault="00B102A0" w:rsidP="00BF2767">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6A1936D2" w14:textId="77777777" w:rsidR="00B102A0" w:rsidRPr="00A71D81" w:rsidRDefault="00B102A0" w:rsidP="00BF2767">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645904CE" w14:textId="77777777" w:rsidR="00B102A0" w:rsidRPr="00A71D81" w:rsidRDefault="00B102A0" w:rsidP="00BF2767">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61A4FF7" w14:textId="77777777" w:rsidR="00B102A0" w:rsidRPr="00A71D81" w:rsidRDefault="00B102A0" w:rsidP="00BF2767">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7A7A9D9B" w14:textId="77777777" w:rsidR="00B102A0" w:rsidRPr="00A71D81" w:rsidRDefault="00B102A0" w:rsidP="00BF2767">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B102A0" w:rsidRPr="00A71D81" w14:paraId="6842A000" w14:textId="77777777" w:rsidTr="00BF276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795D27C" w14:textId="77777777" w:rsidR="00B102A0" w:rsidRPr="00A71D81" w:rsidRDefault="00B102A0" w:rsidP="00BF2767">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9B8A1BC" w14:textId="77777777" w:rsidR="00B102A0" w:rsidRPr="00A71D81" w:rsidRDefault="00B102A0" w:rsidP="00BF2767">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7B217618" w14:textId="77777777" w:rsidR="00B102A0" w:rsidRPr="00A71D81" w:rsidRDefault="00B102A0" w:rsidP="00BF2767">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4DBC7DE4" w14:textId="77777777" w:rsidR="00B102A0" w:rsidRPr="00A71D81" w:rsidRDefault="00B102A0" w:rsidP="00BF2767">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53366161" w14:textId="77777777" w:rsidR="00B102A0" w:rsidRPr="00A71D81" w:rsidRDefault="00B102A0" w:rsidP="00BF2767">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B102A0" w:rsidRPr="00913F80" w14:paraId="1BB42A1F" w14:textId="77777777" w:rsidTr="00BF276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F011111" w14:textId="77777777" w:rsidR="00B102A0" w:rsidRPr="00A71D81" w:rsidRDefault="00B102A0" w:rsidP="00BF2767">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6F896B0" w14:textId="77777777" w:rsidR="00B102A0" w:rsidRPr="00A71D81" w:rsidRDefault="00B102A0" w:rsidP="00BF2767">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9B9ABCA" w14:textId="77777777" w:rsidR="00B102A0" w:rsidRPr="00A71D81" w:rsidRDefault="00B102A0" w:rsidP="00BF2767">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0033A7" w14:textId="77777777" w:rsidR="00B102A0" w:rsidRPr="00A71D81" w:rsidRDefault="00B102A0" w:rsidP="00BF2767">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9CA949D" w14:textId="77777777" w:rsidR="00B102A0" w:rsidRPr="00A71D81" w:rsidRDefault="00B102A0" w:rsidP="00BF2767">
            <w:pPr>
              <w:jc w:val="center"/>
              <w:rPr>
                <w:rFonts w:ascii="GHEA Grapalat" w:hAnsi="GHEA Grapalat"/>
                <w:lang w:val="es-ES"/>
              </w:rPr>
            </w:pPr>
          </w:p>
        </w:tc>
      </w:tr>
      <w:tr w:rsidR="00B102A0" w:rsidRPr="00913F80" w14:paraId="0E6D2CF0" w14:textId="77777777" w:rsidTr="00BF2767">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C0ADFE" w14:textId="77777777" w:rsidR="00B102A0" w:rsidRPr="00A71D81" w:rsidRDefault="00B102A0" w:rsidP="00BF2767">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FDFD519" w14:textId="77777777" w:rsidR="00B102A0" w:rsidRPr="00A71D81" w:rsidRDefault="00B102A0" w:rsidP="00BF2767">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8FEE22B" w14:textId="77777777" w:rsidR="00B102A0" w:rsidRPr="00A71D81" w:rsidRDefault="00B102A0" w:rsidP="00BF2767">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376D68" w14:textId="77777777" w:rsidR="00B102A0" w:rsidRPr="00A71D81" w:rsidRDefault="00B102A0" w:rsidP="00BF2767">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A6CE3D6" w14:textId="77777777" w:rsidR="00B102A0" w:rsidRPr="00A71D81" w:rsidRDefault="00B102A0" w:rsidP="00BF2767">
            <w:pPr>
              <w:rPr>
                <w:rFonts w:ascii="GHEA Grapalat" w:hAnsi="GHEA Grapalat"/>
                <w:lang w:val="es-ES"/>
              </w:rPr>
            </w:pPr>
          </w:p>
        </w:tc>
      </w:tr>
      <w:tr w:rsidR="00B102A0" w:rsidRPr="00913F80" w14:paraId="29FA4A5B" w14:textId="77777777" w:rsidTr="00BF276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D619C67" w14:textId="77777777" w:rsidR="00B102A0" w:rsidRPr="00A71D81" w:rsidRDefault="00B102A0" w:rsidP="00BF2767">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74B9CB25" w14:textId="77777777" w:rsidR="00B102A0" w:rsidRPr="00A71D81" w:rsidRDefault="00B102A0" w:rsidP="00BF2767">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6B33F55" w14:textId="77777777" w:rsidR="00B102A0" w:rsidRPr="00A71D81" w:rsidRDefault="00B102A0" w:rsidP="00BF2767">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916123" w14:textId="77777777" w:rsidR="00B102A0" w:rsidRPr="00A71D81" w:rsidRDefault="00B102A0" w:rsidP="00BF2767">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54883EF" w14:textId="77777777" w:rsidR="00B102A0" w:rsidRPr="00A71D81" w:rsidRDefault="00B102A0" w:rsidP="00BF2767">
            <w:pPr>
              <w:jc w:val="center"/>
              <w:rPr>
                <w:rFonts w:ascii="GHEA Grapalat" w:hAnsi="GHEA Grapalat"/>
                <w:lang w:val="es-ES"/>
              </w:rPr>
            </w:pPr>
          </w:p>
        </w:tc>
      </w:tr>
      <w:tr w:rsidR="00B102A0" w:rsidRPr="00A71D81" w14:paraId="33C7A033" w14:textId="77777777" w:rsidTr="00BF276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203596F" w14:textId="77777777" w:rsidR="00B102A0" w:rsidRPr="00A71D81" w:rsidRDefault="00B102A0" w:rsidP="00BF2767">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58A98AB" w14:textId="77777777" w:rsidR="00B102A0" w:rsidRPr="00A71D81" w:rsidRDefault="00B102A0" w:rsidP="00BF2767">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10FAB72" w14:textId="77777777" w:rsidR="00B102A0" w:rsidRPr="00A71D81" w:rsidRDefault="00B102A0" w:rsidP="00BF2767">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30FE4C" w14:textId="77777777" w:rsidR="00B102A0" w:rsidRPr="00A71D81" w:rsidRDefault="00B102A0" w:rsidP="00BF2767">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F9860D5" w14:textId="77777777" w:rsidR="00B102A0" w:rsidRPr="00A71D81" w:rsidRDefault="00B102A0" w:rsidP="00BF2767">
            <w:pPr>
              <w:jc w:val="center"/>
              <w:rPr>
                <w:rFonts w:ascii="GHEA Grapalat" w:hAnsi="GHEA Grapalat"/>
                <w:lang w:val="es-ES"/>
              </w:rPr>
            </w:pPr>
          </w:p>
        </w:tc>
      </w:tr>
      <w:tr w:rsidR="00B102A0" w:rsidRPr="00A71D81" w14:paraId="3039605E" w14:textId="77777777" w:rsidTr="00BF276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C598FAF" w14:textId="77777777" w:rsidR="00B102A0" w:rsidRPr="00A71D81" w:rsidRDefault="00B102A0" w:rsidP="00BF2767">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2E9E72B" w14:textId="77777777" w:rsidR="00B102A0" w:rsidRPr="00A71D81" w:rsidRDefault="00B102A0" w:rsidP="00BF2767">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256381C" w14:textId="77777777" w:rsidR="00B102A0" w:rsidRPr="00A71D81" w:rsidRDefault="00B102A0" w:rsidP="00BF2767">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B35BB3" w14:textId="77777777" w:rsidR="00B102A0" w:rsidRPr="00A71D81" w:rsidRDefault="00B102A0" w:rsidP="00BF2767">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BD1871D" w14:textId="77777777" w:rsidR="00B102A0" w:rsidRPr="00A71D81" w:rsidRDefault="00B102A0" w:rsidP="00BF2767">
            <w:pPr>
              <w:jc w:val="center"/>
              <w:rPr>
                <w:rFonts w:ascii="GHEA Grapalat" w:hAnsi="GHEA Grapalat"/>
                <w:sz w:val="20"/>
                <w:lang w:val="es-ES"/>
              </w:rPr>
            </w:pPr>
          </w:p>
        </w:tc>
      </w:tr>
    </w:tbl>
    <w:p w14:paraId="2432CCB1" w14:textId="77777777" w:rsidR="00B102A0" w:rsidRPr="00A71D81" w:rsidRDefault="00B102A0" w:rsidP="00B102A0">
      <w:pPr>
        <w:rPr>
          <w:rFonts w:ascii="GHEA Grapalat" w:hAnsi="GHEA Grapalat"/>
          <w:sz w:val="18"/>
          <w:szCs w:val="18"/>
          <w:lang w:val="es-ES"/>
        </w:rPr>
      </w:pPr>
    </w:p>
    <w:p w14:paraId="4BE37446" w14:textId="77777777" w:rsidR="00B102A0" w:rsidRPr="00A71D81" w:rsidRDefault="00B102A0" w:rsidP="00B102A0">
      <w:pPr>
        <w:rPr>
          <w:rFonts w:ascii="GHEA Grapalat" w:hAnsi="GHEA Grapalat"/>
          <w:sz w:val="18"/>
          <w:szCs w:val="18"/>
          <w:lang w:val="es-ES"/>
        </w:rPr>
      </w:pPr>
    </w:p>
    <w:p w14:paraId="6FF07054" w14:textId="77777777" w:rsidR="00B102A0" w:rsidRPr="00A71D81" w:rsidRDefault="00B102A0" w:rsidP="00B102A0">
      <w:pPr>
        <w:rPr>
          <w:rFonts w:ascii="GHEA Grapalat" w:hAnsi="GHEA Grapalat"/>
          <w:sz w:val="18"/>
          <w:szCs w:val="18"/>
          <w:lang w:val="hy-AM"/>
        </w:rPr>
      </w:pPr>
    </w:p>
    <w:p w14:paraId="76122A9E" w14:textId="77777777" w:rsidR="00B102A0" w:rsidRPr="00A71D81" w:rsidRDefault="00B102A0" w:rsidP="00B102A0">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31F9E304" w14:textId="77777777" w:rsidR="00B102A0" w:rsidRPr="006D2576" w:rsidRDefault="00B102A0" w:rsidP="00B102A0">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5A86CE6B" w14:textId="77777777" w:rsidR="00B102A0" w:rsidRPr="006D2576" w:rsidRDefault="00B102A0" w:rsidP="00B102A0">
      <w:pPr>
        <w:jc w:val="right"/>
        <w:rPr>
          <w:rFonts w:ascii="GHEA Grapalat" w:hAnsi="GHEA Grapalat"/>
          <w:sz w:val="20"/>
          <w:lang w:val="hy-AM"/>
        </w:rPr>
      </w:pPr>
      <w:r w:rsidRPr="006D2576">
        <w:rPr>
          <w:rFonts w:ascii="GHEA Grapalat" w:hAnsi="GHEA Grapalat"/>
          <w:sz w:val="20"/>
          <w:lang w:val="hy-AM"/>
        </w:rPr>
        <w:t xml:space="preserve">    </w:t>
      </w:r>
    </w:p>
    <w:p w14:paraId="00A9C108" w14:textId="77777777" w:rsidR="00B102A0" w:rsidRPr="006D2576" w:rsidRDefault="00B102A0" w:rsidP="00B102A0">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0B5F0170" w14:textId="77777777" w:rsidR="00B102A0" w:rsidRPr="006D2576" w:rsidRDefault="00B102A0" w:rsidP="00B102A0">
      <w:pPr>
        <w:jc w:val="right"/>
        <w:rPr>
          <w:rFonts w:ascii="GHEA Grapalat" w:hAnsi="GHEA Grapalat"/>
          <w:sz w:val="20"/>
          <w:lang w:val="hy-AM"/>
        </w:rPr>
      </w:pPr>
    </w:p>
    <w:p w14:paraId="56C6DBA3" w14:textId="77777777" w:rsidR="00B102A0" w:rsidRPr="006D2576" w:rsidRDefault="00B102A0" w:rsidP="00B102A0">
      <w:pPr>
        <w:rPr>
          <w:rFonts w:ascii="GHEA Grapalat" w:hAnsi="GHEA Grapalat" w:cs="Sylfaen"/>
          <w:i/>
          <w:sz w:val="16"/>
          <w:szCs w:val="16"/>
          <w:lang w:val="hy-AM" w:eastAsia="ru-RU"/>
        </w:rPr>
      </w:pPr>
    </w:p>
    <w:p w14:paraId="25E4D92A" w14:textId="77777777" w:rsidR="00B102A0" w:rsidRPr="006D2576" w:rsidRDefault="00B102A0" w:rsidP="00B102A0">
      <w:pPr>
        <w:rPr>
          <w:rFonts w:ascii="GHEA Grapalat" w:hAnsi="GHEA Grapalat" w:cs="Sylfaen"/>
          <w:i/>
          <w:sz w:val="16"/>
          <w:szCs w:val="16"/>
          <w:lang w:val="hy-AM" w:eastAsia="ru-RU"/>
        </w:rPr>
      </w:pPr>
    </w:p>
    <w:p w14:paraId="576BF36D" w14:textId="77777777" w:rsidR="00B102A0" w:rsidRPr="006D2576" w:rsidRDefault="00B102A0" w:rsidP="00B102A0">
      <w:pPr>
        <w:rPr>
          <w:rFonts w:ascii="GHEA Grapalat" w:hAnsi="GHEA Grapalat" w:cs="Sylfaen"/>
          <w:i/>
          <w:sz w:val="16"/>
          <w:szCs w:val="16"/>
          <w:lang w:val="hy-AM" w:eastAsia="ru-RU"/>
        </w:rPr>
      </w:pPr>
    </w:p>
    <w:p w14:paraId="63668E43" w14:textId="77777777" w:rsidR="00B102A0" w:rsidRPr="006D2576" w:rsidRDefault="00B102A0" w:rsidP="00B102A0">
      <w:pPr>
        <w:rPr>
          <w:rFonts w:ascii="GHEA Grapalat" w:hAnsi="GHEA Grapalat" w:cs="Sylfaen"/>
          <w:i/>
          <w:sz w:val="16"/>
          <w:szCs w:val="16"/>
          <w:lang w:val="hy-AM" w:eastAsia="ru-RU"/>
        </w:rPr>
      </w:pPr>
    </w:p>
    <w:p w14:paraId="706C8F3B" w14:textId="77777777" w:rsidR="00B102A0" w:rsidRPr="006D2576" w:rsidRDefault="00B102A0" w:rsidP="00B102A0">
      <w:pPr>
        <w:rPr>
          <w:rFonts w:ascii="GHEA Grapalat" w:hAnsi="GHEA Grapalat" w:cs="Sylfaen"/>
          <w:i/>
          <w:sz w:val="16"/>
          <w:szCs w:val="16"/>
          <w:lang w:val="hy-AM" w:eastAsia="ru-RU"/>
        </w:rPr>
      </w:pPr>
    </w:p>
    <w:p w14:paraId="0FBFC40C" w14:textId="77777777" w:rsidR="00B102A0" w:rsidRPr="006D2576" w:rsidRDefault="00B102A0" w:rsidP="00B102A0">
      <w:pPr>
        <w:rPr>
          <w:rFonts w:ascii="GHEA Grapalat" w:hAnsi="GHEA Grapalat" w:cs="Sylfaen"/>
          <w:i/>
          <w:sz w:val="16"/>
          <w:szCs w:val="16"/>
          <w:lang w:val="hy-AM" w:eastAsia="ru-RU"/>
        </w:rPr>
      </w:pPr>
    </w:p>
    <w:p w14:paraId="4AD0AC58" w14:textId="77777777" w:rsidR="00B102A0" w:rsidRPr="006D2576" w:rsidRDefault="00B102A0" w:rsidP="00B102A0">
      <w:pPr>
        <w:rPr>
          <w:rFonts w:ascii="GHEA Grapalat" w:hAnsi="GHEA Grapalat" w:cs="Sylfaen"/>
          <w:i/>
          <w:sz w:val="16"/>
          <w:szCs w:val="16"/>
          <w:lang w:val="hy-AM" w:eastAsia="ru-RU"/>
        </w:rPr>
      </w:pPr>
    </w:p>
    <w:p w14:paraId="42707759" w14:textId="77777777" w:rsidR="00B102A0" w:rsidRPr="00A71D81" w:rsidRDefault="00B102A0" w:rsidP="00B102A0">
      <w:pPr>
        <w:rPr>
          <w:rFonts w:ascii="GHEA Grapalat" w:hAnsi="GHEA Grapalat" w:cs="Sylfaen"/>
          <w:i/>
          <w:sz w:val="16"/>
          <w:szCs w:val="16"/>
          <w:lang w:val="hy-AM" w:eastAsia="ru-RU"/>
        </w:rPr>
      </w:pPr>
    </w:p>
    <w:p w14:paraId="6F9F60D4" w14:textId="77777777" w:rsidR="00B102A0" w:rsidRPr="00A71D81" w:rsidRDefault="00B102A0" w:rsidP="00B102A0">
      <w:pPr>
        <w:rPr>
          <w:rFonts w:ascii="GHEA Grapalat" w:hAnsi="GHEA Grapalat" w:cs="Sylfaen"/>
          <w:i/>
          <w:sz w:val="16"/>
          <w:szCs w:val="16"/>
          <w:lang w:val="hy-AM" w:eastAsia="ru-RU"/>
        </w:rPr>
      </w:pPr>
    </w:p>
    <w:p w14:paraId="50529A81" w14:textId="77777777" w:rsidR="00B102A0" w:rsidRPr="00A71D81" w:rsidRDefault="00B102A0" w:rsidP="00B102A0">
      <w:pPr>
        <w:pStyle w:val="31"/>
        <w:spacing w:line="240" w:lineRule="auto"/>
        <w:jc w:val="right"/>
        <w:rPr>
          <w:rFonts w:ascii="GHEA Grapalat" w:hAnsi="GHEA Grapalat"/>
          <w:i/>
          <w:lang w:val="hy-AM"/>
        </w:rPr>
      </w:pPr>
    </w:p>
    <w:p w14:paraId="0BFE1983" w14:textId="77777777" w:rsidR="00B102A0" w:rsidRPr="00A71D81" w:rsidRDefault="00B102A0" w:rsidP="00B102A0">
      <w:pPr>
        <w:pStyle w:val="31"/>
        <w:spacing w:line="240" w:lineRule="auto"/>
        <w:jc w:val="right"/>
        <w:rPr>
          <w:rFonts w:ascii="GHEA Grapalat" w:hAnsi="GHEA Grapalat"/>
          <w:i/>
          <w:lang w:val="hy-AM"/>
        </w:rPr>
      </w:pPr>
    </w:p>
    <w:p w14:paraId="2E25777B" w14:textId="77777777" w:rsidR="00B102A0" w:rsidRPr="00A71D81" w:rsidRDefault="00B102A0" w:rsidP="00B102A0">
      <w:pPr>
        <w:pStyle w:val="31"/>
        <w:spacing w:line="240" w:lineRule="auto"/>
        <w:jc w:val="right"/>
        <w:rPr>
          <w:rFonts w:ascii="GHEA Grapalat" w:hAnsi="GHEA Grapalat"/>
          <w:i/>
          <w:lang w:val="hy-AM"/>
        </w:rPr>
      </w:pPr>
    </w:p>
    <w:p w14:paraId="6E6568B2" w14:textId="77777777" w:rsidR="00B102A0" w:rsidRPr="006265F4" w:rsidRDefault="00B102A0" w:rsidP="00B102A0">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36E6BA6" w14:textId="77777777" w:rsidR="00B102A0" w:rsidRPr="006265F4" w:rsidRDefault="00B102A0" w:rsidP="00B102A0">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4CB17B6"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FFDEFF6" w14:textId="173DDDC0" w:rsidR="00B102A0" w:rsidRPr="00603605" w:rsidRDefault="00B102A0" w:rsidP="00B102A0">
      <w:pPr>
        <w:pStyle w:val="31"/>
        <w:spacing w:line="240" w:lineRule="auto"/>
        <w:jc w:val="right"/>
        <w:rPr>
          <w:rFonts w:ascii="GHEA Grapalat" w:hAnsi="GHEA Grapalat" w:cs="Arial"/>
          <w:b/>
          <w:i/>
          <w:lang w:val="hy-AM"/>
        </w:rPr>
      </w:pPr>
      <w:r w:rsidRPr="00603605">
        <w:rPr>
          <w:rFonts w:ascii="GHEA Grapalat" w:hAnsi="GHEA Grapalat"/>
          <w:b/>
          <w:i/>
          <w:sz w:val="24"/>
          <w:szCs w:val="24"/>
          <w:lang w:val="hy-AM"/>
        </w:rPr>
        <w:t>«</w:t>
      </w:r>
      <w:r w:rsidR="00843F44">
        <w:rPr>
          <w:rFonts w:ascii="GHEA Grapalat" w:hAnsi="GHEA Grapalat"/>
          <w:b/>
          <w:i/>
          <w:lang w:val="af-ZA"/>
        </w:rPr>
        <w:t>ԵԱԱԿ-ԳՀԱՊՁԲ-26/15-2</w:t>
      </w:r>
      <w:r w:rsidRPr="00603605">
        <w:rPr>
          <w:rFonts w:ascii="GHEA Grapalat" w:hAnsi="GHEA Grapalat"/>
          <w:b/>
          <w:i/>
          <w:sz w:val="24"/>
          <w:szCs w:val="24"/>
          <w:lang w:val="hy-AM"/>
        </w:rPr>
        <w:t>»</w:t>
      </w:r>
      <w:r w:rsidRPr="00603605">
        <w:rPr>
          <w:rFonts w:ascii="GHEA Grapalat" w:hAnsi="GHEA Grapalat"/>
          <w:b/>
          <w:i/>
          <w:lang w:val="hy-AM"/>
        </w:rPr>
        <w:t xml:space="preserve"> </w:t>
      </w:r>
      <w:r w:rsidRPr="00603605">
        <w:rPr>
          <w:rFonts w:ascii="GHEA Grapalat" w:hAnsi="GHEA Grapalat" w:cs="Sylfaen"/>
          <w:b/>
          <w:i/>
          <w:lang w:val="hy-AM"/>
        </w:rPr>
        <w:t>ծածկագրով</w:t>
      </w:r>
    </w:p>
    <w:p w14:paraId="0BEB9141" w14:textId="77777777" w:rsidR="00B102A0" w:rsidRPr="00603605" w:rsidRDefault="00B102A0" w:rsidP="00B102A0">
      <w:pPr>
        <w:pStyle w:val="31"/>
        <w:spacing w:line="240" w:lineRule="auto"/>
        <w:jc w:val="right"/>
        <w:rPr>
          <w:rFonts w:ascii="GHEA Grapalat" w:hAnsi="GHEA Grapalat" w:cs="Sylfaen"/>
          <w:b/>
          <w:i/>
          <w:lang w:val="hy-AM"/>
        </w:rPr>
      </w:pPr>
      <w:r w:rsidRPr="00603605">
        <w:rPr>
          <w:rFonts w:ascii="GHEA Grapalat" w:hAnsi="GHEA Grapalat" w:cs="Sylfaen"/>
          <w:b/>
          <w:i/>
          <w:lang w:val="hy-AM"/>
        </w:rPr>
        <w:t>գնանաշման հարցման</w:t>
      </w:r>
      <w:r w:rsidRPr="00603605">
        <w:rPr>
          <w:rFonts w:ascii="GHEA Grapalat" w:hAnsi="GHEA Grapalat" w:cs="Arial"/>
          <w:b/>
          <w:i/>
          <w:lang w:val="hy-AM"/>
        </w:rPr>
        <w:t xml:space="preserve"> </w:t>
      </w:r>
      <w:r w:rsidRPr="00603605">
        <w:rPr>
          <w:rFonts w:ascii="GHEA Grapalat" w:hAnsi="GHEA Grapalat" w:cs="Sylfaen"/>
          <w:b/>
          <w:i/>
          <w:lang w:val="hy-AM"/>
        </w:rPr>
        <w:t>հրավերի</w:t>
      </w:r>
    </w:p>
    <w:p w14:paraId="673018C4" w14:textId="77777777" w:rsidR="00B102A0" w:rsidRPr="00A71D81" w:rsidRDefault="00B102A0" w:rsidP="00B102A0">
      <w:pPr>
        <w:pStyle w:val="31"/>
        <w:spacing w:line="240" w:lineRule="auto"/>
        <w:jc w:val="right"/>
        <w:rPr>
          <w:rFonts w:ascii="GHEA Grapalat" w:hAnsi="GHEA Grapalat" w:cs="Sylfaen"/>
          <w:b/>
          <w:lang w:val="hy-AM"/>
        </w:rPr>
      </w:pPr>
    </w:p>
    <w:p w14:paraId="3B331336" w14:textId="77777777" w:rsidR="00B102A0" w:rsidRPr="00A71D81" w:rsidRDefault="00B102A0" w:rsidP="00B102A0">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174C9B2" w14:textId="77777777" w:rsidR="00B102A0" w:rsidRPr="00A71D81" w:rsidRDefault="00B102A0" w:rsidP="00B102A0">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(որակավորման ապահովում)</w:t>
      </w:r>
    </w:p>
    <w:p w14:paraId="686A8BA7" w14:textId="77777777" w:rsidR="00B102A0" w:rsidRPr="00A71D81" w:rsidRDefault="00B102A0" w:rsidP="00B102A0">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5A7C6546" w14:textId="77777777" w:rsidR="00B102A0" w:rsidRPr="00A71D81" w:rsidRDefault="00B102A0" w:rsidP="00B102A0">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714625F0" w14:textId="77777777" w:rsidR="00B102A0" w:rsidRPr="00A71D81" w:rsidRDefault="00B102A0" w:rsidP="00B102A0">
      <w:pPr>
        <w:rPr>
          <w:rFonts w:ascii="GHEA Grapalat" w:hAnsi="GHEA Grapalat" w:cs="GHEA Grapalat"/>
          <w:sz w:val="20"/>
          <w:szCs w:val="20"/>
          <w:lang w:val="hy-AM"/>
        </w:rPr>
      </w:pPr>
    </w:p>
    <w:p w14:paraId="2B2A5D87" w14:textId="77777777" w:rsidR="00B102A0" w:rsidRPr="00A71D81" w:rsidRDefault="00B102A0" w:rsidP="00B102A0">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352C8E8" w14:textId="77777777" w:rsidR="00B102A0" w:rsidRPr="00A71D81" w:rsidRDefault="00B102A0" w:rsidP="00B102A0">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9F21CFB" w14:textId="77777777" w:rsidR="00B102A0" w:rsidRPr="00A71D81" w:rsidRDefault="00B102A0" w:rsidP="00B102A0">
      <w:pPr>
        <w:ind w:firstLine="708"/>
        <w:jc w:val="both"/>
        <w:rPr>
          <w:rFonts w:ascii="GHEA Grapalat" w:hAnsi="GHEA Grapalat" w:cs="GHEA Grapalat"/>
          <w:sz w:val="20"/>
          <w:szCs w:val="20"/>
          <w:lang w:val="hy-AM"/>
        </w:rPr>
      </w:pPr>
    </w:p>
    <w:p w14:paraId="084ECBF0" w14:textId="77777777" w:rsidR="00B102A0" w:rsidRPr="00A71D81" w:rsidRDefault="00B102A0" w:rsidP="00B102A0">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51F2683D" w14:textId="77777777" w:rsidR="00B102A0" w:rsidRPr="00A71D81" w:rsidRDefault="00B102A0" w:rsidP="00B102A0">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B95D2E3" w14:textId="734D54E8" w:rsidR="00B102A0" w:rsidRPr="00707EC3" w:rsidRDefault="00B102A0" w:rsidP="00B102A0">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lang w:val="hy-AM"/>
        </w:rPr>
        <w:t xml:space="preserve"> </w:t>
      </w:r>
      <w:r w:rsidRPr="00707EC3">
        <w:rPr>
          <w:rFonts w:ascii="Sylfaen" w:hAnsi="Sylfaen" w:cs="Sylfaen"/>
          <w:b/>
          <w:bCs/>
          <w:i/>
          <w:sz w:val="20"/>
          <w:lang w:val="hy-AM"/>
        </w:rPr>
        <w:t>Երևանի ‹‹Ավան›› Առողջության Կենտրոն ՓԲԸ</w:t>
      </w:r>
      <w:r w:rsidRPr="00603605">
        <w:rPr>
          <w:rFonts w:ascii="GHEA Grapalat" w:hAnsi="GHEA Grapalat" w:cs="GHEA Grapalat"/>
          <w:b/>
          <w:i/>
          <w:sz w:val="20"/>
          <w:szCs w:val="20"/>
          <w:lang w:val="pt-BR"/>
        </w:rPr>
        <w:t>-ի</w:t>
      </w:r>
      <w:r w:rsidRPr="00A71D81">
        <w:rPr>
          <w:rFonts w:ascii="GHEA Grapalat" w:hAnsi="GHEA Grapalat" w:cs="GHEA Grapalat"/>
          <w:sz w:val="20"/>
          <w:szCs w:val="20"/>
          <w:lang w:val="pt-BR"/>
        </w:rPr>
        <w:t xml:space="preserve">  (այսուհետ` Պատվիրատու) կողմից </w:t>
      </w:r>
      <w:r w:rsidRPr="00707EC3">
        <w:rPr>
          <w:rFonts w:ascii="GHEA Grapalat" w:hAnsi="GHEA Grapalat" w:cs="GHEA Grapalat"/>
          <w:sz w:val="20"/>
          <w:szCs w:val="20"/>
          <w:lang w:val="pt-BR"/>
        </w:rPr>
        <w:t xml:space="preserve">կազմակերպված` </w:t>
      </w:r>
      <w:r w:rsidRPr="00D47B40">
        <w:rPr>
          <w:rFonts w:ascii="GHEA Grapalat" w:hAnsi="GHEA Grapalat"/>
          <w:b/>
          <w:i/>
          <w:sz w:val="18"/>
          <w:szCs w:val="18"/>
          <w:lang w:val="hy-AM"/>
        </w:rPr>
        <w:t>«</w:t>
      </w:r>
      <w:r w:rsidR="00843F44">
        <w:rPr>
          <w:rFonts w:ascii="GHEA Grapalat" w:hAnsi="GHEA Grapalat"/>
          <w:b/>
          <w:i/>
          <w:sz w:val="18"/>
          <w:szCs w:val="18"/>
          <w:lang w:val="af-ZA"/>
        </w:rPr>
        <w:t>ԵԱԱԿ-ԳՀԱՊՁԲ-26/15-2</w:t>
      </w:r>
      <w:r w:rsidRPr="00D47B40">
        <w:rPr>
          <w:rFonts w:ascii="GHEA Grapalat" w:hAnsi="GHEA Grapalat"/>
          <w:b/>
          <w:i/>
          <w:sz w:val="18"/>
          <w:szCs w:val="18"/>
          <w:lang w:val="hy-AM"/>
        </w:rPr>
        <w:t>»</w:t>
      </w:r>
      <w:r w:rsidRPr="00603605">
        <w:rPr>
          <w:rFonts w:ascii="GHEA Grapalat" w:hAnsi="GHEA Grapalat"/>
          <w:b/>
          <w:i/>
          <w:lang w:val="hy-AM"/>
        </w:rPr>
        <w:t xml:space="preserve"> </w:t>
      </w:r>
      <w:r w:rsidRPr="00707EC3">
        <w:rPr>
          <w:rFonts w:ascii="GHEA Grapalat" w:hAnsi="GHEA Grapalat" w:cs="GHEA Grapalat"/>
          <w:sz w:val="20"/>
          <w:szCs w:val="20"/>
          <w:lang w:val="pt-BR"/>
        </w:rPr>
        <w:t>ծածկագրով գնման ընթացակարգին:</w:t>
      </w:r>
    </w:p>
    <w:p w14:paraId="1DC8296E" w14:textId="77777777" w:rsidR="00B102A0" w:rsidRPr="00A71D81" w:rsidRDefault="00B102A0" w:rsidP="00B102A0">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2EA2812" w14:textId="77777777" w:rsidR="00B102A0" w:rsidRPr="00A71D81" w:rsidRDefault="00B102A0" w:rsidP="00B102A0">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C0FFC7B" w14:textId="77777777" w:rsidR="00B102A0" w:rsidRPr="00A71D81" w:rsidRDefault="00B102A0" w:rsidP="00B102A0">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C55A82A" w14:textId="77777777" w:rsidR="00B102A0" w:rsidRPr="00A71D81" w:rsidRDefault="00B102A0" w:rsidP="00B102A0">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5D2136E9" w14:textId="77777777" w:rsidR="00B102A0" w:rsidRPr="00A71D81" w:rsidRDefault="00B102A0" w:rsidP="00B102A0">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E4478D0" w14:textId="77777777" w:rsidR="00B102A0" w:rsidRPr="00A71D81" w:rsidRDefault="00B102A0" w:rsidP="00B102A0">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DB9A2F" w14:textId="77777777" w:rsidR="00B102A0" w:rsidRPr="00A71D81" w:rsidRDefault="00B102A0" w:rsidP="00B102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AB6AFA7" w14:textId="77777777" w:rsidR="00B102A0" w:rsidRPr="00A71D81" w:rsidRDefault="00B102A0" w:rsidP="00B102A0">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6D7D6472" w14:textId="77777777" w:rsidR="00B102A0" w:rsidRPr="00A71D81" w:rsidRDefault="00B102A0" w:rsidP="00B102A0">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E834DE4" w14:textId="77777777" w:rsidR="00B102A0" w:rsidRPr="00A71D81" w:rsidRDefault="00B102A0" w:rsidP="00B102A0">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E501400" w14:textId="77777777" w:rsidR="00B102A0" w:rsidRPr="00A71D81" w:rsidRDefault="00B102A0" w:rsidP="00B102A0">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311BF454" w14:textId="77777777" w:rsidR="00B102A0" w:rsidRPr="00A71D81" w:rsidRDefault="00B102A0" w:rsidP="00B102A0">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8791A6D" w14:textId="77777777" w:rsidR="00B102A0" w:rsidRPr="00A71D81" w:rsidRDefault="00B102A0" w:rsidP="00B102A0">
      <w:pPr>
        <w:jc w:val="both"/>
        <w:rPr>
          <w:rFonts w:ascii="GHEA Grapalat" w:hAnsi="GHEA Grapalat" w:cs="GHEA Grapalat"/>
          <w:sz w:val="20"/>
          <w:szCs w:val="20"/>
          <w:lang w:val="hy-AM"/>
        </w:rPr>
      </w:pPr>
    </w:p>
    <w:p w14:paraId="78F78E40" w14:textId="77777777" w:rsidR="00B102A0" w:rsidRPr="00A71D81" w:rsidRDefault="00B102A0" w:rsidP="00B102A0">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4C193877" w14:textId="77777777" w:rsidR="00B102A0" w:rsidRPr="00A71D81" w:rsidRDefault="00B102A0" w:rsidP="00B102A0">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Pr="00A71D81">
        <w:rPr>
          <w:rFonts w:ascii="GHEA Grapalat" w:hAnsi="GHEA Grapalat" w:cs="GHEA Grapalat"/>
          <w:sz w:val="20"/>
          <w:szCs w:val="20"/>
        </w:rPr>
        <w:t>Պատվիրատուի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կնքված</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պայմանագրի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կատարման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արդյունքը</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ամբողջական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ընդունվելու</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օրվան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հաջորդող</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քսաներորդ</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օրը</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7E9819F3" w14:textId="77777777" w:rsidR="00B102A0" w:rsidRPr="00A71D81" w:rsidRDefault="00B102A0" w:rsidP="00B102A0">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C286E9F" w14:textId="77777777" w:rsidR="00B102A0" w:rsidRPr="00A71D81" w:rsidRDefault="00B102A0" w:rsidP="00B102A0">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628A09B" w14:textId="77777777" w:rsidR="00B102A0" w:rsidRPr="00A71D81" w:rsidDel="00A13215" w:rsidRDefault="00B102A0" w:rsidP="00B102A0">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FA621C9" w14:textId="77777777" w:rsidR="00B102A0" w:rsidRPr="00A71D81" w:rsidRDefault="00B102A0" w:rsidP="00B102A0">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36B272A" w14:textId="77777777" w:rsidR="00B102A0" w:rsidRPr="00A71D81" w:rsidRDefault="00B102A0" w:rsidP="00B102A0">
      <w:pPr>
        <w:ind w:firstLine="567"/>
        <w:jc w:val="both"/>
        <w:rPr>
          <w:rFonts w:ascii="GHEA Grapalat" w:hAnsi="GHEA Grapalat" w:cs="GHEA Grapalat"/>
          <w:sz w:val="20"/>
          <w:szCs w:val="20"/>
          <w:lang w:val="hy-AM"/>
        </w:rPr>
      </w:pPr>
    </w:p>
    <w:p w14:paraId="60CA3592" w14:textId="77777777" w:rsidR="00B102A0" w:rsidRPr="00A71D81" w:rsidRDefault="00B102A0" w:rsidP="00B102A0">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48760E89" w14:textId="77777777" w:rsidR="00B102A0" w:rsidRPr="00A71D81" w:rsidRDefault="00B102A0" w:rsidP="00B102A0">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4187835" w14:textId="77777777" w:rsidR="00B102A0" w:rsidRPr="00A71D81" w:rsidRDefault="00B102A0" w:rsidP="00B102A0">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69C86C4F" w14:textId="77777777" w:rsidR="00B102A0" w:rsidRPr="00A71D81" w:rsidRDefault="00B102A0" w:rsidP="00B102A0">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8EFF1A2" w14:textId="77777777" w:rsidR="00B102A0" w:rsidRPr="00A71D81" w:rsidRDefault="00B102A0" w:rsidP="00B102A0">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3815B303" w14:textId="77777777" w:rsidR="00B102A0" w:rsidRPr="00A71D81" w:rsidRDefault="00B102A0" w:rsidP="00B102A0">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338147CB" w14:textId="77777777" w:rsidR="00B102A0" w:rsidRPr="00A71D81" w:rsidRDefault="00B102A0" w:rsidP="00B102A0">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01ABF816" w14:textId="77777777" w:rsidR="00B102A0" w:rsidRPr="00A71D81" w:rsidRDefault="00B102A0" w:rsidP="00B102A0">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3D592674" w14:textId="77777777" w:rsidR="00B102A0" w:rsidRPr="00A71D81" w:rsidRDefault="00B102A0" w:rsidP="00B102A0">
      <w:pPr>
        <w:jc w:val="both"/>
        <w:rPr>
          <w:rFonts w:ascii="GHEA Grapalat" w:hAnsi="GHEA Grapalat"/>
          <w:sz w:val="18"/>
          <w:szCs w:val="18"/>
          <w:u w:val="single"/>
          <w:vertAlign w:val="superscript"/>
          <w:lang w:val="hy-AM"/>
        </w:rPr>
      </w:pPr>
    </w:p>
    <w:p w14:paraId="20250E68" w14:textId="77777777" w:rsidR="00B102A0" w:rsidRPr="00A71D81" w:rsidRDefault="00B102A0" w:rsidP="00B102A0">
      <w:pPr>
        <w:jc w:val="both"/>
        <w:rPr>
          <w:rFonts w:ascii="GHEA Grapalat" w:hAnsi="GHEA Grapalat"/>
          <w:sz w:val="20"/>
          <w:szCs w:val="20"/>
          <w:lang w:val="hy-AM"/>
        </w:rPr>
      </w:pPr>
      <w:r w:rsidRPr="00A71D81">
        <w:rPr>
          <w:rFonts w:ascii="GHEA Grapalat" w:hAnsi="GHEA Grapalat"/>
          <w:sz w:val="20"/>
          <w:szCs w:val="20"/>
          <w:lang w:val="hy-AM"/>
        </w:rPr>
        <w:t>Կ.Տ</w:t>
      </w:r>
    </w:p>
    <w:p w14:paraId="48A6633A" w14:textId="77777777" w:rsidR="00B102A0" w:rsidRPr="00A71D81" w:rsidRDefault="00B102A0" w:rsidP="00B102A0">
      <w:pPr>
        <w:jc w:val="both"/>
        <w:rPr>
          <w:rFonts w:ascii="GHEA Grapalat" w:hAnsi="GHEA Grapalat"/>
          <w:sz w:val="20"/>
          <w:szCs w:val="20"/>
          <w:lang w:val="hy-AM"/>
        </w:rPr>
      </w:pPr>
    </w:p>
    <w:p w14:paraId="323991CC" w14:textId="77777777" w:rsidR="00B102A0" w:rsidRPr="00A71D81" w:rsidRDefault="00B102A0" w:rsidP="00B102A0">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659AFDE6" w14:textId="77777777" w:rsidR="00B102A0" w:rsidRPr="00A71D81" w:rsidRDefault="00B102A0" w:rsidP="00B102A0">
      <w:pPr>
        <w:jc w:val="both"/>
        <w:rPr>
          <w:rFonts w:ascii="GHEA Grapalat" w:hAnsi="GHEA Grapalat"/>
          <w:sz w:val="18"/>
          <w:szCs w:val="18"/>
          <w:vertAlign w:val="superscript"/>
          <w:lang w:val="hy-AM"/>
        </w:rPr>
      </w:pPr>
    </w:p>
    <w:p w14:paraId="060B42A4" w14:textId="77777777" w:rsidR="00B102A0" w:rsidRPr="00A71D81" w:rsidRDefault="00B102A0" w:rsidP="00B102A0">
      <w:pPr>
        <w:jc w:val="both"/>
        <w:rPr>
          <w:rFonts w:ascii="GHEA Grapalat" w:hAnsi="GHEA Grapalat" w:cs="GHEA Grapalat"/>
          <w:i/>
          <w:sz w:val="18"/>
          <w:szCs w:val="18"/>
          <w:lang w:val="hy-AM"/>
        </w:rPr>
      </w:pPr>
    </w:p>
    <w:p w14:paraId="79083822" w14:textId="77777777" w:rsidR="00B102A0" w:rsidRPr="00A71D81" w:rsidRDefault="00B102A0" w:rsidP="00B102A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02A0"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931DAB" w14:textId="77777777" w:rsidR="00B102A0" w:rsidRPr="00A71D81" w:rsidRDefault="00B102A0" w:rsidP="00B102A0">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B102A0" w:rsidRPr="00A71D81" w:rsidRDefault="00B102A0" w:rsidP="00B102A0">
            <w:pPr>
              <w:jc w:val="center"/>
              <w:rPr>
                <w:rFonts w:ascii="GHEA Grapalat" w:hAnsi="GHEA Grapalat" w:cs="Arial"/>
                <w:bCs/>
                <w:i/>
                <w:sz w:val="20"/>
                <w:szCs w:val="20"/>
              </w:rPr>
            </w:pPr>
          </w:p>
        </w:tc>
      </w:tr>
      <w:tr w:rsidR="00B102A0"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0E4F0899" w:rsidR="00B102A0" w:rsidRPr="00A71D81" w:rsidRDefault="00B102A0" w:rsidP="00B102A0">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B102A0"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4F0108EE"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B102A0"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2359593"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B102A0"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0BCD442B"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B102A0"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54A1FD17"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B102A0"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280CFEAD"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B102A0"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4260CFE2"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B102A0"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F06F54D" w:rsidR="00B102A0" w:rsidRPr="00A71D81" w:rsidRDefault="00B102A0" w:rsidP="00B102A0">
            <w:pPr>
              <w:rPr>
                <w:rFonts w:ascii="GHEA Grapalat" w:hAnsi="GHEA Grapalat" w:cs="Arial"/>
                <w:sz w:val="20"/>
                <w:szCs w:val="20"/>
              </w:rPr>
            </w:pPr>
            <w:r w:rsidRPr="00F420B2">
              <w:rPr>
                <w:rFonts w:ascii="GHEA Grapalat" w:hAnsi="GHEA Grapalat" w:cs="Sylfaen"/>
                <w:sz w:val="20"/>
                <w:szCs w:val="20"/>
                <w:lang w:val="hy-AM"/>
              </w:rPr>
              <w:t>9</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Շահառու</w:t>
            </w:r>
            <w:proofErr w:type="spellEnd"/>
            <w:r w:rsidRPr="00F420B2">
              <w:rPr>
                <w:rFonts w:ascii="GHEA Grapalat" w:hAnsi="GHEA Grapalat" w:cs="Sylfaen"/>
                <w:sz w:val="20"/>
                <w:szCs w:val="20"/>
                <w:lang w:val="hy-AM"/>
              </w:rPr>
              <w:t>ի  անվանումը</w:t>
            </w:r>
            <w:r w:rsidRPr="00F420B2">
              <w:rPr>
                <w:rFonts w:ascii="GHEA Grapalat" w:hAnsi="GHEA Grapalat" w:cs="Sylfaen"/>
                <w:sz w:val="20"/>
                <w:szCs w:val="20"/>
              </w:rPr>
              <w:t>,</w:t>
            </w:r>
            <w:r>
              <w:rPr>
                <w:rFonts w:ascii="GHEA Grapalat" w:hAnsi="GHEA Grapalat" w:cs="Sylfaen"/>
                <w:sz w:val="20"/>
                <w:szCs w:val="20"/>
                <w:lang w:val="hy-AM"/>
              </w:rPr>
              <w:t xml:space="preserve"> կամ անուն ազգանուն</w:t>
            </w:r>
            <w:r>
              <w:rPr>
                <w:rFonts w:ascii="GHEA Grapalat" w:hAnsi="GHEA Grapalat" w:cs="Sylfaen"/>
                <w:sz w:val="20"/>
                <w:szCs w:val="20"/>
              </w:rPr>
              <w:t xml:space="preserve">՝ </w:t>
            </w:r>
            <w:proofErr w:type="spellStart"/>
            <w:r>
              <w:rPr>
                <w:rFonts w:ascii="GHEA Grapalat" w:hAnsi="GHEA Grapalat" w:cs="Arial"/>
                <w:sz w:val="20"/>
                <w:szCs w:val="20"/>
              </w:rPr>
              <w:t>Երևանի</w:t>
            </w:r>
            <w:proofErr w:type="spellEnd"/>
            <w:r>
              <w:rPr>
                <w:rFonts w:ascii="GHEA Grapalat" w:hAnsi="GHEA Grapalat" w:cs="Arial"/>
                <w:sz w:val="20"/>
                <w:szCs w:val="20"/>
              </w:rPr>
              <w:t xml:space="preserve"> ‹‹</w:t>
            </w:r>
            <w:proofErr w:type="spellStart"/>
            <w:r>
              <w:rPr>
                <w:rFonts w:ascii="GHEA Grapalat" w:hAnsi="GHEA Grapalat" w:cs="Arial"/>
                <w:sz w:val="20"/>
                <w:szCs w:val="20"/>
              </w:rPr>
              <w:t>Ավան</w:t>
            </w:r>
            <w:proofErr w:type="spellEnd"/>
            <w:r>
              <w:rPr>
                <w:rFonts w:ascii="GHEA Grapalat" w:hAnsi="GHEA Grapalat" w:cs="Arial"/>
                <w:sz w:val="20"/>
                <w:szCs w:val="20"/>
              </w:rPr>
              <w:t xml:space="preserve">›› </w:t>
            </w:r>
            <w:proofErr w:type="spellStart"/>
            <w:r>
              <w:rPr>
                <w:rFonts w:ascii="GHEA Grapalat" w:hAnsi="GHEA Grapalat" w:cs="Arial"/>
                <w:sz w:val="20"/>
                <w:szCs w:val="20"/>
              </w:rPr>
              <w:t>Առողջության</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sidRPr="00F420B2">
              <w:rPr>
                <w:rFonts w:ascii="GHEA Grapalat" w:hAnsi="GHEA Grapalat" w:cs="Arial"/>
                <w:sz w:val="20"/>
                <w:szCs w:val="20"/>
              </w:rPr>
              <w:t xml:space="preserve"> </w:t>
            </w:r>
            <w:r w:rsidRPr="00F420B2">
              <w:rPr>
                <w:rFonts w:ascii="GHEA Grapalat" w:hAnsi="GHEA Grapalat" w:cs="Arial"/>
                <w:sz w:val="20"/>
                <w:szCs w:val="20"/>
                <w:lang w:val="ru-RU"/>
              </w:rPr>
              <w:t>ՓԲԸ</w:t>
            </w:r>
          </w:p>
        </w:tc>
      </w:tr>
      <w:tr w:rsidR="00B102A0"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194B1E3" w:rsidR="00B102A0" w:rsidRPr="00A71D81" w:rsidRDefault="00B102A0" w:rsidP="00B102A0">
            <w:pPr>
              <w:rPr>
                <w:rFonts w:ascii="GHEA Grapalat" w:hAnsi="GHEA Grapalat" w:cs="Sylfaen"/>
                <w:sz w:val="20"/>
                <w:szCs w:val="20"/>
                <w:lang w:val="ru-RU"/>
              </w:rPr>
            </w:pPr>
            <w:r w:rsidRPr="00F420B2">
              <w:rPr>
                <w:rFonts w:ascii="GHEA Grapalat" w:hAnsi="GHEA Grapalat" w:cs="Sylfaen"/>
                <w:sz w:val="20"/>
                <w:szCs w:val="20"/>
                <w:lang w:val="ru-RU"/>
              </w:rPr>
              <w:t xml:space="preserve">10. </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Շահառուի</w:t>
            </w:r>
            <w:proofErr w:type="spellEnd"/>
            <w:r w:rsidRPr="00F420B2">
              <w:rPr>
                <w:rFonts w:ascii="GHEA Grapalat" w:hAnsi="GHEA Grapalat" w:cs="Arial"/>
                <w:sz w:val="20"/>
                <w:szCs w:val="20"/>
              </w:rPr>
              <w:t xml:space="preserve"> </w:t>
            </w:r>
            <w:r w:rsidRPr="00F420B2">
              <w:rPr>
                <w:rFonts w:ascii="GHEA Grapalat" w:hAnsi="GHEA Grapalat" w:cs="Sylfaen"/>
                <w:sz w:val="20"/>
                <w:szCs w:val="20"/>
              </w:rPr>
              <w:t xml:space="preserve"> ՀԾՀ</w:t>
            </w:r>
            <w:r w:rsidRPr="00F420B2">
              <w:rPr>
                <w:rFonts w:ascii="GHEA Grapalat" w:hAnsi="GHEA Grapalat" w:cs="Sylfaen"/>
                <w:sz w:val="20"/>
                <w:szCs w:val="20"/>
                <w:lang w:val="ru-RU"/>
              </w:rPr>
              <w:t xml:space="preserve"> (</w:t>
            </w:r>
            <w:r w:rsidRPr="00F420B2">
              <w:rPr>
                <w:rFonts w:ascii="GHEA Grapalat" w:hAnsi="GHEA Grapalat" w:cs="Sylfaen"/>
                <w:sz w:val="20"/>
                <w:szCs w:val="20"/>
                <w:lang w:val="hy-AM"/>
              </w:rPr>
              <w:t>չի լրացվում</w:t>
            </w:r>
            <w:r w:rsidRPr="00F420B2">
              <w:rPr>
                <w:rFonts w:ascii="GHEA Grapalat" w:hAnsi="GHEA Grapalat" w:cs="Sylfaen"/>
                <w:sz w:val="20"/>
                <w:szCs w:val="20"/>
                <w:lang w:val="ru-RU"/>
              </w:rPr>
              <w:t>)</w:t>
            </w:r>
          </w:p>
        </w:tc>
      </w:tr>
      <w:tr w:rsidR="00B102A0"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1403AE0" w:rsidR="00B102A0" w:rsidRPr="00A71D81" w:rsidRDefault="00B102A0" w:rsidP="00B102A0">
            <w:pPr>
              <w:rPr>
                <w:rFonts w:ascii="GHEA Grapalat" w:hAnsi="GHEA Grapalat" w:cs="Arial"/>
                <w:sz w:val="20"/>
                <w:szCs w:val="20"/>
              </w:rPr>
            </w:pPr>
            <w:r w:rsidRPr="00F420B2">
              <w:rPr>
                <w:rFonts w:ascii="GHEA Grapalat" w:hAnsi="GHEA Grapalat" w:cs="Sylfaen"/>
                <w:sz w:val="20"/>
                <w:szCs w:val="20"/>
                <w:lang w:val="hy-AM"/>
              </w:rPr>
              <w:t>11</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Շահառուի</w:t>
            </w:r>
            <w:proofErr w:type="spellEnd"/>
            <w:r w:rsidRPr="00F420B2">
              <w:rPr>
                <w:rFonts w:ascii="GHEA Grapalat" w:hAnsi="GHEA Grapalat" w:cs="Arial"/>
                <w:sz w:val="20"/>
                <w:szCs w:val="20"/>
              </w:rPr>
              <w:t xml:space="preserve"> </w:t>
            </w:r>
            <w:r w:rsidRPr="00F420B2">
              <w:rPr>
                <w:rFonts w:ascii="GHEA Grapalat" w:hAnsi="GHEA Grapalat" w:cs="Sylfaen"/>
                <w:sz w:val="20"/>
                <w:szCs w:val="20"/>
              </w:rPr>
              <w:t>ՀՎՀՀ</w:t>
            </w:r>
            <w:r w:rsidRPr="00F420B2">
              <w:rPr>
                <w:rFonts w:ascii="GHEA Grapalat" w:hAnsi="GHEA Grapalat" w:cs="Arial"/>
                <w:sz w:val="20"/>
                <w:szCs w:val="20"/>
              </w:rPr>
              <w:t>`</w:t>
            </w:r>
            <w:r w:rsidRPr="00F420B2">
              <w:rPr>
                <w:rFonts w:ascii="Sylfaen" w:hAnsi="Sylfaen" w:cs="Sylfaen"/>
                <w:bCs/>
                <w:sz w:val="20"/>
                <w:szCs w:val="22"/>
                <w:lang w:val="es-ES"/>
              </w:rPr>
              <w:t>00805413</w:t>
            </w:r>
          </w:p>
        </w:tc>
      </w:tr>
      <w:tr w:rsidR="00B102A0"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80B5B92" w:rsidR="00B102A0" w:rsidRPr="00A71D81" w:rsidRDefault="00B102A0" w:rsidP="00B102A0">
            <w:pPr>
              <w:rPr>
                <w:rFonts w:ascii="GHEA Grapalat" w:hAnsi="GHEA Grapalat" w:cs="Arial"/>
                <w:sz w:val="20"/>
                <w:szCs w:val="20"/>
              </w:rPr>
            </w:pPr>
            <w:r w:rsidRPr="00F420B2">
              <w:rPr>
                <w:rFonts w:ascii="GHEA Grapalat" w:hAnsi="GHEA Grapalat" w:cs="Sylfaen"/>
                <w:sz w:val="20"/>
                <w:szCs w:val="20"/>
              </w:rPr>
              <w:t>1</w:t>
            </w:r>
            <w:r w:rsidRPr="00F420B2">
              <w:rPr>
                <w:rFonts w:ascii="GHEA Grapalat" w:hAnsi="GHEA Grapalat" w:cs="Sylfaen"/>
                <w:sz w:val="20"/>
                <w:szCs w:val="20"/>
                <w:lang w:val="hy-AM"/>
              </w:rPr>
              <w:t>2</w:t>
            </w:r>
            <w:r w:rsidRPr="00F420B2">
              <w:rPr>
                <w:rFonts w:ascii="GHEA Grapalat" w:hAnsi="GHEA Grapalat" w:cs="Sylfaen"/>
                <w:sz w:val="20"/>
                <w:szCs w:val="20"/>
              </w:rPr>
              <w:t>.</w:t>
            </w:r>
            <w:proofErr w:type="spellStart"/>
            <w:r w:rsidRPr="00F420B2">
              <w:rPr>
                <w:rFonts w:ascii="GHEA Grapalat" w:hAnsi="GHEA Grapalat" w:cs="Sylfaen"/>
                <w:sz w:val="20"/>
                <w:szCs w:val="20"/>
              </w:rPr>
              <w:t>Շահառուի</w:t>
            </w:r>
            <w:proofErr w:type="spellEnd"/>
            <w:r w:rsidRPr="00F420B2">
              <w:rPr>
                <w:rFonts w:ascii="GHEA Grapalat" w:hAnsi="GHEA Grapalat" w:cs="Sylfaen"/>
                <w:sz w:val="20"/>
                <w:szCs w:val="20"/>
                <w:lang w:val="hy-AM"/>
              </w:rPr>
              <w:t>ն</w:t>
            </w:r>
            <w:r w:rsidRPr="00F420B2">
              <w:rPr>
                <w:rFonts w:ascii="GHEA Grapalat" w:hAnsi="GHEA Grapalat" w:cs="Arial"/>
                <w:sz w:val="20"/>
                <w:szCs w:val="20"/>
              </w:rPr>
              <w:t xml:space="preserve"> </w:t>
            </w:r>
            <w:r w:rsidRPr="00F420B2">
              <w:rPr>
                <w:rFonts w:ascii="GHEA Grapalat" w:hAnsi="GHEA Grapalat" w:cs="Sylfaen"/>
                <w:sz w:val="20"/>
                <w:szCs w:val="20"/>
                <w:lang w:val="hy-AM"/>
              </w:rPr>
              <w:t xml:space="preserve"> սպասարկող Ֆինանսական կազմակերպություն</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բանկ</w:t>
            </w:r>
            <w:proofErr w:type="spellEnd"/>
            <w:r w:rsidRPr="00F420B2">
              <w:rPr>
                <w:rFonts w:ascii="GHEA Grapalat" w:hAnsi="GHEA Grapalat" w:cs="Sylfaen"/>
                <w:sz w:val="18"/>
                <w:szCs w:val="18"/>
              </w:rPr>
              <w:t>)`</w:t>
            </w:r>
            <w:r w:rsidRPr="00F420B2">
              <w:rPr>
                <w:rFonts w:ascii="Sylfaen" w:hAnsi="Sylfaen" w:cs="Sylfaen"/>
                <w:bCs/>
                <w:sz w:val="18"/>
                <w:szCs w:val="18"/>
                <w:lang w:val="nb-NO"/>
              </w:rPr>
              <w:t>«</w:t>
            </w:r>
            <w:r>
              <w:rPr>
                <w:rFonts w:ascii="Sylfaen" w:hAnsi="Sylfaen" w:cs="Sylfaen"/>
                <w:bCs/>
                <w:sz w:val="18"/>
                <w:szCs w:val="18"/>
                <w:lang w:val="nb-NO"/>
              </w:rPr>
              <w:t>Ամերիա</w:t>
            </w:r>
            <w:proofErr w:type="spellStart"/>
            <w:r w:rsidRPr="00F420B2">
              <w:rPr>
                <w:rFonts w:ascii="Sylfaen" w:hAnsi="Sylfaen" w:cs="Sylfaen"/>
                <w:bCs/>
                <w:sz w:val="18"/>
                <w:szCs w:val="18"/>
                <w:lang w:val="ru-RU"/>
              </w:rPr>
              <w:t>բանկ</w:t>
            </w:r>
            <w:proofErr w:type="spellEnd"/>
            <w:r w:rsidRPr="00F420B2">
              <w:rPr>
                <w:rFonts w:ascii="Sylfaen" w:hAnsi="Sylfaen" w:cs="Sylfaen"/>
                <w:bCs/>
                <w:sz w:val="18"/>
                <w:szCs w:val="18"/>
                <w:lang w:val="pt-BR"/>
              </w:rPr>
              <w:t>»</w:t>
            </w:r>
            <w:r>
              <w:rPr>
                <w:rFonts w:ascii="Sylfaen" w:hAnsi="Sylfaen" w:cs="Sylfaen"/>
                <w:bCs/>
                <w:sz w:val="18"/>
                <w:szCs w:val="18"/>
                <w:lang w:val="nb-NO"/>
              </w:rPr>
              <w:t xml:space="preserve"> ՓԲԸ</w:t>
            </w:r>
          </w:p>
        </w:tc>
      </w:tr>
      <w:tr w:rsidR="00B102A0"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6760EED" w:rsidR="00B102A0" w:rsidRPr="00A71D81" w:rsidRDefault="00B102A0" w:rsidP="00B102A0">
            <w:pPr>
              <w:rPr>
                <w:rFonts w:ascii="GHEA Grapalat" w:hAnsi="GHEA Grapalat" w:cs="Arial"/>
                <w:sz w:val="20"/>
                <w:szCs w:val="20"/>
              </w:rPr>
            </w:pPr>
            <w:r w:rsidRPr="00173B9B">
              <w:rPr>
                <w:rFonts w:ascii="GHEA Grapalat" w:hAnsi="GHEA Grapalat" w:cs="Sylfaen"/>
                <w:sz w:val="20"/>
                <w:szCs w:val="20"/>
              </w:rPr>
              <w:t>1</w:t>
            </w:r>
            <w:r w:rsidRPr="00173B9B">
              <w:rPr>
                <w:rFonts w:ascii="GHEA Grapalat" w:hAnsi="GHEA Grapalat" w:cs="Sylfaen"/>
                <w:sz w:val="20"/>
                <w:szCs w:val="20"/>
                <w:lang w:val="hy-AM"/>
              </w:rPr>
              <w:t>3</w:t>
            </w:r>
            <w:r w:rsidRPr="00173B9B">
              <w:rPr>
                <w:rFonts w:ascii="GHEA Grapalat" w:hAnsi="GHEA Grapalat" w:cs="Sylfaen"/>
                <w:sz w:val="20"/>
                <w:szCs w:val="20"/>
              </w:rPr>
              <w:t>.</w:t>
            </w:r>
            <w:proofErr w:type="spellStart"/>
            <w:r w:rsidRPr="00173B9B">
              <w:rPr>
                <w:rFonts w:ascii="GHEA Grapalat" w:hAnsi="GHEA Grapalat" w:cs="Sylfaen"/>
                <w:sz w:val="20"/>
                <w:szCs w:val="20"/>
              </w:rPr>
              <w:t>Շահառուի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հաշվի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համարը</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հշ</w:t>
            </w:r>
            <w:r w:rsidRPr="00173B9B">
              <w:rPr>
                <w:rFonts w:ascii="GHEA Grapalat" w:hAnsi="GHEA Grapalat" w:cs="Arial"/>
                <w:sz w:val="20"/>
                <w:szCs w:val="20"/>
              </w:rPr>
              <w:t>.N</w:t>
            </w:r>
            <w:proofErr w:type="spellEnd"/>
            <w:r w:rsidRPr="00173B9B">
              <w:rPr>
                <w:rFonts w:ascii="GHEA Grapalat" w:hAnsi="GHEA Grapalat" w:cs="Arial"/>
                <w:sz w:val="20"/>
                <w:szCs w:val="20"/>
              </w:rPr>
              <w:t>)</w:t>
            </w:r>
            <w:r w:rsidRPr="00173B9B">
              <w:rPr>
                <w:rFonts w:ascii="GHEA Grapalat" w:hAnsi="GHEA Grapalat" w:cs="Sylfaen"/>
                <w:sz w:val="20"/>
                <w:szCs w:val="20"/>
              </w:rPr>
              <w:t xml:space="preserve"> </w:t>
            </w:r>
            <w:r>
              <w:rPr>
                <w:rFonts w:ascii="Sylfaen" w:hAnsi="Sylfaen" w:cs="Sylfaen"/>
                <w:bCs/>
                <w:sz w:val="20"/>
                <w:szCs w:val="22"/>
                <w:lang w:val="es-ES"/>
              </w:rPr>
              <w:t>1570099536450100</w:t>
            </w:r>
          </w:p>
        </w:tc>
      </w:tr>
      <w:tr w:rsidR="00B102A0"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38FEB42F"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B102A0"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C210AAD"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B102A0"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0FA27840"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B102A0"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0154B788" w:rsidR="00B102A0" w:rsidRPr="00A71D81" w:rsidRDefault="00B102A0" w:rsidP="00B102A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B102A0"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A11974D" w14:textId="77777777"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B102A0" w:rsidRPr="00A71D81" w:rsidRDefault="00B102A0" w:rsidP="00B102A0">
            <w:pPr>
              <w:rPr>
                <w:rFonts w:ascii="GHEA Grapalat" w:hAnsi="GHEA Grapalat" w:cs="Arial"/>
                <w:sz w:val="20"/>
                <w:szCs w:val="20"/>
              </w:rPr>
            </w:pPr>
          </w:p>
        </w:tc>
      </w:tr>
      <w:tr w:rsidR="00B102A0"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B102A0" w:rsidRPr="00A71D81" w:rsidRDefault="00B102A0" w:rsidP="00B102A0">
            <w:pPr>
              <w:rPr>
                <w:rFonts w:ascii="GHEA Grapalat" w:hAnsi="GHEA Grapalat" w:cs="Arial"/>
                <w:sz w:val="20"/>
                <w:szCs w:val="20"/>
                <w:lang w:val="hy-AM"/>
              </w:rPr>
            </w:pPr>
          </w:p>
        </w:tc>
      </w:tr>
      <w:tr w:rsidR="00B102A0"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635F8" w14:textId="77777777" w:rsidR="00B102A0" w:rsidRPr="00A71D81" w:rsidRDefault="00B102A0" w:rsidP="00B102A0">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B102A0" w:rsidRPr="00A71D81" w:rsidRDefault="00B102A0" w:rsidP="00B102A0">
            <w:pPr>
              <w:rPr>
                <w:rFonts w:ascii="GHEA Grapalat" w:hAnsi="GHEA Grapalat" w:cs="Sylfaen"/>
                <w:sz w:val="20"/>
                <w:szCs w:val="20"/>
                <w:lang w:val="ru-RU"/>
              </w:rPr>
            </w:pPr>
          </w:p>
        </w:tc>
      </w:tr>
      <w:tr w:rsidR="00B102A0"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B15DFF"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B102A0" w:rsidRPr="00A71D81" w:rsidRDefault="00B102A0" w:rsidP="00B102A0">
            <w:pPr>
              <w:rPr>
                <w:rFonts w:ascii="GHEA Grapalat" w:hAnsi="GHEA Grapalat" w:cs="Sylfaen"/>
                <w:sz w:val="20"/>
                <w:szCs w:val="20"/>
                <w:lang w:val="hy-AM"/>
              </w:rPr>
            </w:pPr>
          </w:p>
        </w:tc>
      </w:tr>
      <w:tr w:rsidR="00B102A0"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6FDB46" w14:textId="77777777" w:rsidR="00B102A0" w:rsidRPr="00A71D81" w:rsidRDefault="00B102A0" w:rsidP="00B102A0">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3BEBE3" w14:textId="77777777" w:rsidR="00B102A0" w:rsidRPr="00A71D81" w:rsidRDefault="00B102A0" w:rsidP="00B102A0">
            <w:pPr>
              <w:rPr>
                <w:rFonts w:ascii="GHEA Grapalat" w:hAnsi="GHEA Grapalat" w:cs="Sylfaen"/>
                <w:sz w:val="20"/>
                <w:szCs w:val="20"/>
              </w:rPr>
            </w:pPr>
          </w:p>
          <w:p w14:paraId="53D54D0A" w14:textId="77777777" w:rsidR="00B102A0" w:rsidRPr="00A71D81" w:rsidRDefault="00B102A0" w:rsidP="00B102A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38F94FDA" w14:textId="77777777" w:rsidR="00B102A0" w:rsidRPr="00A71D81" w:rsidRDefault="00B102A0" w:rsidP="00B102A0">
            <w:pPr>
              <w:rPr>
                <w:rFonts w:ascii="GHEA Grapalat" w:hAnsi="GHEA Grapalat" w:cs="Tahoma"/>
                <w:color w:val="000000"/>
                <w:sz w:val="20"/>
                <w:szCs w:val="20"/>
              </w:rPr>
            </w:pPr>
          </w:p>
          <w:p w14:paraId="4F792228" w14:textId="77777777" w:rsidR="00B102A0" w:rsidRPr="00A71D81" w:rsidRDefault="00B102A0" w:rsidP="00B102A0">
            <w:pPr>
              <w:rPr>
                <w:rFonts w:ascii="GHEA Grapalat" w:hAnsi="GHEA Grapalat" w:cs="Sylfaen"/>
                <w:sz w:val="20"/>
                <w:szCs w:val="20"/>
              </w:rPr>
            </w:pPr>
          </w:p>
          <w:p w14:paraId="752028B4" w14:textId="77777777" w:rsidR="00B102A0" w:rsidRPr="00A71D81" w:rsidRDefault="00B102A0" w:rsidP="00B102A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DC668DD" w14:textId="77777777" w:rsidR="00B102A0" w:rsidRPr="00A71D81" w:rsidRDefault="00B102A0" w:rsidP="00B102A0">
            <w:pPr>
              <w:rPr>
                <w:rFonts w:ascii="GHEA Grapalat" w:hAnsi="GHEA Grapalat" w:cs="Sylfaen"/>
                <w:sz w:val="20"/>
                <w:szCs w:val="20"/>
              </w:rPr>
            </w:pPr>
          </w:p>
          <w:p w14:paraId="6FB1E0A4"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1603E53F"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B102A0" w:rsidRPr="00A71D81" w:rsidRDefault="00B102A0" w:rsidP="00B102A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5B199E2" w14:textId="77777777" w:rsidR="00B102A0" w:rsidRPr="00A71D81" w:rsidRDefault="00B102A0" w:rsidP="00B102A0">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69695D59" w14:textId="77777777" w:rsidR="00B102A0" w:rsidRPr="00A71D81" w:rsidRDefault="00B102A0" w:rsidP="00B102A0">
            <w:pPr>
              <w:rPr>
                <w:rFonts w:ascii="GHEA Grapalat" w:hAnsi="GHEA Grapalat" w:cs="Sylfaen"/>
                <w:sz w:val="20"/>
                <w:szCs w:val="20"/>
              </w:rPr>
            </w:pPr>
          </w:p>
          <w:p w14:paraId="0A2F0EE7" w14:textId="77777777" w:rsidR="00B102A0" w:rsidRPr="00A71D81" w:rsidRDefault="00B102A0" w:rsidP="00B102A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4A5B7927" w14:textId="77777777" w:rsidR="00B102A0" w:rsidRPr="00A71D81" w:rsidRDefault="00B102A0" w:rsidP="00B102A0">
            <w:pPr>
              <w:rPr>
                <w:rFonts w:ascii="GHEA Grapalat" w:hAnsi="GHEA Grapalat" w:cs="Tahoma"/>
                <w:color w:val="000000"/>
                <w:sz w:val="20"/>
                <w:szCs w:val="20"/>
              </w:rPr>
            </w:pPr>
          </w:p>
          <w:p w14:paraId="3243A0B7" w14:textId="77777777" w:rsidR="00B102A0" w:rsidRPr="00A71D81" w:rsidRDefault="00B102A0" w:rsidP="00B102A0">
            <w:pPr>
              <w:rPr>
                <w:rFonts w:ascii="GHEA Grapalat" w:hAnsi="GHEA Grapalat" w:cs="Sylfaen"/>
                <w:sz w:val="20"/>
                <w:szCs w:val="20"/>
              </w:rPr>
            </w:pPr>
          </w:p>
          <w:p w14:paraId="67795442" w14:textId="77777777" w:rsidR="00B102A0" w:rsidRPr="00A71D81" w:rsidRDefault="00B102A0" w:rsidP="00B102A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34A268A1" w14:textId="77777777" w:rsidR="00B102A0" w:rsidRPr="00A71D81" w:rsidRDefault="00B102A0" w:rsidP="00B102A0">
            <w:pPr>
              <w:rPr>
                <w:rFonts w:ascii="GHEA Grapalat" w:hAnsi="GHEA Grapalat" w:cs="Sylfaen"/>
                <w:sz w:val="20"/>
                <w:szCs w:val="20"/>
              </w:rPr>
            </w:pPr>
          </w:p>
          <w:p w14:paraId="5594BD9B"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463ACA56"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rPr>
              <w:t xml:space="preserve">                                                                             Կ.Տ.</w:t>
            </w:r>
          </w:p>
          <w:p w14:paraId="6A0988FB" w14:textId="77777777" w:rsidR="00B102A0" w:rsidRPr="00A71D81" w:rsidRDefault="00B102A0" w:rsidP="00B102A0">
            <w:pPr>
              <w:jc w:val="right"/>
              <w:rPr>
                <w:rFonts w:ascii="GHEA Grapalat" w:hAnsi="GHEA Grapalat" w:cs="Sylfaen"/>
                <w:sz w:val="20"/>
                <w:szCs w:val="20"/>
              </w:rPr>
            </w:pPr>
          </w:p>
        </w:tc>
      </w:tr>
      <w:tr w:rsidR="00B102A0"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E7E6A7E" w14:textId="77777777" w:rsidR="00B102A0" w:rsidRPr="00A71D81" w:rsidRDefault="00B102A0" w:rsidP="00B102A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2C83DFD" w14:textId="77777777" w:rsidR="00B102A0" w:rsidRPr="00A71D81" w:rsidRDefault="00B102A0" w:rsidP="00B102A0">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6FEE110" w14:textId="77777777" w:rsidR="00B102A0" w:rsidRPr="00A71D81" w:rsidRDefault="00B102A0" w:rsidP="00B102A0">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4B0CE799"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rPr>
              <w:t xml:space="preserve">  </w:t>
            </w:r>
          </w:p>
          <w:p w14:paraId="491DA8AE"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11DCFBB9" w14:textId="77777777" w:rsidR="00B102A0" w:rsidRPr="00A71D81" w:rsidRDefault="00B102A0" w:rsidP="00B102A0">
            <w:pPr>
              <w:rPr>
                <w:rFonts w:ascii="GHEA Grapalat" w:hAnsi="GHEA Grapalat" w:cs="Tahoma"/>
                <w:color w:val="000000"/>
                <w:sz w:val="20"/>
                <w:szCs w:val="20"/>
              </w:rPr>
            </w:pPr>
          </w:p>
          <w:p w14:paraId="5B836E99" w14:textId="77777777" w:rsidR="00B102A0" w:rsidRPr="00A71D81" w:rsidRDefault="00B102A0" w:rsidP="00B102A0">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87115B7" w14:textId="77777777" w:rsidR="00B102A0" w:rsidRPr="00A71D81" w:rsidRDefault="00B102A0" w:rsidP="00B102A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055AEA78" w14:textId="77777777" w:rsidR="00B102A0" w:rsidRPr="00A71D81" w:rsidRDefault="00B102A0" w:rsidP="00B102A0">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0BE1C108" w14:textId="77777777" w:rsidR="00B102A0" w:rsidRPr="00A71D81" w:rsidRDefault="00B102A0" w:rsidP="00B102A0">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EB715A9"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rPr>
              <w:t xml:space="preserve">  </w:t>
            </w:r>
          </w:p>
          <w:p w14:paraId="00C6F8B9"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6C407C4A" w14:textId="77777777" w:rsidR="00B102A0" w:rsidRPr="00A71D81" w:rsidRDefault="00B102A0" w:rsidP="00B102A0">
            <w:pPr>
              <w:rPr>
                <w:rFonts w:ascii="GHEA Grapalat" w:hAnsi="GHEA Grapalat" w:cs="Tahoma"/>
                <w:color w:val="000000"/>
                <w:sz w:val="20"/>
                <w:szCs w:val="20"/>
              </w:rPr>
            </w:pPr>
          </w:p>
          <w:p w14:paraId="4159D945" w14:textId="77777777" w:rsidR="00B102A0" w:rsidRPr="00A71D81" w:rsidRDefault="00B102A0" w:rsidP="00B102A0">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913F8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913F8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913F8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913F8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13F8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EC33F9C" w:rsidR="00631658" w:rsidRPr="00A71D81" w:rsidRDefault="00631658" w:rsidP="00DD7313">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68A47BDE" w14:textId="5CBCD542" w:rsidR="007877E6" w:rsidRPr="00E41195" w:rsidRDefault="007877E6" w:rsidP="007877E6">
      <w:pPr>
        <w:pStyle w:val="31"/>
        <w:spacing w:line="240" w:lineRule="auto"/>
        <w:jc w:val="right"/>
        <w:rPr>
          <w:rFonts w:ascii="GHEA Grapalat" w:hAnsi="GHEA Grapalat" w:cs="Sylfaen"/>
          <w:b/>
          <w:i/>
          <w:lang w:val="hy-AM"/>
        </w:rPr>
      </w:pPr>
      <w:r w:rsidRPr="00D47B40">
        <w:rPr>
          <w:rFonts w:ascii="GHEA Grapalat" w:hAnsi="GHEA Grapalat"/>
          <w:b/>
          <w:i/>
          <w:sz w:val="18"/>
          <w:szCs w:val="18"/>
          <w:lang w:val="hy-AM"/>
        </w:rPr>
        <w:t>«</w:t>
      </w:r>
      <w:r w:rsidR="00843F44">
        <w:rPr>
          <w:rFonts w:ascii="GHEA Grapalat" w:hAnsi="GHEA Grapalat"/>
          <w:b/>
          <w:i/>
          <w:sz w:val="18"/>
          <w:szCs w:val="18"/>
          <w:lang w:val="af-ZA"/>
        </w:rPr>
        <w:t>ԵԱԱԿ-ԳՀԱՊՁԲ-26/15-2</w:t>
      </w:r>
      <w:r w:rsidRPr="00D47B40">
        <w:rPr>
          <w:rFonts w:ascii="GHEA Grapalat" w:hAnsi="GHEA Grapalat"/>
          <w:b/>
          <w:i/>
          <w:sz w:val="18"/>
          <w:szCs w:val="18"/>
          <w:lang w:val="hy-AM"/>
        </w:rPr>
        <w:t>»</w:t>
      </w:r>
      <w:r w:rsidRPr="00603605">
        <w:rPr>
          <w:rFonts w:ascii="GHEA Grapalat" w:hAnsi="GHEA Grapalat"/>
          <w:b/>
          <w:i/>
          <w:lang w:val="hy-AM"/>
        </w:rPr>
        <w:t xml:space="preserve"> </w:t>
      </w:r>
      <w:r w:rsidRPr="00E41195">
        <w:rPr>
          <w:rFonts w:ascii="GHEA Grapalat" w:hAnsi="GHEA Grapalat" w:cs="Sylfaen"/>
          <w:b/>
          <w:i/>
          <w:lang w:val="hy-AM"/>
        </w:rPr>
        <w:t>ծածկագրով</w:t>
      </w:r>
    </w:p>
    <w:p w14:paraId="0930E146" w14:textId="77777777" w:rsidR="007877E6" w:rsidRPr="00A71D81" w:rsidRDefault="007877E6" w:rsidP="007877E6">
      <w:pPr>
        <w:pStyle w:val="31"/>
        <w:spacing w:line="240" w:lineRule="auto"/>
        <w:jc w:val="right"/>
        <w:rPr>
          <w:rFonts w:ascii="GHEA Grapalat" w:hAnsi="GHEA Grapalat" w:cs="Sylfaen"/>
          <w:b/>
          <w:lang w:val="hy-AM"/>
        </w:rPr>
      </w:pPr>
      <w:r w:rsidRPr="00E41195">
        <w:rPr>
          <w:rFonts w:ascii="GHEA Grapalat" w:hAnsi="GHEA Grapalat" w:cs="Sylfaen"/>
          <w:b/>
          <w:i/>
          <w:lang w:val="hy-AM"/>
        </w:rPr>
        <w:t>գնանաշման հարցման</w:t>
      </w:r>
      <w:r w:rsidRPr="00E41195">
        <w:rPr>
          <w:rFonts w:ascii="GHEA Grapalat" w:hAnsi="GHEA Grapalat" w:cs="Arial"/>
          <w:b/>
          <w:i/>
          <w:lang w:val="hy-AM"/>
        </w:rPr>
        <w:t xml:space="preserve"> </w:t>
      </w:r>
      <w:r w:rsidRPr="00E41195">
        <w:rPr>
          <w:rFonts w:ascii="GHEA Grapalat" w:hAnsi="GHEA Grapalat" w:cs="Sylfaen"/>
          <w:b/>
          <w:i/>
          <w:lang w:val="hy-AM"/>
        </w:rPr>
        <w:t>հրավերի</w:t>
      </w:r>
    </w:p>
    <w:p w14:paraId="333EE3F1" w14:textId="77777777" w:rsidR="007877E6" w:rsidRPr="00A71D81" w:rsidRDefault="007877E6" w:rsidP="007877E6">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0EBB6028" w14:textId="77777777" w:rsidR="007877E6" w:rsidRPr="00A71D81" w:rsidRDefault="007877E6" w:rsidP="007877E6">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14:paraId="45649C92" w14:textId="77777777" w:rsidR="007877E6" w:rsidRPr="00A71D81" w:rsidRDefault="007877E6" w:rsidP="007877E6">
      <w:pPr>
        <w:rPr>
          <w:rFonts w:ascii="GHEA Grapalat" w:hAnsi="GHEA Grapalat" w:cs="GHEA Grapalat"/>
          <w:b/>
          <w:sz w:val="20"/>
          <w:szCs w:val="20"/>
          <w:lang w:val="hy-AM"/>
        </w:rPr>
      </w:pPr>
    </w:p>
    <w:p w14:paraId="3FD7762A" w14:textId="77777777" w:rsidR="007877E6" w:rsidRPr="00A71D81" w:rsidRDefault="007877E6" w:rsidP="007877E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47DCFD07" w14:textId="77777777" w:rsidR="007877E6" w:rsidRPr="00A71D81" w:rsidRDefault="007877E6" w:rsidP="007877E6">
      <w:pPr>
        <w:rPr>
          <w:rFonts w:ascii="GHEA Grapalat" w:hAnsi="GHEA Grapalat" w:cs="GHEA Grapalat"/>
          <w:sz w:val="20"/>
          <w:szCs w:val="20"/>
          <w:lang w:val="hy-AM"/>
        </w:rPr>
      </w:pPr>
    </w:p>
    <w:p w14:paraId="03E3D23C" w14:textId="77777777" w:rsidR="007877E6" w:rsidRPr="00A71D81" w:rsidRDefault="007877E6" w:rsidP="007877E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604EF5C" w14:textId="77777777" w:rsidR="007877E6" w:rsidRPr="00A71D81" w:rsidRDefault="007877E6" w:rsidP="007877E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65F72AB" w14:textId="77777777" w:rsidR="007877E6" w:rsidRPr="00A71D81" w:rsidRDefault="007877E6" w:rsidP="007877E6">
      <w:pPr>
        <w:ind w:firstLine="708"/>
        <w:jc w:val="both"/>
        <w:rPr>
          <w:rFonts w:ascii="GHEA Grapalat" w:hAnsi="GHEA Grapalat" w:cs="GHEA Grapalat"/>
          <w:sz w:val="20"/>
          <w:szCs w:val="20"/>
          <w:lang w:val="hy-AM"/>
        </w:rPr>
      </w:pPr>
    </w:p>
    <w:p w14:paraId="66BEC038" w14:textId="77777777" w:rsidR="007877E6" w:rsidRPr="00A71D81" w:rsidRDefault="007877E6" w:rsidP="007877E6">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14:paraId="3EE103BA" w14:textId="77777777" w:rsidR="007877E6" w:rsidRPr="00A71D81" w:rsidRDefault="007877E6" w:rsidP="007877E6">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958D92D" w14:textId="7A2025A4" w:rsidR="007877E6" w:rsidRDefault="007877E6" w:rsidP="007877E6">
      <w:pPr>
        <w:ind w:left="426"/>
        <w:jc w:val="both"/>
        <w:rPr>
          <w:rFonts w:ascii="GHEA Grapalat" w:hAnsi="GHEA Grapalat"/>
          <w:sz w:val="20"/>
          <w:szCs w:val="20"/>
          <w:vertAlign w:val="superscript"/>
          <w:lang w:val="pt-BR"/>
        </w:rPr>
      </w:pPr>
      <w:r w:rsidRPr="00A71D81">
        <w:rPr>
          <w:rFonts w:ascii="GHEA Grapalat" w:hAnsi="GHEA Grapalat" w:cs="GHEA Grapalat"/>
          <w:sz w:val="20"/>
          <w:szCs w:val="20"/>
          <w:lang w:val="pt-BR"/>
        </w:rPr>
        <w:t xml:space="preserve">1.1 Ընկերությունը մասնակցում է </w:t>
      </w:r>
      <w:r w:rsidRPr="006E5D73">
        <w:rPr>
          <w:rFonts w:ascii="GHEA Grapalat" w:hAnsi="GHEA Grapalat" w:cs="Arial"/>
          <w:b/>
          <w:i/>
          <w:sz w:val="20"/>
          <w:szCs w:val="20"/>
          <w:lang w:val="hy-AM"/>
        </w:rPr>
        <w:t>Երևանի</w:t>
      </w:r>
      <w:r w:rsidRPr="009A1F45">
        <w:rPr>
          <w:rFonts w:ascii="GHEA Grapalat" w:hAnsi="GHEA Grapalat" w:cs="Arial"/>
          <w:b/>
          <w:i/>
          <w:sz w:val="20"/>
          <w:szCs w:val="20"/>
          <w:lang w:val="pt-BR"/>
        </w:rPr>
        <w:t xml:space="preserve"> ‹‹</w:t>
      </w:r>
      <w:r w:rsidRPr="006E5D73">
        <w:rPr>
          <w:rFonts w:ascii="GHEA Grapalat" w:hAnsi="GHEA Grapalat" w:cs="Arial"/>
          <w:b/>
          <w:i/>
          <w:sz w:val="20"/>
          <w:szCs w:val="20"/>
          <w:lang w:val="hy-AM"/>
        </w:rPr>
        <w:t>Ավան</w:t>
      </w:r>
      <w:r w:rsidRPr="009A1F45">
        <w:rPr>
          <w:rFonts w:ascii="GHEA Grapalat" w:hAnsi="GHEA Grapalat" w:cs="Arial"/>
          <w:b/>
          <w:i/>
          <w:sz w:val="20"/>
          <w:szCs w:val="20"/>
          <w:lang w:val="pt-BR"/>
        </w:rPr>
        <w:t xml:space="preserve">›› </w:t>
      </w:r>
      <w:r w:rsidRPr="006E5D73">
        <w:rPr>
          <w:rFonts w:ascii="GHEA Grapalat" w:hAnsi="GHEA Grapalat" w:cs="Arial"/>
          <w:b/>
          <w:i/>
          <w:sz w:val="20"/>
          <w:szCs w:val="20"/>
          <w:lang w:val="hy-AM"/>
        </w:rPr>
        <w:t>Առողջության</w:t>
      </w:r>
      <w:r w:rsidRPr="009A1F45">
        <w:rPr>
          <w:rFonts w:ascii="GHEA Grapalat" w:hAnsi="GHEA Grapalat" w:cs="Arial"/>
          <w:b/>
          <w:i/>
          <w:sz w:val="20"/>
          <w:szCs w:val="20"/>
          <w:lang w:val="pt-BR"/>
        </w:rPr>
        <w:t xml:space="preserve"> </w:t>
      </w:r>
      <w:r w:rsidRPr="006E5D73">
        <w:rPr>
          <w:rFonts w:ascii="GHEA Grapalat" w:hAnsi="GHEA Grapalat" w:cs="Arial"/>
          <w:b/>
          <w:i/>
          <w:sz w:val="20"/>
          <w:szCs w:val="20"/>
          <w:lang w:val="hy-AM"/>
        </w:rPr>
        <w:t>Կենտրոն</w:t>
      </w:r>
      <w:r w:rsidRPr="009A1F45">
        <w:rPr>
          <w:rFonts w:ascii="GHEA Grapalat" w:hAnsi="GHEA Grapalat" w:cs="Arial"/>
          <w:b/>
          <w:i/>
          <w:sz w:val="20"/>
          <w:szCs w:val="20"/>
          <w:lang w:val="pt-BR"/>
        </w:rPr>
        <w:t xml:space="preserve"> </w:t>
      </w:r>
      <w:r w:rsidRPr="006E5D73">
        <w:rPr>
          <w:rFonts w:ascii="GHEA Grapalat" w:hAnsi="GHEA Grapalat" w:cs="Arial"/>
          <w:b/>
          <w:i/>
          <w:sz w:val="20"/>
          <w:szCs w:val="20"/>
          <w:lang w:val="hy-AM"/>
        </w:rPr>
        <w:t>ՓԲԸ</w:t>
      </w:r>
      <w:r w:rsidRPr="00C41A57">
        <w:rPr>
          <w:rFonts w:ascii="GHEA Grapalat" w:hAnsi="GHEA Grapalat" w:cs="GHEA Grapalat"/>
          <w:b/>
          <w:sz w:val="20"/>
          <w:szCs w:val="20"/>
          <w:lang w:val="pt-BR"/>
        </w:rPr>
        <w:t>-</w:t>
      </w:r>
      <w:r>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Pr="00D47B40">
        <w:rPr>
          <w:rFonts w:ascii="GHEA Grapalat" w:hAnsi="GHEA Grapalat"/>
          <w:b/>
          <w:i/>
          <w:sz w:val="18"/>
          <w:szCs w:val="18"/>
          <w:lang w:val="hy-AM"/>
        </w:rPr>
        <w:t>«</w:t>
      </w:r>
      <w:r w:rsidR="00843F44">
        <w:rPr>
          <w:rFonts w:ascii="GHEA Grapalat" w:hAnsi="GHEA Grapalat"/>
          <w:b/>
          <w:i/>
          <w:sz w:val="18"/>
          <w:szCs w:val="18"/>
          <w:lang w:val="af-ZA"/>
        </w:rPr>
        <w:t>ԵԱԱԿ-ԳՀԱՊՁԲ-26/15-2</w:t>
      </w:r>
      <w:r w:rsidRPr="00D47B40">
        <w:rPr>
          <w:rFonts w:ascii="GHEA Grapalat" w:hAnsi="GHEA Grapalat"/>
          <w:b/>
          <w:i/>
          <w:sz w:val="18"/>
          <w:szCs w:val="18"/>
          <w:lang w:val="hy-AM"/>
        </w:rPr>
        <w:t>»</w:t>
      </w:r>
      <w:r w:rsidRPr="00603605">
        <w:rPr>
          <w:rFonts w:ascii="GHEA Grapalat" w:hAnsi="GHEA Grapalat"/>
          <w:b/>
          <w:i/>
          <w:lang w:val="hy-AM"/>
        </w:rPr>
        <w:t xml:space="preserve"> </w:t>
      </w:r>
      <w:r w:rsidRPr="00A71D81">
        <w:rPr>
          <w:rFonts w:ascii="GHEA Grapalat" w:hAnsi="GHEA Grapalat" w:cs="GHEA Grapalat"/>
          <w:sz w:val="20"/>
          <w:szCs w:val="20"/>
          <w:lang w:val="pt-BR"/>
        </w:rPr>
        <w:t>ծածկագրով գնման ընթացակարգին:</w:t>
      </w:r>
      <w:r w:rsidRPr="00A71D81">
        <w:rPr>
          <w:rFonts w:ascii="GHEA Grapalat" w:hAnsi="GHEA Grapalat"/>
          <w:sz w:val="20"/>
          <w:szCs w:val="20"/>
          <w:vertAlign w:val="superscript"/>
          <w:lang w:val="pt-BR"/>
        </w:rPr>
        <w:t xml:space="preserve">           </w:t>
      </w:r>
      <w:r>
        <w:rPr>
          <w:rFonts w:ascii="GHEA Grapalat" w:hAnsi="GHEA Grapalat"/>
          <w:sz w:val="20"/>
          <w:szCs w:val="20"/>
          <w:vertAlign w:val="superscript"/>
          <w:lang w:val="pt-BR"/>
        </w:rPr>
        <w:t xml:space="preserve">                </w:t>
      </w:r>
    </w:p>
    <w:p w14:paraId="40906EAF" w14:textId="77777777" w:rsidR="007877E6" w:rsidRPr="00A71D81" w:rsidRDefault="007877E6" w:rsidP="007877E6">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FF31985" w14:textId="77777777" w:rsidR="007877E6" w:rsidRPr="00A71D81" w:rsidRDefault="007877E6" w:rsidP="007877E6">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2C26FD60" w14:textId="77777777" w:rsidR="007877E6" w:rsidRPr="00A71D81" w:rsidRDefault="007877E6" w:rsidP="007877E6">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ED321AA" w14:textId="77777777" w:rsidR="007877E6" w:rsidRPr="00A71D81" w:rsidRDefault="007877E6" w:rsidP="007877E6">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34BF7623" w14:textId="77777777" w:rsidR="007877E6" w:rsidRPr="00A71D81" w:rsidRDefault="007877E6" w:rsidP="007877E6">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023EE77" w14:textId="77777777" w:rsidR="007877E6" w:rsidRPr="00A71D81" w:rsidRDefault="007877E6" w:rsidP="007877E6">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D800539" w14:textId="77777777" w:rsidR="007877E6" w:rsidRPr="00AE74A0" w:rsidRDefault="007877E6" w:rsidP="007877E6">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63554C2C" w14:textId="77777777" w:rsidR="007877E6" w:rsidRPr="00A71D81" w:rsidRDefault="007877E6" w:rsidP="007877E6">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5A58268C" w14:textId="77777777" w:rsidR="007877E6" w:rsidRPr="00A71D81" w:rsidRDefault="007877E6" w:rsidP="007877E6">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2CBBEA7" w14:textId="77777777" w:rsidR="007877E6" w:rsidRPr="00A71D81" w:rsidRDefault="007877E6" w:rsidP="007877E6">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D5DAE76" w14:textId="77777777" w:rsidR="007877E6" w:rsidRPr="00A71D81" w:rsidRDefault="007877E6" w:rsidP="007877E6">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DFABBA2" w14:textId="77777777" w:rsidR="007877E6" w:rsidRPr="00A71D81" w:rsidRDefault="007877E6" w:rsidP="007877E6">
      <w:pPr>
        <w:jc w:val="both"/>
        <w:rPr>
          <w:rFonts w:ascii="GHEA Grapalat" w:hAnsi="GHEA Grapalat" w:cs="GHEA Grapalat"/>
          <w:sz w:val="20"/>
          <w:szCs w:val="20"/>
          <w:lang w:val="hy-AM"/>
        </w:rPr>
      </w:pPr>
    </w:p>
    <w:p w14:paraId="46FD33BB" w14:textId="77777777" w:rsidR="007877E6" w:rsidRPr="00A71D81" w:rsidRDefault="007877E6" w:rsidP="007877E6">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14:paraId="7AB66CC3" w14:textId="77777777" w:rsidR="007877E6" w:rsidRPr="006D2E03" w:rsidRDefault="007877E6" w:rsidP="007877E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w:t>
      </w:r>
      <w:r w:rsidRPr="006D2E03">
        <w:rPr>
          <w:rFonts w:ascii="GHEA Grapalat" w:hAnsi="GHEA Grapalat" w:cs="GHEA Grapalat"/>
          <w:sz w:val="20"/>
          <w:szCs w:val="20"/>
          <w:lang w:val="hy-AM"/>
        </w:rPr>
        <w:lastRenderedPageBreak/>
        <w:t>ստանձնվող պարտավորությունների ամբողջական կատարման վերջին օրվան հաջորդող քսաներորդ աշխատանքային օրը ներառյալ:</w:t>
      </w:r>
    </w:p>
    <w:p w14:paraId="43778141" w14:textId="77777777" w:rsidR="007877E6" w:rsidRPr="00A71D81" w:rsidRDefault="007877E6" w:rsidP="007877E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AA683BD" w14:textId="77777777" w:rsidR="007877E6" w:rsidRPr="00A71D81" w:rsidRDefault="007877E6" w:rsidP="007877E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18BD6E" w14:textId="77777777" w:rsidR="007877E6" w:rsidRPr="00A71D81" w:rsidDel="00A13215" w:rsidRDefault="007877E6" w:rsidP="007877E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D2801A5" w14:textId="77777777" w:rsidR="007877E6" w:rsidRPr="00A71D81" w:rsidRDefault="007877E6" w:rsidP="007877E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2D40B3B" w14:textId="77777777" w:rsidR="007877E6" w:rsidRPr="00A71D81" w:rsidRDefault="007877E6" w:rsidP="007877E6">
      <w:pPr>
        <w:ind w:firstLine="567"/>
        <w:jc w:val="both"/>
        <w:rPr>
          <w:rFonts w:ascii="GHEA Grapalat" w:hAnsi="GHEA Grapalat" w:cs="GHEA Grapalat"/>
          <w:sz w:val="20"/>
          <w:szCs w:val="20"/>
          <w:lang w:val="hy-AM"/>
        </w:rPr>
      </w:pPr>
    </w:p>
    <w:p w14:paraId="0BBFACAE" w14:textId="77777777" w:rsidR="007877E6" w:rsidRPr="00A71D81" w:rsidRDefault="007877E6" w:rsidP="007877E6">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350454F" w14:textId="77777777" w:rsidR="007877E6" w:rsidRPr="00A71D81" w:rsidRDefault="007877E6" w:rsidP="007877E6">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497FC715"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4605533C" w14:textId="77777777" w:rsidR="007877E6" w:rsidRPr="00A71D81" w:rsidRDefault="007877E6" w:rsidP="007877E6">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5570022"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05AD024E" w14:textId="77777777" w:rsidR="007877E6" w:rsidRPr="00A71D81" w:rsidRDefault="007877E6" w:rsidP="007877E6">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93E17AB"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E1ED0D7"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3E9A27"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FACA009"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C845940"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7C60E03C" w14:textId="77777777" w:rsidR="007877E6" w:rsidRPr="00A71D81" w:rsidRDefault="007877E6" w:rsidP="007877E6">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B8764E5"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04366BDA" w14:textId="77777777" w:rsidR="007877E6" w:rsidRPr="00A71D81" w:rsidRDefault="007877E6" w:rsidP="007877E6">
      <w:pPr>
        <w:jc w:val="both"/>
        <w:rPr>
          <w:rFonts w:ascii="GHEA Grapalat" w:hAnsi="GHEA Grapalat"/>
          <w:sz w:val="20"/>
          <w:szCs w:val="20"/>
          <w:lang w:val="hy-AM"/>
        </w:rPr>
      </w:pPr>
      <w:r w:rsidRPr="00A71D81">
        <w:rPr>
          <w:rFonts w:ascii="GHEA Grapalat" w:hAnsi="GHEA Grapalat"/>
          <w:sz w:val="20"/>
          <w:szCs w:val="20"/>
          <w:lang w:val="hy-AM"/>
        </w:rPr>
        <w:t>Կ.Տ</w:t>
      </w:r>
    </w:p>
    <w:p w14:paraId="36D448B0" w14:textId="77777777" w:rsidR="007877E6" w:rsidRPr="00A71D81" w:rsidRDefault="007877E6" w:rsidP="007877E6">
      <w:pPr>
        <w:jc w:val="both"/>
        <w:rPr>
          <w:rFonts w:ascii="GHEA Grapalat" w:hAnsi="GHEA Grapalat"/>
          <w:sz w:val="20"/>
          <w:szCs w:val="20"/>
          <w:lang w:val="hy-AM"/>
        </w:rPr>
      </w:pPr>
    </w:p>
    <w:p w14:paraId="08F54E26" w14:textId="77777777" w:rsidR="007877E6" w:rsidRPr="00A71D81" w:rsidRDefault="007877E6" w:rsidP="007877E6">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877E6"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F54A8D" w14:textId="77777777" w:rsidR="007877E6" w:rsidRPr="00A71D81" w:rsidRDefault="007877E6" w:rsidP="007877E6">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7877E6" w:rsidRPr="00A71D81" w:rsidRDefault="007877E6" w:rsidP="007877E6">
            <w:pPr>
              <w:jc w:val="center"/>
              <w:rPr>
                <w:rFonts w:ascii="GHEA Grapalat" w:hAnsi="GHEA Grapalat" w:cs="Arial"/>
                <w:bCs/>
                <w:i/>
                <w:sz w:val="20"/>
                <w:szCs w:val="20"/>
              </w:rPr>
            </w:pPr>
          </w:p>
        </w:tc>
      </w:tr>
      <w:tr w:rsidR="007877E6"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2DA0BA7B" w:rsidR="007877E6" w:rsidRPr="00A71D81" w:rsidRDefault="007877E6" w:rsidP="007877E6">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7877E6"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5A4AF407" w:rsidR="007877E6" w:rsidRPr="00A71D81" w:rsidRDefault="007877E6" w:rsidP="007877E6">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7877E6"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462724D3"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7877E6"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6BFEBD14"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7877E6"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2DCCE6EE"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7877E6"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03BA1443"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877E6"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0D155832"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877E6"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083E9DD" w:rsidR="007877E6" w:rsidRPr="00A71D81" w:rsidRDefault="007877E6" w:rsidP="007877E6">
            <w:pPr>
              <w:rPr>
                <w:rFonts w:ascii="GHEA Grapalat" w:hAnsi="GHEA Grapalat" w:cs="Arial"/>
                <w:sz w:val="20"/>
                <w:szCs w:val="20"/>
              </w:rPr>
            </w:pPr>
            <w:r w:rsidRPr="00BC3869">
              <w:rPr>
                <w:rFonts w:ascii="GHEA Grapalat" w:hAnsi="GHEA Grapalat" w:cs="Sylfaen"/>
                <w:sz w:val="20"/>
                <w:szCs w:val="20"/>
                <w:lang w:val="hy-AM"/>
              </w:rPr>
              <w:t>9</w:t>
            </w:r>
            <w:r w:rsidRPr="00BC3869">
              <w:rPr>
                <w:rFonts w:ascii="GHEA Grapalat" w:hAnsi="GHEA Grapalat" w:cs="Sylfaen"/>
                <w:sz w:val="20"/>
                <w:szCs w:val="20"/>
              </w:rPr>
              <w:t xml:space="preserve">. </w:t>
            </w:r>
            <w:proofErr w:type="spellStart"/>
            <w:r w:rsidRPr="00BC3869">
              <w:rPr>
                <w:rFonts w:ascii="GHEA Grapalat" w:hAnsi="GHEA Grapalat" w:cs="Sylfaen"/>
                <w:sz w:val="20"/>
                <w:szCs w:val="20"/>
              </w:rPr>
              <w:t>Շահառու</w:t>
            </w:r>
            <w:proofErr w:type="spellEnd"/>
            <w:r w:rsidRPr="00BC3869">
              <w:rPr>
                <w:rFonts w:ascii="GHEA Grapalat" w:hAnsi="GHEA Grapalat" w:cs="Sylfaen"/>
                <w:sz w:val="20"/>
                <w:szCs w:val="20"/>
                <w:lang w:val="hy-AM"/>
              </w:rPr>
              <w:t>ի  անվանումը</w:t>
            </w:r>
            <w:r w:rsidRPr="00BC3869">
              <w:rPr>
                <w:rFonts w:ascii="GHEA Grapalat" w:hAnsi="GHEA Grapalat" w:cs="Sylfaen"/>
                <w:sz w:val="20"/>
                <w:szCs w:val="20"/>
              </w:rPr>
              <w:t>,</w:t>
            </w:r>
            <w:r w:rsidRPr="00BC3869">
              <w:rPr>
                <w:rFonts w:ascii="GHEA Grapalat" w:hAnsi="GHEA Grapalat" w:cs="Sylfaen"/>
                <w:sz w:val="20"/>
                <w:szCs w:val="20"/>
                <w:lang w:val="hy-AM"/>
              </w:rPr>
              <w:t xml:space="preserve"> կամ անուն ազգանուն </w:t>
            </w:r>
            <w:r>
              <w:rPr>
                <w:rFonts w:ascii="GHEA Grapalat" w:hAnsi="GHEA Grapalat" w:cs="Arial"/>
                <w:sz w:val="20"/>
                <w:szCs w:val="20"/>
              </w:rPr>
              <w:t>`</w:t>
            </w:r>
            <w:r w:rsidRPr="00BC3869">
              <w:rPr>
                <w:rFonts w:ascii="GHEA Grapalat" w:hAnsi="GHEA Grapalat" w:cs="Arial"/>
                <w:sz w:val="20"/>
                <w:szCs w:val="20"/>
              </w:rPr>
              <w:t xml:space="preserve"> </w:t>
            </w:r>
            <w:r>
              <w:rPr>
                <w:rFonts w:ascii="GHEA Grapalat" w:hAnsi="GHEA Grapalat" w:cs="Arial"/>
                <w:sz w:val="20"/>
                <w:szCs w:val="20"/>
              </w:rPr>
              <w:t xml:space="preserve"> </w:t>
            </w:r>
            <w:proofErr w:type="spellStart"/>
            <w:r>
              <w:rPr>
                <w:rFonts w:ascii="GHEA Grapalat" w:hAnsi="GHEA Grapalat" w:cs="Arial"/>
                <w:sz w:val="20"/>
                <w:szCs w:val="20"/>
              </w:rPr>
              <w:t>Երևանի</w:t>
            </w:r>
            <w:proofErr w:type="spellEnd"/>
            <w:r>
              <w:rPr>
                <w:rFonts w:ascii="GHEA Grapalat" w:hAnsi="GHEA Grapalat" w:cs="Arial"/>
                <w:sz w:val="20"/>
                <w:szCs w:val="20"/>
              </w:rPr>
              <w:t xml:space="preserve"> ‹‹</w:t>
            </w:r>
            <w:proofErr w:type="spellStart"/>
            <w:r>
              <w:rPr>
                <w:rFonts w:ascii="GHEA Grapalat" w:hAnsi="GHEA Grapalat" w:cs="Arial"/>
                <w:sz w:val="20"/>
                <w:szCs w:val="20"/>
              </w:rPr>
              <w:t>Ավան</w:t>
            </w:r>
            <w:proofErr w:type="spellEnd"/>
            <w:r>
              <w:rPr>
                <w:rFonts w:ascii="GHEA Grapalat" w:hAnsi="GHEA Grapalat" w:cs="Arial"/>
                <w:sz w:val="20"/>
                <w:szCs w:val="20"/>
              </w:rPr>
              <w:t xml:space="preserve">›› </w:t>
            </w:r>
            <w:proofErr w:type="spellStart"/>
            <w:r>
              <w:rPr>
                <w:rFonts w:ascii="GHEA Grapalat" w:hAnsi="GHEA Grapalat" w:cs="Arial"/>
                <w:sz w:val="20"/>
                <w:szCs w:val="20"/>
              </w:rPr>
              <w:t>Առողջության</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sidRPr="00F420B2">
              <w:rPr>
                <w:rFonts w:ascii="GHEA Grapalat" w:hAnsi="GHEA Grapalat" w:cs="Arial"/>
                <w:sz w:val="20"/>
                <w:szCs w:val="20"/>
              </w:rPr>
              <w:t xml:space="preserve"> </w:t>
            </w:r>
            <w:r w:rsidRPr="00F420B2">
              <w:rPr>
                <w:rFonts w:ascii="GHEA Grapalat" w:hAnsi="GHEA Grapalat" w:cs="Arial"/>
                <w:sz w:val="20"/>
                <w:szCs w:val="20"/>
                <w:lang w:val="ru-RU"/>
              </w:rPr>
              <w:t>ՓԲԸ</w:t>
            </w:r>
          </w:p>
        </w:tc>
      </w:tr>
      <w:tr w:rsidR="007877E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D401C6A" w:rsidR="007877E6" w:rsidRPr="00A71D81" w:rsidRDefault="007877E6" w:rsidP="007877E6">
            <w:pPr>
              <w:rPr>
                <w:rFonts w:ascii="GHEA Grapalat" w:hAnsi="GHEA Grapalat" w:cs="Sylfaen"/>
                <w:sz w:val="20"/>
                <w:szCs w:val="20"/>
                <w:lang w:val="ru-RU"/>
              </w:rPr>
            </w:pPr>
            <w:r w:rsidRPr="00BC3869">
              <w:rPr>
                <w:rFonts w:ascii="GHEA Grapalat" w:hAnsi="GHEA Grapalat" w:cs="Sylfaen"/>
                <w:sz w:val="20"/>
                <w:szCs w:val="20"/>
                <w:lang w:val="ru-RU"/>
              </w:rPr>
              <w:t xml:space="preserve">10. </w:t>
            </w:r>
            <w:r w:rsidRPr="00BC3869">
              <w:rPr>
                <w:rFonts w:ascii="GHEA Grapalat" w:hAnsi="GHEA Grapalat" w:cs="Sylfaen"/>
                <w:sz w:val="20"/>
                <w:szCs w:val="20"/>
              </w:rPr>
              <w:t xml:space="preserve"> </w:t>
            </w:r>
            <w:proofErr w:type="spellStart"/>
            <w:r w:rsidRPr="00BC3869">
              <w:rPr>
                <w:rFonts w:ascii="GHEA Grapalat" w:hAnsi="GHEA Grapalat" w:cs="Sylfaen"/>
                <w:sz w:val="20"/>
                <w:szCs w:val="20"/>
              </w:rPr>
              <w:t>Շահառուի</w:t>
            </w:r>
            <w:proofErr w:type="spellEnd"/>
            <w:r w:rsidRPr="00BC3869">
              <w:rPr>
                <w:rFonts w:ascii="GHEA Grapalat" w:hAnsi="GHEA Grapalat" w:cs="Arial"/>
                <w:sz w:val="20"/>
                <w:szCs w:val="20"/>
              </w:rPr>
              <w:t xml:space="preserve"> </w:t>
            </w:r>
            <w:r w:rsidRPr="00BC3869">
              <w:rPr>
                <w:rFonts w:ascii="GHEA Grapalat" w:hAnsi="GHEA Grapalat" w:cs="Sylfaen"/>
                <w:sz w:val="20"/>
                <w:szCs w:val="20"/>
              </w:rPr>
              <w:t xml:space="preserve"> ՀԾՀ</w:t>
            </w:r>
            <w:r w:rsidRPr="00BC3869">
              <w:rPr>
                <w:rFonts w:ascii="GHEA Grapalat" w:hAnsi="GHEA Grapalat" w:cs="Sylfaen"/>
                <w:sz w:val="20"/>
                <w:szCs w:val="20"/>
                <w:lang w:val="ru-RU"/>
              </w:rPr>
              <w:t xml:space="preserve"> (</w:t>
            </w:r>
            <w:r w:rsidRPr="00BC3869">
              <w:rPr>
                <w:rFonts w:ascii="GHEA Grapalat" w:hAnsi="GHEA Grapalat" w:cs="Sylfaen"/>
                <w:sz w:val="20"/>
                <w:szCs w:val="20"/>
                <w:lang w:val="hy-AM"/>
              </w:rPr>
              <w:t>չի լրացվում</w:t>
            </w:r>
            <w:r w:rsidRPr="00BC3869">
              <w:rPr>
                <w:rFonts w:ascii="GHEA Grapalat" w:hAnsi="GHEA Grapalat" w:cs="Sylfaen"/>
                <w:sz w:val="20"/>
                <w:szCs w:val="20"/>
                <w:lang w:val="ru-RU"/>
              </w:rPr>
              <w:t>)</w:t>
            </w:r>
          </w:p>
        </w:tc>
      </w:tr>
      <w:tr w:rsidR="007877E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4C59A6C" w:rsidR="007877E6" w:rsidRPr="00A71D81" w:rsidRDefault="007877E6" w:rsidP="007877E6">
            <w:pPr>
              <w:rPr>
                <w:rFonts w:ascii="GHEA Grapalat" w:hAnsi="GHEA Grapalat" w:cs="Arial"/>
                <w:sz w:val="20"/>
                <w:szCs w:val="20"/>
              </w:rPr>
            </w:pPr>
            <w:r w:rsidRPr="00BC3869">
              <w:rPr>
                <w:rFonts w:ascii="GHEA Grapalat" w:hAnsi="GHEA Grapalat" w:cs="Sylfaen"/>
                <w:sz w:val="20"/>
                <w:szCs w:val="20"/>
                <w:lang w:val="hy-AM"/>
              </w:rPr>
              <w:t>11</w:t>
            </w:r>
            <w:r w:rsidRPr="00BC3869">
              <w:rPr>
                <w:rFonts w:ascii="GHEA Grapalat" w:hAnsi="GHEA Grapalat" w:cs="Sylfaen"/>
                <w:sz w:val="20"/>
                <w:szCs w:val="20"/>
              </w:rPr>
              <w:t xml:space="preserve">. </w:t>
            </w:r>
            <w:proofErr w:type="spellStart"/>
            <w:r w:rsidRPr="00BC3869">
              <w:rPr>
                <w:rFonts w:ascii="GHEA Grapalat" w:hAnsi="GHEA Grapalat" w:cs="Sylfaen"/>
                <w:sz w:val="20"/>
                <w:szCs w:val="20"/>
              </w:rPr>
              <w:t>Շահառուի</w:t>
            </w:r>
            <w:proofErr w:type="spellEnd"/>
            <w:r w:rsidRPr="00BC3869">
              <w:rPr>
                <w:rFonts w:ascii="GHEA Grapalat" w:hAnsi="GHEA Grapalat" w:cs="Arial"/>
                <w:sz w:val="20"/>
                <w:szCs w:val="20"/>
              </w:rPr>
              <w:t xml:space="preserve"> </w:t>
            </w:r>
            <w:r w:rsidRPr="00BC3869">
              <w:rPr>
                <w:rFonts w:ascii="GHEA Grapalat" w:hAnsi="GHEA Grapalat" w:cs="Sylfaen"/>
                <w:sz w:val="20"/>
                <w:szCs w:val="20"/>
              </w:rPr>
              <w:t>ՀՎՀՀ</w:t>
            </w:r>
            <w:r w:rsidRPr="00BC3869">
              <w:rPr>
                <w:rFonts w:ascii="GHEA Grapalat" w:hAnsi="GHEA Grapalat" w:cs="Arial"/>
                <w:sz w:val="20"/>
                <w:szCs w:val="20"/>
              </w:rPr>
              <w:t>`</w:t>
            </w:r>
            <w:r w:rsidRPr="00BC3869">
              <w:rPr>
                <w:rFonts w:ascii="Sylfaen" w:hAnsi="Sylfaen" w:cs="Sylfaen"/>
                <w:bCs/>
                <w:sz w:val="20"/>
                <w:szCs w:val="22"/>
                <w:lang w:val="es-ES"/>
              </w:rPr>
              <w:t>00805413</w:t>
            </w:r>
          </w:p>
        </w:tc>
      </w:tr>
      <w:tr w:rsidR="007877E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D174A93" w:rsidR="007877E6" w:rsidRPr="00A71D81" w:rsidRDefault="007877E6" w:rsidP="007877E6">
            <w:pPr>
              <w:rPr>
                <w:rFonts w:ascii="GHEA Grapalat" w:hAnsi="GHEA Grapalat" w:cs="Arial"/>
                <w:sz w:val="20"/>
                <w:szCs w:val="20"/>
              </w:rPr>
            </w:pPr>
            <w:r w:rsidRPr="00F420B2">
              <w:rPr>
                <w:rFonts w:ascii="GHEA Grapalat" w:hAnsi="GHEA Grapalat" w:cs="Sylfaen"/>
                <w:sz w:val="20"/>
                <w:szCs w:val="20"/>
              </w:rPr>
              <w:t>1</w:t>
            </w:r>
            <w:r w:rsidRPr="00F420B2">
              <w:rPr>
                <w:rFonts w:ascii="GHEA Grapalat" w:hAnsi="GHEA Grapalat" w:cs="Sylfaen"/>
                <w:sz w:val="20"/>
                <w:szCs w:val="20"/>
                <w:lang w:val="hy-AM"/>
              </w:rPr>
              <w:t>2</w:t>
            </w:r>
            <w:r w:rsidRPr="00F420B2">
              <w:rPr>
                <w:rFonts w:ascii="GHEA Grapalat" w:hAnsi="GHEA Grapalat" w:cs="Sylfaen"/>
                <w:sz w:val="20"/>
                <w:szCs w:val="20"/>
              </w:rPr>
              <w:t>.</w:t>
            </w:r>
            <w:proofErr w:type="spellStart"/>
            <w:r w:rsidRPr="00F420B2">
              <w:rPr>
                <w:rFonts w:ascii="GHEA Grapalat" w:hAnsi="GHEA Grapalat" w:cs="Sylfaen"/>
                <w:sz w:val="20"/>
                <w:szCs w:val="20"/>
              </w:rPr>
              <w:t>Շահառուի</w:t>
            </w:r>
            <w:proofErr w:type="spellEnd"/>
            <w:r w:rsidRPr="00F420B2">
              <w:rPr>
                <w:rFonts w:ascii="GHEA Grapalat" w:hAnsi="GHEA Grapalat" w:cs="Sylfaen"/>
                <w:sz w:val="20"/>
                <w:szCs w:val="20"/>
                <w:lang w:val="hy-AM"/>
              </w:rPr>
              <w:t>ն</w:t>
            </w:r>
            <w:r w:rsidRPr="00F420B2">
              <w:rPr>
                <w:rFonts w:ascii="GHEA Grapalat" w:hAnsi="GHEA Grapalat" w:cs="Arial"/>
                <w:sz w:val="20"/>
                <w:szCs w:val="20"/>
              </w:rPr>
              <w:t xml:space="preserve"> </w:t>
            </w:r>
            <w:r w:rsidRPr="00F420B2">
              <w:rPr>
                <w:rFonts w:ascii="GHEA Grapalat" w:hAnsi="GHEA Grapalat" w:cs="Sylfaen"/>
                <w:sz w:val="20"/>
                <w:szCs w:val="20"/>
                <w:lang w:val="hy-AM"/>
              </w:rPr>
              <w:t xml:space="preserve"> սպասարկող Ֆինանսական կազմակերպություն</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բանկ</w:t>
            </w:r>
            <w:proofErr w:type="spellEnd"/>
            <w:r w:rsidRPr="00F420B2">
              <w:rPr>
                <w:rFonts w:ascii="GHEA Grapalat" w:hAnsi="GHEA Grapalat" w:cs="Sylfaen"/>
                <w:sz w:val="18"/>
                <w:szCs w:val="18"/>
              </w:rPr>
              <w:t>)`</w:t>
            </w:r>
            <w:r w:rsidRPr="00F420B2">
              <w:rPr>
                <w:rFonts w:ascii="Sylfaen" w:hAnsi="Sylfaen" w:cs="Sylfaen"/>
                <w:bCs/>
                <w:sz w:val="18"/>
                <w:szCs w:val="18"/>
                <w:lang w:val="nb-NO"/>
              </w:rPr>
              <w:t>«</w:t>
            </w:r>
            <w:r>
              <w:rPr>
                <w:rFonts w:ascii="Sylfaen" w:hAnsi="Sylfaen" w:cs="Sylfaen"/>
                <w:bCs/>
                <w:sz w:val="18"/>
                <w:szCs w:val="18"/>
                <w:lang w:val="nb-NO"/>
              </w:rPr>
              <w:t>Ամերիա</w:t>
            </w:r>
            <w:proofErr w:type="spellStart"/>
            <w:r w:rsidRPr="00F420B2">
              <w:rPr>
                <w:rFonts w:ascii="Sylfaen" w:hAnsi="Sylfaen" w:cs="Sylfaen"/>
                <w:bCs/>
                <w:sz w:val="18"/>
                <w:szCs w:val="18"/>
                <w:lang w:val="ru-RU"/>
              </w:rPr>
              <w:t>բանկ</w:t>
            </w:r>
            <w:proofErr w:type="spellEnd"/>
            <w:r w:rsidRPr="00F420B2">
              <w:rPr>
                <w:rFonts w:ascii="Sylfaen" w:hAnsi="Sylfaen" w:cs="Sylfaen"/>
                <w:bCs/>
                <w:sz w:val="18"/>
                <w:szCs w:val="18"/>
                <w:lang w:val="pt-BR"/>
              </w:rPr>
              <w:t>»</w:t>
            </w:r>
            <w:r>
              <w:rPr>
                <w:rFonts w:ascii="Sylfaen" w:hAnsi="Sylfaen" w:cs="Sylfaen"/>
                <w:bCs/>
                <w:sz w:val="18"/>
                <w:szCs w:val="18"/>
                <w:lang w:val="nb-NO"/>
              </w:rPr>
              <w:t xml:space="preserve"> ՓԲԸ</w:t>
            </w:r>
          </w:p>
        </w:tc>
      </w:tr>
      <w:tr w:rsidR="007877E6"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05B527E" w:rsidR="007877E6" w:rsidRPr="00A71D81" w:rsidRDefault="007877E6" w:rsidP="007877E6">
            <w:pPr>
              <w:rPr>
                <w:rFonts w:ascii="GHEA Grapalat" w:hAnsi="GHEA Grapalat" w:cs="Arial"/>
                <w:sz w:val="20"/>
                <w:szCs w:val="20"/>
              </w:rPr>
            </w:pPr>
            <w:r w:rsidRPr="00173B9B">
              <w:rPr>
                <w:rFonts w:ascii="GHEA Grapalat" w:hAnsi="GHEA Grapalat" w:cs="Sylfaen"/>
                <w:sz w:val="20"/>
                <w:szCs w:val="20"/>
              </w:rPr>
              <w:t>1</w:t>
            </w:r>
            <w:r w:rsidRPr="00173B9B">
              <w:rPr>
                <w:rFonts w:ascii="GHEA Grapalat" w:hAnsi="GHEA Grapalat" w:cs="Sylfaen"/>
                <w:sz w:val="20"/>
                <w:szCs w:val="20"/>
                <w:lang w:val="hy-AM"/>
              </w:rPr>
              <w:t>3</w:t>
            </w:r>
            <w:r w:rsidRPr="00173B9B">
              <w:rPr>
                <w:rFonts w:ascii="GHEA Grapalat" w:hAnsi="GHEA Grapalat" w:cs="Sylfaen"/>
                <w:sz w:val="20"/>
                <w:szCs w:val="20"/>
              </w:rPr>
              <w:t>.</w:t>
            </w:r>
            <w:proofErr w:type="spellStart"/>
            <w:r w:rsidRPr="00173B9B">
              <w:rPr>
                <w:rFonts w:ascii="GHEA Grapalat" w:hAnsi="GHEA Grapalat" w:cs="Sylfaen"/>
                <w:sz w:val="20"/>
                <w:szCs w:val="20"/>
              </w:rPr>
              <w:t>Շահառուի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հաշվի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համարը</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հշ</w:t>
            </w:r>
            <w:r w:rsidRPr="00173B9B">
              <w:rPr>
                <w:rFonts w:ascii="GHEA Grapalat" w:hAnsi="GHEA Grapalat" w:cs="Arial"/>
                <w:sz w:val="20"/>
                <w:szCs w:val="20"/>
              </w:rPr>
              <w:t>.N</w:t>
            </w:r>
            <w:proofErr w:type="spellEnd"/>
            <w:r w:rsidRPr="00173B9B">
              <w:rPr>
                <w:rFonts w:ascii="GHEA Grapalat" w:hAnsi="GHEA Grapalat" w:cs="Arial"/>
                <w:sz w:val="20"/>
                <w:szCs w:val="20"/>
              </w:rPr>
              <w:t>)</w:t>
            </w:r>
            <w:r w:rsidRPr="00173B9B">
              <w:rPr>
                <w:rFonts w:ascii="GHEA Grapalat" w:hAnsi="GHEA Grapalat" w:cs="Sylfaen"/>
                <w:sz w:val="20"/>
                <w:szCs w:val="20"/>
              </w:rPr>
              <w:t xml:space="preserve"> </w:t>
            </w:r>
            <w:r>
              <w:rPr>
                <w:rFonts w:ascii="Sylfaen" w:hAnsi="Sylfaen" w:cs="Sylfaen"/>
                <w:bCs/>
                <w:sz w:val="20"/>
                <w:szCs w:val="22"/>
                <w:lang w:val="es-ES"/>
              </w:rPr>
              <w:t>1570099536450100</w:t>
            </w:r>
          </w:p>
        </w:tc>
      </w:tr>
      <w:tr w:rsidR="007877E6"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6C93AABD"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7877E6"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34EEFE1F" w:rsidR="007877E6" w:rsidRPr="00A71D81" w:rsidRDefault="007877E6" w:rsidP="007877E6">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877E6"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09DC25DE"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7877E6"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FE5679" w:rsidR="007877E6" w:rsidRPr="00A71D81" w:rsidRDefault="007877E6" w:rsidP="007877E6">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7877E6"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748300E" w14:textId="77777777"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7877E6" w:rsidRPr="00A71D81" w:rsidRDefault="007877E6" w:rsidP="007877E6">
            <w:pPr>
              <w:rPr>
                <w:rFonts w:ascii="GHEA Grapalat" w:hAnsi="GHEA Grapalat" w:cs="Arial"/>
                <w:sz w:val="20"/>
                <w:szCs w:val="20"/>
              </w:rPr>
            </w:pPr>
          </w:p>
        </w:tc>
      </w:tr>
      <w:tr w:rsidR="007877E6"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7877E6" w:rsidRPr="00A71D81" w:rsidRDefault="007877E6" w:rsidP="007877E6">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913F8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913F8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913F8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913F8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13F8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40FD393C" w:rsidR="00CB5EFD" w:rsidRPr="00A71D81" w:rsidRDefault="00334B2F" w:rsidP="002E3E21">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6F4AD913" w14:textId="45E93620" w:rsidR="002E3E21" w:rsidRPr="00AE2768" w:rsidRDefault="002E3E21" w:rsidP="002E3E21">
      <w:pPr>
        <w:pStyle w:val="31"/>
        <w:spacing w:line="240" w:lineRule="auto"/>
        <w:jc w:val="right"/>
        <w:rPr>
          <w:rFonts w:ascii="GHEA Grapalat" w:hAnsi="GHEA Grapalat" w:cs="Sylfaen"/>
          <w:b/>
          <w:lang w:val="hy-AM"/>
        </w:rPr>
      </w:pPr>
      <w:r w:rsidRPr="00D47B40">
        <w:rPr>
          <w:rFonts w:ascii="GHEA Grapalat" w:hAnsi="GHEA Grapalat"/>
          <w:b/>
          <w:i/>
          <w:sz w:val="18"/>
          <w:szCs w:val="18"/>
          <w:lang w:val="hy-AM"/>
        </w:rPr>
        <w:t>«</w:t>
      </w:r>
      <w:r w:rsidR="00843F44">
        <w:rPr>
          <w:rFonts w:ascii="GHEA Grapalat" w:hAnsi="GHEA Grapalat"/>
          <w:b/>
          <w:i/>
          <w:sz w:val="18"/>
          <w:szCs w:val="18"/>
          <w:lang w:val="af-ZA"/>
        </w:rPr>
        <w:t>ԵԱԱԿ-ԳՀԱՊՁԲ-26/15-2</w:t>
      </w:r>
      <w:r w:rsidRPr="00D47B40">
        <w:rPr>
          <w:rFonts w:ascii="GHEA Grapalat" w:hAnsi="GHEA Grapalat"/>
          <w:b/>
          <w:i/>
          <w:sz w:val="18"/>
          <w:szCs w:val="18"/>
          <w:lang w:val="hy-AM"/>
        </w:rPr>
        <w:t>»</w:t>
      </w:r>
      <w:r w:rsidRPr="00603605">
        <w:rPr>
          <w:rFonts w:ascii="GHEA Grapalat" w:hAnsi="GHEA Grapalat"/>
          <w:b/>
          <w:i/>
          <w:lang w:val="hy-AM"/>
        </w:rPr>
        <w:t xml:space="preserve"> </w:t>
      </w:r>
      <w:r>
        <w:rPr>
          <w:rFonts w:ascii="GHEA Grapalat" w:hAnsi="GHEA Grapalat"/>
          <w:sz w:val="24"/>
          <w:szCs w:val="24"/>
          <w:lang w:val="hy-AM"/>
        </w:rPr>
        <w:t xml:space="preserve"> </w:t>
      </w:r>
      <w:r w:rsidRPr="00AE2768">
        <w:rPr>
          <w:rFonts w:ascii="GHEA Grapalat" w:hAnsi="GHEA Grapalat" w:cs="Sylfaen"/>
          <w:b/>
          <w:lang w:val="hy-AM"/>
        </w:rPr>
        <w:t>ծածկագրով</w:t>
      </w:r>
    </w:p>
    <w:p w14:paraId="2576ABDC" w14:textId="77777777" w:rsidR="002E3E21" w:rsidRPr="00AE2768" w:rsidRDefault="002E3E21" w:rsidP="002E3E21">
      <w:pPr>
        <w:pStyle w:val="31"/>
        <w:spacing w:line="240" w:lineRule="auto"/>
        <w:jc w:val="right"/>
        <w:rPr>
          <w:rFonts w:ascii="GHEA Grapalat" w:hAnsi="GHEA Grapalat" w:cs="Sylfaen"/>
          <w:b/>
          <w:lang w:val="hy-AM"/>
        </w:rPr>
      </w:pPr>
      <w:r w:rsidRPr="00504F24">
        <w:rPr>
          <w:rFonts w:ascii="GHEA Grapalat" w:hAnsi="GHEA Grapalat" w:cs="Sylfaen"/>
          <w:b/>
          <w:lang w:val="hy-AM"/>
        </w:rPr>
        <w:t xml:space="preserve">գնանշման հարցման </w:t>
      </w:r>
      <w:r w:rsidRPr="00AE2768">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7BBB4020" w14:textId="77777777" w:rsidR="00CC74AC" w:rsidRPr="00A71D81" w:rsidRDefault="00CC74AC" w:rsidP="00CC74AC">
      <w:pPr>
        <w:ind w:firstLine="720"/>
        <w:jc w:val="both"/>
        <w:rPr>
          <w:rFonts w:ascii="GHEA Grapalat" w:hAnsi="GHEA Grapalat"/>
          <w:sz w:val="20"/>
          <w:lang w:val="hy-AM"/>
        </w:rPr>
      </w:pPr>
      <w:r w:rsidRPr="006579F4">
        <w:rPr>
          <w:rFonts w:ascii="GHEA Grapalat" w:hAnsi="GHEA Grapalat"/>
          <w:b/>
          <w:i/>
          <w:sz w:val="20"/>
          <w:lang w:val="hy-AM"/>
        </w:rPr>
        <w:t>Երևան</w:t>
      </w:r>
      <w:r>
        <w:rPr>
          <w:rFonts w:ascii="GHEA Grapalat" w:hAnsi="GHEA Grapalat"/>
          <w:b/>
          <w:i/>
          <w:sz w:val="20"/>
          <w:lang w:val="hy-AM"/>
        </w:rPr>
        <w:t>ի</w:t>
      </w:r>
      <w:r w:rsidRPr="006579F4">
        <w:rPr>
          <w:rFonts w:asciiTheme="minorHAnsi" w:hAnsiTheme="minorHAnsi"/>
          <w:b/>
          <w:i/>
          <w:sz w:val="20"/>
          <w:szCs w:val="20"/>
          <w:lang w:val="hy-AM"/>
        </w:rPr>
        <w:t xml:space="preserve"> </w:t>
      </w:r>
      <w:r w:rsidRPr="006579F4">
        <w:rPr>
          <w:rFonts w:ascii="Arial Armenian" w:hAnsi="Arial Armenian"/>
          <w:b/>
          <w:i/>
          <w:sz w:val="20"/>
          <w:szCs w:val="20"/>
          <w:lang w:val="hy-AM"/>
        </w:rPr>
        <w:t>§</w:t>
      </w:r>
      <w:r w:rsidRPr="006579F4">
        <w:rPr>
          <w:rFonts w:ascii="GHEA Grapalat" w:hAnsi="GHEA Grapalat"/>
          <w:b/>
          <w:i/>
          <w:sz w:val="20"/>
          <w:lang w:val="hy-AM"/>
        </w:rPr>
        <w:t>Ավան</w:t>
      </w:r>
      <w:r w:rsidRPr="006579F4">
        <w:rPr>
          <w:rFonts w:ascii="Arial Armenian" w:hAnsi="Arial Armenian"/>
          <w:b/>
          <w:i/>
          <w:sz w:val="20"/>
          <w:szCs w:val="20"/>
          <w:lang w:val="hy-AM"/>
        </w:rPr>
        <w:t>¦</w:t>
      </w:r>
      <w:r w:rsidRPr="006579F4">
        <w:rPr>
          <w:rFonts w:asciiTheme="minorHAnsi" w:hAnsiTheme="minorHAnsi"/>
          <w:b/>
          <w:i/>
          <w:sz w:val="20"/>
          <w:szCs w:val="20"/>
          <w:lang w:val="hy-AM"/>
        </w:rPr>
        <w:t xml:space="preserve"> </w:t>
      </w:r>
      <w:r w:rsidRPr="006579F4">
        <w:rPr>
          <w:rFonts w:ascii="GHEA Grapalat" w:hAnsi="GHEA Grapalat"/>
          <w:b/>
          <w:i/>
          <w:sz w:val="20"/>
          <w:lang w:val="hy-AM"/>
        </w:rPr>
        <w:t>Առողջության Կենտրոն ՓԲԸ</w:t>
      </w:r>
      <w:r w:rsidRPr="00CC39DD">
        <w:rPr>
          <w:rFonts w:ascii="GHEA Grapalat" w:hAnsi="GHEA Grapalat"/>
          <w:sz w:val="20"/>
          <w:szCs w:val="20"/>
          <w:lang w:val="hy-AM"/>
        </w:rPr>
        <w:t>-ն</w:t>
      </w:r>
      <w:r w:rsidRPr="00CC39DD">
        <w:rPr>
          <w:rFonts w:ascii="GHEA Grapalat" w:hAnsi="GHEA Grapalat"/>
          <w:sz w:val="20"/>
          <w:lang w:val="hy-AM"/>
        </w:rPr>
        <w:t xml:space="preserve"> ի դեմս</w:t>
      </w:r>
      <w:r w:rsidRPr="00864564">
        <w:rPr>
          <w:rFonts w:ascii="GHEA Grapalat" w:hAnsi="GHEA Grapalat"/>
          <w:sz w:val="20"/>
          <w:lang w:val="hy-AM"/>
        </w:rPr>
        <w:t xml:space="preserve"> </w:t>
      </w:r>
      <w:r>
        <w:rPr>
          <w:rFonts w:ascii="GHEA Grapalat" w:hAnsi="GHEA Grapalat"/>
          <w:sz w:val="20"/>
          <w:lang w:val="hy-AM"/>
        </w:rPr>
        <w:t xml:space="preserve">տնօրեն՝ </w:t>
      </w:r>
      <w:r w:rsidRPr="004A75C0">
        <w:rPr>
          <w:rFonts w:ascii="GHEA Grapalat" w:hAnsi="GHEA Grapalat"/>
          <w:sz w:val="20"/>
          <w:lang w:val="hy-AM"/>
        </w:rPr>
        <w:t>Ա</w:t>
      </w:r>
      <w:r>
        <w:rPr>
          <w:rFonts w:ascii="GHEA Grapalat" w:hAnsi="GHEA Grapalat"/>
          <w:sz w:val="20"/>
          <w:lang w:val="hy-AM"/>
        </w:rPr>
        <w:t>.</w:t>
      </w:r>
      <w:r w:rsidRPr="004A75C0">
        <w:rPr>
          <w:rFonts w:ascii="GHEA Grapalat" w:hAnsi="GHEA Grapalat"/>
          <w:sz w:val="20"/>
          <w:lang w:val="hy-AM"/>
        </w:rPr>
        <w:t>Ներսիսյանի</w:t>
      </w:r>
      <w:r>
        <w:rPr>
          <w:rFonts w:ascii="GHEA Grapalat" w:hAnsi="GHEA Grapalat"/>
          <w:sz w:val="20"/>
          <w:lang w:val="hy-AM"/>
        </w:rPr>
        <w:t>,</w:t>
      </w:r>
      <w:r w:rsidRPr="00AE2768">
        <w:rPr>
          <w:rFonts w:ascii="GHEA Grapalat" w:hAnsi="GHEA Grapalat"/>
          <w:sz w:val="20"/>
          <w:lang w:val="hy-AM"/>
        </w:rPr>
        <w:t xml:space="preserve"> որը գործում է</w:t>
      </w:r>
      <w:r w:rsidRPr="00AE2768">
        <w:rPr>
          <w:rFonts w:ascii="GHEA Grapalat" w:hAnsi="GHEA Grapalat"/>
          <w:sz w:val="20"/>
          <w:u w:val="single"/>
          <w:lang w:val="hy-AM"/>
        </w:rPr>
        <w:t xml:space="preserve">                                    </w:t>
      </w:r>
      <w:r w:rsidRPr="004A75C0">
        <w:rPr>
          <w:rFonts w:ascii="GHEA Grapalat" w:hAnsi="GHEA Grapalat"/>
          <w:sz w:val="20"/>
          <w:lang w:val="hy-AM"/>
        </w:rPr>
        <w:t>ընկերության</w:t>
      </w:r>
      <w:r w:rsidRPr="00AE2768">
        <w:rPr>
          <w:rFonts w:ascii="GHEA Grapalat" w:hAnsi="GHEA Grapalat"/>
          <w:sz w:val="20"/>
          <w:lang w:val="hy-AM"/>
        </w:rPr>
        <w:t xml:space="preserve"> կանոնադրության հիման վրա, այսուհետ </w:t>
      </w:r>
      <w:r w:rsidRPr="00AE2768">
        <w:rPr>
          <w:rFonts w:ascii="GHEA Grapalat" w:hAnsi="GHEA Grapalat"/>
          <w:lang w:val="hy-AM"/>
        </w:rPr>
        <w:t>«</w:t>
      </w:r>
      <w:r w:rsidRPr="00AE2768">
        <w:rPr>
          <w:rFonts w:ascii="GHEA Grapalat" w:hAnsi="GHEA Grapalat"/>
          <w:sz w:val="20"/>
          <w:lang w:val="hy-AM"/>
        </w:rPr>
        <w:t>Գնորդ</w:t>
      </w:r>
      <w:r w:rsidRPr="00AE2768">
        <w:rPr>
          <w:rFonts w:ascii="GHEA Grapalat" w:hAnsi="GHEA Grapalat"/>
          <w:lang w:val="hy-AM"/>
        </w:rPr>
        <w:t>»</w:t>
      </w:r>
      <w:r w:rsidRPr="00AE2768">
        <w:rPr>
          <w:rFonts w:ascii="GHEA Grapalat" w:hAnsi="GHEA Grapalat"/>
          <w:sz w:val="20"/>
          <w:lang w:val="hy-AM"/>
        </w:rPr>
        <w:t xml:space="preserve">, մի կողմից,  և __________________-ը, ի դեմս տնօրեն _____________________-ի, որը գործում է </w:t>
      </w:r>
      <w:r w:rsidRPr="00AE2768">
        <w:rPr>
          <w:rFonts w:ascii="GHEA Grapalat" w:hAnsi="GHEA Grapalat"/>
          <w:sz w:val="20"/>
          <w:u w:val="single"/>
          <w:lang w:val="hy-AM"/>
        </w:rPr>
        <w:t xml:space="preserve">                       </w:t>
      </w:r>
      <w:r w:rsidRPr="00AE2768">
        <w:rPr>
          <w:rFonts w:ascii="GHEA Grapalat" w:hAnsi="GHEA Grapalat"/>
          <w:sz w:val="20"/>
          <w:lang w:val="hy-AM"/>
        </w:rPr>
        <w:t xml:space="preserve">-ի կանոնադրության հիման վրա, այսուհետ </w:t>
      </w:r>
      <w:r w:rsidRPr="00AE2768">
        <w:rPr>
          <w:rFonts w:ascii="GHEA Grapalat" w:hAnsi="GHEA Grapalat"/>
          <w:lang w:val="hy-AM"/>
        </w:rPr>
        <w:t>«</w:t>
      </w:r>
      <w:r w:rsidRPr="00AE2768">
        <w:rPr>
          <w:rFonts w:ascii="GHEA Grapalat" w:hAnsi="GHEA Grapalat"/>
          <w:sz w:val="20"/>
          <w:lang w:val="hy-AM"/>
        </w:rPr>
        <w:t>Վաճառող</w:t>
      </w:r>
      <w:r w:rsidRPr="00AE2768">
        <w:rPr>
          <w:rFonts w:ascii="GHEA Grapalat" w:hAnsi="GHEA Grapalat"/>
          <w:lang w:val="hy-AM"/>
        </w:rPr>
        <w:t>»</w:t>
      </w:r>
      <w:r w:rsidRPr="00AE2768">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BF34E5E"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B53D4B" w:rsidRPr="00B53D4B">
        <w:rPr>
          <w:rFonts w:ascii="GHEA Grapalat" w:hAnsi="GHEA Grapalat"/>
          <w:sz w:val="20"/>
          <w:lang w:val="hy-AM"/>
        </w:rPr>
        <w:t>հինգ</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26DC644"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B53D4B" w:rsidRPr="00B53D4B">
        <w:rPr>
          <w:rFonts w:ascii="GHEA Grapalat" w:hAnsi="GHEA Grapalat"/>
          <w:sz w:val="20"/>
          <w:lang w:val="hy-AM"/>
        </w:rPr>
        <w:t>հինգ</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57DEC774" w14:textId="77777777" w:rsidR="002E3E21" w:rsidRPr="00002A8F" w:rsidRDefault="002E3E21" w:rsidP="002E3E21">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Pr="00002A8F">
        <w:rPr>
          <w:rStyle w:val="af6"/>
          <w:rFonts w:ascii="GHEA Grapalat" w:hAnsi="GHEA Grapalat"/>
          <w:sz w:val="20"/>
          <w:lang w:val="hy-AM"/>
        </w:rPr>
        <w:footnoteReference w:id="2"/>
      </w:r>
      <w:r>
        <w:rPr>
          <w:rFonts w:ascii="GHEA Grapalat" w:hAnsi="GHEA Grapalat"/>
          <w:sz w:val="20"/>
          <w:lang w:val="hy-AM"/>
        </w:rPr>
        <w:t xml:space="preserve"> </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969BD0" w14:textId="77777777" w:rsidR="002E3E21" w:rsidRPr="00002A8F" w:rsidRDefault="002E3E21" w:rsidP="002E3E21">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4E438E7" w14:textId="77777777" w:rsidR="002E3E21" w:rsidRDefault="002E3E21" w:rsidP="002E3E21">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ապրանքի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25</w:t>
      </w:r>
      <w:r w:rsidRPr="00A71D81">
        <w:rPr>
          <w:rFonts w:ascii="GHEA Grapalat" w:hAnsi="GHEA Grapalat"/>
          <w:sz w:val="20"/>
          <w:lang w:val="hy-AM"/>
        </w:rPr>
        <w:t xml:space="preserve">-ը: </w:t>
      </w:r>
    </w:p>
    <w:p w14:paraId="2267D48E" w14:textId="77777777" w:rsidR="002E3E21" w:rsidRPr="001D5B2F" w:rsidRDefault="002E3E21" w:rsidP="002E3E21">
      <w:pPr>
        <w:ind w:firstLine="709"/>
        <w:jc w:val="both"/>
        <w:rPr>
          <w:rFonts w:ascii="GHEA Grapalat" w:hAnsi="GHEA Grapalat"/>
          <w:sz w:val="20"/>
          <w:lang w:val="hy-AM"/>
        </w:rPr>
      </w:pPr>
      <w:r w:rsidRPr="00187ADB">
        <w:rPr>
          <w:rFonts w:ascii="GHEA Grapalat" w:hAnsi="GHEA Grapalat"/>
          <w:sz w:val="20"/>
          <w:lang w:val="hy-AM"/>
        </w:rPr>
        <w:t>Ընդ որում գնման դիմաց վճարումն իրականացվում է սույն պայմանագրի վճարման ժամանակացույցով սահմանված</w:t>
      </w:r>
      <w:r w:rsidRPr="00187ADB">
        <w:rPr>
          <w:rFonts w:ascii="GHEA Grapalat" w:hAnsi="GHEA Grapalat"/>
          <w:i/>
          <w:sz w:val="16"/>
          <w:lang w:val="hy-AM"/>
        </w:rPr>
        <w:t xml:space="preserve"> </w:t>
      </w:r>
      <w:r w:rsidRPr="00187ADB">
        <w:rPr>
          <w:rFonts w:ascii="GHEA Grapalat" w:hAnsi="GHEA Grapalat"/>
          <w:sz w:val="20"/>
          <w:lang w:val="hy-AM"/>
        </w:rPr>
        <w:t>ժամկետում,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67FAD0B"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2E3E21" w:rsidRPr="002E3E21">
        <w:rPr>
          <w:rFonts w:ascii="GHEA Grapalat" w:hAnsi="GHEA Grapalat" w:cs="Sylfaen"/>
          <w:sz w:val="20"/>
          <w:szCs w:val="20"/>
          <w:lang w:val="hy-AM"/>
        </w:rPr>
        <w:t xml:space="preserve">երկու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9A5BE14"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2E3E21">
        <w:rPr>
          <w:rFonts w:ascii="GHEA Grapalat" w:hAnsi="GHEA Grapalat" w:cs="Sylfaen"/>
          <w:sz w:val="20"/>
          <w:szCs w:val="20"/>
          <w:lang w:val="hy-AM"/>
        </w:rPr>
        <w:t>հինգ</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611654">
      <w:pP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w:t>
      </w:r>
      <w:r w:rsidRPr="00A71D81">
        <w:rPr>
          <w:rFonts w:ascii="GHEA Grapalat" w:hAnsi="GHEA Grapalat" w:cs="Sylfaen"/>
          <w:sz w:val="20"/>
          <w:lang w:val="hy-AM"/>
        </w:rPr>
        <w:lastRenderedPageBreak/>
        <w:t>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9"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0"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9"/>
      <w:bookmarkEnd w:id="10"/>
      <w:r w:rsidR="008061D6" w:rsidRPr="00A71D81">
        <w:rPr>
          <w:rFonts w:ascii="GHEA Grapalat" w:hAnsi="GHEA Grapalat"/>
          <w:sz w:val="20"/>
          <w:lang w:val="pt-BR"/>
        </w:rPr>
        <w:t>:</w:t>
      </w:r>
      <w:r w:rsidR="00151EB5">
        <w:rPr>
          <w:rStyle w:val="af6"/>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w:t>
      </w:r>
      <w:r w:rsidRPr="00A71D81">
        <w:rPr>
          <w:rFonts w:ascii="GHEA Grapalat" w:hAnsi="GHEA Grapalat"/>
          <w:sz w:val="20"/>
          <w:szCs w:val="20"/>
          <w:lang w:val="hy-AM" w:eastAsia="ru-RU"/>
        </w:rPr>
        <w:lastRenderedPageBreak/>
        <w:t xml:space="preserve">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1"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1"/>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7"/>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08FC4E9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w:t>
      </w:r>
      <w:r w:rsidR="00E84367" w:rsidRPr="00332BBF">
        <w:rPr>
          <w:rFonts w:ascii="GHEA Grapalat" w:hAnsi="GHEA Grapalat"/>
          <w:sz w:val="20"/>
          <w:szCs w:val="20"/>
          <w:lang w:val="hy-AM" w:eastAsia="ru-RU"/>
        </w:rPr>
        <w:t xml:space="preserve">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332BBF">
        <w:rPr>
          <w:rFonts w:ascii="GHEA Grapalat" w:hAnsi="GHEA Grapalat"/>
          <w:sz w:val="20"/>
          <w:szCs w:val="20"/>
          <w:lang w:val="hy-AM" w:eastAsia="ru-RU"/>
        </w:rPr>
        <w:t xml:space="preserve">Ընդ որում, Վաճառողը համաձայնագիրը կնքում, </w:t>
      </w:r>
      <w:r w:rsidR="003637FD" w:rsidRPr="00332BBF">
        <w:rPr>
          <w:rFonts w:ascii="GHEA Grapalat" w:hAnsi="GHEA Grapalat"/>
          <w:sz w:val="20"/>
          <w:szCs w:val="20"/>
          <w:lang w:val="hy-AM" w:eastAsia="ru-RU"/>
        </w:rPr>
        <w:t>և</w:t>
      </w:r>
      <w:r w:rsidRPr="00332BBF">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3637FD" w:rsidRPr="00332BBF">
        <w:rPr>
          <w:rFonts w:ascii="GHEA Grapalat" w:hAnsi="GHEA Grapalat"/>
          <w:sz w:val="20"/>
          <w:szCs w:val="20"/>
          <w:lang w:val="hy-AM" w:eastAsia="ru-RU"/>
        </w:rPr>
        <w:t xml:space="preserve">10 </w:t>
      </w:r>
      <w:r w:rsidR="00265BC4" w:rsidRPr="00332BBF">
        <w:rPr>
          <w:rFonts w:ascii="GHEA Grapalat" w:hAnsi="GHEA Grapalat"/>
          <w:sz w:val="20"/>
          <w:szCs w:val="20"/>
          <w:lang w:val="hy-AM" w:eastAsia="ru-RU"/>
        </w:rPr>
        <w:t>-</w:t>
      </w:r>
      <w:r w:rsidRPr="00332BBF">
        <w:rPr>
          <w:rFonts w:ascii="GHEA Grapalat" w:hAnsi="GHEA Grapalat"/>
          <w:sz w:val="20"/>
          <w:szCs w:val="20"/>
          <w:lang w:val="hy-AM" w:eastAsia="ru-RU"/>
        </w:rPr>
        <w:t xml:space="preserve">աշխատանքային օրվա ընթացքում։ Հակառակ դեպքում </w:t>
      </w:r>
      <w:r w:rsidR="005A1236" w:rsidRPr="00332BBF">
        <w:rPr>
          <w:rFonts w:ascii="GHEA Grapalat" w:hAnsi="GHEA Grapalat"/>
          <w:sz w:val="20"/>
          <w:szCs w:val="20"/>
          <w:lang w:val="hy-AM" w:eastAsia="ru-RU"/>
        </w:rPr>
        <w:t>պ</w:t>
      </w:r>
      <w:r w:rsidRPr="00332BBF">
        <w:rPr>
          <w:rFonts w:ascii="GHEA Grapalat" w:hAnsi="GHEA Grapalat"/>
          <w:sz w:val="20"/>
          <w:szCs w:val="20"/>
          <w:lang w:val="hy-AM" w:eastAsia="ru-RU"/>
        </w:rPr>
        <w:t>այմանագիրը Գնորդի կողմից միակողմանիորեն լուծվում է:</w:t>
      </w:r>
      <w:r w:rsidR="00BE68BB" w:rsidRPr="00332BBF">
        <w:rPr>
          <w:rStyle w:val="af6"/>
          <w:rFonts w:ascii="GHEA Grapalat" w:hAnsi="GHEA Grapalat"/>
          <w:sz w:val="20"/>
          <w:szCs w:val="20"/>
          <w:lang w:val="hy-AM" w:eastAsia="ru-RU"/>
        </w:rPr>
        <w:footnoteReference w:id="8"/>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331816" w:rsidRDefault="00071D1C" w:rsidP="00EF3662">
            <w:pPr>
              <w:jc w:val="center"/>
              <w:rPr>
                <w:rFonts w:ascii="GHEA Grapalat" w:hAnsi="GHEA Grapalat"/>
                <w:sz w:val="22"/>
                <w:szCs w:val="22"/>
                <w:u w:val="single"/>
                <w:lang w:val="hy-AM"/>
              </w:rPr>
            </w:pPr>
            <w:r w:rsidRPr="00331816">
              <w:rPr>
                <w:rFonts w:ascii="GHEA Grapalat" w:hAnsi="GHEA Grapalat"/>
                <w:sz w:val="22"/>
                <w:szCs w:val="22"/>
                <w:u w:val="single"/>
                <w:lang w:val="hy-AM"/>
              </w:rPr>
              <w:t xml:space="preserve"> </w:t>
            </w:r>
          </w:p>
          <w:p w14:paraId="0DB8CFC7" w14:textId="77777777" w:rsidR="00331816" w:rsidRDefault="00331816" w:rsidP="00331816">
            <w:pPr>
              <w:jc w:val="center"/>
              <w:rPr>
                <w:rFonts w:ascii="Sylfaen" w:hAnsi="Sylfaen"/>
                <w:bCs/>
                <w:sz w:val="20"/>
                <w:lang w:val="pt-BR"/>
              </w:rPr>
            </w:pPr>
            <w:r w:rsidRPr="001147D9">
              <w:rPr>
                <w:rFonts w:ascii="Sylfaen" w:hAnsi="Sylfaen" w:cs="Sylfaen"/>
                <w:bCs/>
                <w:sz w:val="20"/>
                <w:lang w:val="hy-AM"/>
              </w:rPr>
              <w:lastRenderedPageBreak/>
              <w:t>Երևանի ‹‹Ավան›› Առողջության Կենտրոն ՓԲԸ</w:t>
            </w:r>
            <w:r>
              <w:rPr>
                <w:rFonts w:ascii="Sylfaen" w:hAnsi="Sylfaen" w:cs="Sylfaen"/>
                <w:bCs/>
                <w:sz w:val="20"/>
                <w:lang w:val="hy-AM"/>
              </w:rPr>
              <w:t xml:space="preserve"> Հասցե</w:t>
            </w:r>
            <w:r>
              <w:rPr>
                <w:rFonts w:ascii="Sylfaen" w:hAnsi="Sylfaen" w:cs="Sylfaen"/>
                <w:bCs/>
                <w:sz w:val="20"/>
                <w:lang w:val="nb-NO"/>
              </w:rPr>
              <w:t xml:space="preserve">` </w:t>
            </w:r>
            <w:r>
              <w:rPr>
                <w:rFonts w:ascii="Sylfaen" w:hAnsi="Sylfaen" w:cs="Sylfaen"/>
                <w:bCs/>
                <w:sz w:val="20"/>
                <w:lang w:val="hy-AM"/>
              </w:rPr>
              <w:t>ք</w:t>
            </w:r>
            <w:r>
              <w:rPr>
                <w:rFonts w:ascii="Sylfaen" w:hAnsi="Sylfaen" w:cs="Sylfaen"/>
                <w:bCs/>
                <w:sz w:val="20"/>
                <w:lang w:val="nb-NO"/>
              </w:rPr>
              <w:t xml:space="preserve">. </w:t>
            </w:r>
            <w:r>
              <w:rPr>
                <w:rFonts w:ascii="Sylfaen" w:hAnsi="Sylfaen" w:cs="Sylfaen"/>
                <w:bCs/>
                <w:sz w:val="20"/>
                <w:lang w:val="hy-AM"/>
              </w:rPr>
              <w:t>Երևան</w:t>
            </w:r>
            <w:r>
              <w:rPr>
                <w:rFonts w:ascii="Sylfaen" w:hAnsi="Sylfaen" w:cs="Sylfaen"/>
                <w:bCs/>
                <w:sz w:val="20"/>
                <w:lang w:val="nb-NO"/>
              </w:rPr>
              <w:t>, Ավան, Խուդյակով փ.</w:t>
            </w:r>
          </w:p>
          <w:p w14:paraId="0607AF68" w14:textId="77777777" w:rsidR="00331816" w:rsidRDefault="00331816" w:rsidP="00331816">
            <w:pPr>
              <w:tabs>
                <w:tab w:val="left" w:pos="1276"/>
              </w:tabs>
              <w:jc w:val="center"/>
              <w:rPr>
                <w:rFonts w:ascii="Sylfaen" w:hAnsi="Sylfaen" w:cs="Sylfaen"/>
                <w:bCs/>
                <w:sz w:val="20"/>
                <w:szCs w:val="22"/>
                <w:lang w:val="es-ES"/>
              </w:rPr>
            </w:pPr>
            <w:proofErr w:type="spellStart"/>
            <w:r>
              <w:rPr>
                <w:rFonts w:ascii="Sylfaen" w:hAnsi="Sylfaen" w:cs="Sylfaen"/>
                <w:bCs/>
                <w:sz w:val="20"/>
                <w:lang w:val="ru-RU"/>
              </w:rPr>
              <w:t>Բանկ</w:t>
            </w:r>
            <w:proofErr w:type="spellEnd"/>
            <w:r>
              <w:rPr>
                <w:rFonts w:ascii="Sylfaen" w:hAnsi="Sylfaen" w:cs="Sylfaen"/>
                <w:bCs/>
                <w:sz w:val="20"/>
                <w:lang w:val="nb-NO"/>
              </w:rPr>
              <w:t>` «Ամերիա</w:t>
            </w:r>
            <w:proofErr w:type="spellStart"/>
            <w:r>
              <w:rPr>
                <w:rFonts w:ascii="Sylfaen" w:hAnsi="Sylfaen" w:cs="Sylfaen"/>
                <w:bCs/>
                <w:sz w:val="20"/>
                <w:lang w:val="ru-RU"/>
              </w:rPr>
              <w:t>բանկ</w:t>
            </w:r>
            <w:proofErr w:type="spellEnd"/>
            <w:r>
              <w:rPr>
                <w:rFonts w:ascii="Sylfaen" w:hAnsi="Sylfaen" w:cs="Sylfaen"/>
                <w:bCs/>
                <w:sz w:val="20"/>
                <w:lang w:val="pt-BR"/>
              </w:rPr>
              <w:t>»</w:t>
            </w:r>
            <w:r>
              <w:rPr>
                <w:rFonts w:ascii="Sylfaen" w:hAnsi="Sylfaen" w:cs="Sylfaen"/>
                <w:bCs/>
                <w:sz w:val="20"/>
                <w:lang w:val="nb-NO"/>
              </w:rPr>
              <w:t xml:space="preserve"> ՓԲԸ</w:t>
            </w:r>
          </w:p>
          <w:p w14:paraId="6FE0DF67" w14:textId="77777777" w:rsidR="00331816" w:rsidRDefault="00331816" w:rsidP="00331816">
            <w:pPr>
              <w:tabs>
                <w:tab w:val="left" w:pos="1276"/>
              </w:tabs>
              <w:jc w:val="center"/>
              <w:rPr>
                <w:rFonts w:ascii="Sylfaen" w:hAnsi="Sylfaen" w:cs="Sylfaen"/>
                <w:bCs/>
                <w:sz w:val="20"/>
                <w:szCs w:val="22"/>
                <w:lang w:val="es-ES"/>
              </w:rPr>
            </w:pPr>
            <w:r>
              <w:rPr>
                <w:rFonts w:ascii="Sylfaen" w:hAnsi="Sylfaen" w:cs="Sylfaen"/>
                <w:bCs/>
                <w:sz w:val="20"/>
                <w:szCs w:val="22"/>
                <w:lang w:val="es-ES"/>
              </w:rPr>
              <w:t>Հ/Հ 1570099536450100</w:t>
            </w:r>
          </w:p>
          <w:p w14:paraId="20E75C38" w14:textId="77777777" w:rsidR="00331816" w:rsidRDefault="00331816" w:rsidP="00331816">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6763CEFF" w14:textId="66C9961A" w:rsidR="00071D1C" w:rsidRPr="00A71D81" w:rsidRDefault="00331816" w:rsidP="00331816">
            <w:pPr>
              <w:rPr>
                <w:rFonts w:ascii="GHEA Grapalat" w:hAnsi="GHEA Grapalat"/>
                <w:lang w:val="hy-AM"/>
              </w:rPr>
            </w:pPr>
            <w:r>
              <w:rPr>
                <w:rFonts w:ascii="Sylfaen" w:hAnsi="Sylfaen" w:cs="Sylfaen"/>
                <w:bCs/>
                <w:sz w:val="20"/>
                <w:szCs w:val="22"/>
                <w:lang w:val="hy-AM"/>
              </w:rPr>
              <w:t xml:space="preserve">               </w:t>
            </w:r>
            <w:proofErr w:type="spellStart"/>
            <w:r>
              <w:rPr>
                <w:rFonts w:ascii="Sylfaen" w:hAnsi="Sylfaen" w:cs="Sylfaen"/>
                <w:bCs/>
                <w:sz w:val="20"/>
                <w:szCs w:val="22"/>
              </w:rPr>
              <w:t>տնօրեն</w:t>
            </w:r>
            <w:proofErr w:type="spellEnd"/>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w:t>
            </w:r>
            <w:proofErr w:type="spellStart"/>
            <w:r>
              <w:rPr>
                <w:rFonts w:ascii="Sylfaen" w:hAnsi="Sylfaen" w:cs="Sylfaen"/>
                <w:bCs/>
                <w:sz w:val="20"/>
                <w:szCs w:val="22"/>
                <w:lang w:val="es-ES"/>
              </w:rPr>
              <w:t>Ներսիսյան</w:t>
            </w:r>
            <w:proofErr w:type="spellEnd"/>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331816" w:rsidRDefault="00071D1C" w:rsidP="00EF3662">
            <w:pPr>
              <w:jc w:val="center"/>
              <w:rPr>
                <w:rFonts w:ascii="GHEA Grapalat" w:hAnsi="GHEA Grapalat"/>
                <w:sz w:val="18"/>
                <w:szCs w:val="18"/>
                <w:lang w:val="es-ES"/>
              </w:rPr>
            </w:pPr>
            <w:r w:rsidRPr="00331816">
              <w:rPr>
                <w:rFonts w:ascii="GHEA Grapalat" w:hAnsi="GHEA Grapalat"/>
                <w:sz w:val="18"/>
                <w:szCs w:val="18"/>
                <w:lang w:val="es-ES"/>
              </w:rPr>
              <w:t>/</w:t>
            </w:r>
            <w:r w:rsidRPr="00A71D81">
              <w:rPr>
                <w:rFonts w:ascii="GHEA Grapalat" w:hAnsi="GHEA Grapalat" w:cs="Sylfaen"/>
                <w:sz w:val="18"/>
                <w:szCs w:val="18"/>
                <w:lang w:val="hy-AM"/>
              </w:rPr>
              <w:t>ստորագրություն</w:t>
            </w:r>
            <w:r w:rsidRPr="00331816">
              <w:rPr>
                <w:rFonts w:ascii="GHEA Grapalat" w:hAnsi="GHEA Grapalat"/>
                <w:sz w:val="18"/>
                <w:szCs w:val="18"/>
                <w:lang w:val="es-ES"/>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39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384"/>
        <w:gridCol w:w="2377"/>
        <w:gridCol w:w="1231"/>
        <w:gridCol w:w="3409"/>
        <w:gridCol w:w="885"/>
        <w:gridCol w:w="846"/>
        <w:gridCol w:w="1026"/>
        <w:gridCol w:w="1026"/>
        <w:gridCol w:w="854"/>
        <w:gridCol w:w="856"/>
        <w:gridCol w:w="1174"/>
        <w:gridCol w:w="14"/>
      </w:tblGrid>
      <w:tr w:rsidR="00071D1C" w:rsidRPr="00A71D81" w14:paraId="3342AEC9" w14:textId="77777777" w:rsidTr="005625FB">
        <w:tc>
          <w:tcPr>
            <w:tcW w:w="16396" w:type="dxa"/>
            <w:gridSpan w:val="13"/>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5625FB">
        <w:trPr>
          <w:gridAfter w:val="1"/>
          <w:wAfter w:w="14" w:type="dxa"/>
          <w:trHeight w:val="219"/>
        </w:trPr>
        <w:tc>
          <w:tcPr>
            <w:tcW w:w="1314" w:type="dxa"/>
            <w:vMerge w:val="restart"/>
            <w:vAlign w:val="center"/>
          </w:tcPr>
          <w:p w14:paraId="203827D1"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հրավերով</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նախատեսված</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չափաբաժնի</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համարը</w:t>
            </w:r>
            <w:proofErr w:type="spellEnd"/>
          </w:p>
        </w:tc>
        <w:tc>
          <w:tcPr>
            <w:tcW w:w="1384" w:type="dxa"/>
            <w:vMerge w:val="restart"/>
            <w:vAlign w:val="center"/>
          </w:tcPr>
          <w:p w14:paraId="255C4BC1"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գնումների</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պլանով</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նախատեսված</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միջանցիկ</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ծածկագիրը</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ըստ</w:t>
            </w:r>
            <w:proofErr w:type="spellEnd"/>
            <w:r w:rsidRPr="00332BBF">
              <w:rPr>
                <w:rFonts w:ascii="GHEA Grapalat" w:hAnsi="GHEA Grapalat"/>
                <w:sz w:val="16"/>
                <w:szCs w:val="16"/>
              </w:rPr>
              <w:t xml:space="preserve"> ԳՄԱ </w:t>
            </w:r>
            <w:proofErr w:type="spellStart"/>
            <w:r w:rsidRPr="00332BBF">
              <w:rPr>
                <w:rFonts w:ascii="GHEA Grapalat" w:hAnsi="GHEA Grapalat"/>
                <w:sz w:val="16"/>
                <w:szCs w:val="16"/>
              </w:rPr>
              <w:t>դասակարգման</w:t>
            </w:r>
            <w:proofErr w:type="spellEnd"/>
            <w:r w:rsidRPr="00332BBF">
              <w:rPr>
                <w:rFonts w:ascii="GHEA Grapalat" w:hAnsi="GHEA Grapalat"/>
                <w:sz w:val="16"/>
                <w:szCs w:val="16"/>
              </w:rPr>
              <w:t xml:space="preserve"> (CPV)</w:t>
            </w:r>
          </w:p>
        </w:tc>
        <w:tc>
          <w:tcPr>
            <w:tcW w:w="2377" w:type="dxa"/>
            <w:vMerge w:val="restart"/>
            <w:vAlign w:val="center"/>
          </w:tcPr>
          <w:p w14:paraId="60D2E1E2"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անվանումը</w:t>
            </w:r>
            <w:proofErr w:type="spellEnd"/>
            <w:r w:rsidRPr="00332BBF">
              <w:rPr>
                <w:rFonts w:ascii="GHEA Grapalat" w:hAnsi="GHEA Grapalat"/>
                <w:sz w:val="16"/>
                <w:szCs w:val="16"/>
              </w:rPr>
              <w:t xml:space="preserve"> </w:t>
            </w:r>
          </w:p>
        </w:tc>
        <w:tc>
          <w:tcPr>
            <w:tcW w:w="1231" w:type="dxa"/>
            <w:vMerge w:val="restart"/>
            <w:vAlign w:val="center"/>
          </w:tcPr>
          <w:p w14:paraId="153092D7" w14:textId="020E5843" w:rsidR="00071D1C" w:rsidRPr="00332BBF" w:rsidRDefault="000F6E48" w:rsidP="009F06BA">
            <w:pPr>
              <w:jc w:val="center"/>
              <w:rPr>
                <w:rFonts w:ascii="GHEA Grapalat" w:hAnsi="GHEA Grapalat"/>
                <w:sz w:val="16"/>
                <w:szCs w:val="16"/>
              </w:rPr>
            </w:pPr>
            <w:proofErr w:type="spellStart"/>
            <w:r w:rsidRPr="00332BBF">
              <w:rPr>
                <w:rFonts w:ascii="GHEA Grapalat" w:hAnsi="GHEA Grapalat"/>
                <w:sz w:val="16"/>
                <w:szCs w:val="16"/>
              </w:rPr>
              <w:t>ապրանքային</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նշանը</w:t>
            </w:r>
            <w:proofErr w:type="spellEnd"/>
            <w:r w:rsidRPr="00332BBF">
              <w:rPr>
                <w:rFonts w:ascii="GHEA Grapalat" w:hAnsi="GHEA Grapalat"/>
                <w:sz w:val="16"/>
                <w:szCs w:val="16"/>
              </w:rPr>
              <w:t xml:space="preserve">, </w:t>
            </w:r>
            <w:r w:rsidR="001A5E16" w:rsidRPr="00332BBF">
              <w:rPr>
                <w:rFonts w:ascii="GHEA Grapalat" w:hAnsi="GHEA Grapalat"/>
                <w:sz w:val="16"/>
                <w:szCs w:val="16"/>
                <w:lang w:val="hy-AM"/>
              </w:rPr>
              <w:t>ֆիրմային անվանումը, մոդելը</w:t>
            </w:r>
            <w:r w:rsidRPr="00332BBF">
              <w:rPr>
                <w:rFonts w:ascii="GHEA Grapalat" w:hAnsi="GHEA Grapalat"/>
                <w:sz w:val="16"/>
                <w:szCs w:val="16"/>
              </w:rPr>
              <w:t xml:space="preserve"> և </w:t>
            </w:r>
            <w:proofErr w:type="spellStart"/>
            <w:r w:rsidR="009F06BA" w:rsidRPr="00332BBF">
              <w:rPr>
                <w:rFonts w:ascii="GHEA Grapalat" w:hAnsi="GHEA Grapalat"/>
                <w:sz w:val="16"/>
                <w:szCs w:val="16"/>
              </w:rPr>
              <w:t>ա</w:t>
            </w:r>
            <w:r w:rsidR="00071D1C" w:rsidRPr="00332BBF">
              <w:rPr>
                <w:rFonts w:ascii="GHEA Grapalat" w:hAnsi="GHEA Grapalat"/>
                <w:sz w:val="16"/>
                <w:szCs w:val="16"/>
              </w:rPr>
              <w:t>րտադրող</w:t>
            </w:r>
            <w:r w:rsidR="009F06BA" w:rsidRPr="00332BBF">
              <w:rPr>
                <w:rFonts w:ascii="GHEA Grapalat" w:hAnsi="GHEA Grapalat"/>
                <w:sz w:val="16"/>
                <w:szCs w:val="16"/>
              </w:rPr>
              <w:t>ի</w:t>
            </w:r>
            <w:proofErr w:type="spellEnd"/>
            <w:r w:rsidR="009F06BA" w:rsidRPr="00332BBF">
              <w:rPr>
                <w:rFonts w:ascii="GHEA Grapalat" w:hAnsi="GHEA Grapalat"/>
                <w:sz w:val="16"/>
                <w:szCs w:val="16"/>
              </w:rPr>
              <w:t xml:space="preserve"> </w:t>
            </w:r>
            <w:proofErr w:type="spellStart"/>
            <w:r w:rsidR="009F06BA" w:rsidRPr="00332BBF">
              <w:rPr>
                <w:rFonts w:ascii="GHEA Grapalat" w:hAnsi="GHEA Grapalat"/>
                <w:sz w:val="16"/>
                <w:szCs w:val="16"/>
              </w:rPr>
              <w:t>անվանում</w:t>
            </w:r>
            <w:r w:rsidR="00071D1C" w:rsidRPr="00332BBF">
              <w:rPr>
                <w:rFonts w:ascii="GHEA Grapalat" w:hAnsi="GHEA Grapalat"/>
                <w:sz w:val="16"/>
                <w:szCs w:val="16"/>
              </w:rPr>
              <w:t>ը</w:t>
            </w:r>
            <w:proofErr w:type="spellEnd"/>
            <w:r w:rsidR="00071D1C" w:rsidRPr="00332BBF">
              <w:rPr>
                <w:rFonts w:ascii="GHEA Grapalat" w:hAnsi="GHEA Grapalat"/>
                <w:sz w:val="16"/>
                <w:szCs w:val="16"/>
              </w:rPr>
              <w:t xml:space="preserve"> </w:t>
            </w:r>
            <w:r w:rsidR="00F954E8" w:rsidRPr="00332BBF">
              <w:rPr>
                <w:rFonts w:ascii="GHEA Grapalat" w:hAnsi="GHEA Grapalat"/>
                <w:sz w:val="16"/>
                <w:szCs w:val="16"/>
              </w:rPr>
              <w:t>**</w:t>
            </w:r>
          </w:p>
        </w:tc>
        <w:tc>
          <w:tcPr>
            <w:tcW w:w="3409" w:type="dxa"/>
            <w:vMerge w:val="restart"/>
            <w:vAlign w:val="center"/>
          </w:tcPr>
          <w:p w14:paraId="037DFFA0"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տեխնիկական</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բնութագիրը</w:t>
            </w:r>
            <w:proofErr w:type="spellEnd"/>
          </w:p>
        </w:tc>
        <w:tc>
          <w:tcPr>
            <w:tcW w:w="885" w:type="dxa"/>
            <w:vMerge w:val="restart"/>
            <w:vAlign w:val="center"/>
          </w:tcPr>
          <w:p w14:paraId="13C45579"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չափման</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միավորը</w:t>
            </w:r>
            <w:proofErr w:type="spellEnd"/>
          </w:p>
        </w:tc>
        <w:tc>
          <w:tcPr>
            <w:tcW w:w="846" w:type="dxa"/>
            <w:vMerge w:val="restart"/>
            <w:vAlign w:val="center"/>
          </w:tcPr>
          <w:p w14:paraId="6E0FCD35"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միավոր</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գինը</w:t>
            </w:r>
            <w:proofErr w:type="spellEnd"/>
            <w:r w:rsidRPr="00332BBF">
              <w:rPr>
                <w:rFonts w:ascii="GHEA Grapalat" w:hAnsi="GHEA Grapalat"/>
                <w:sz w:val="16"/>
                <w:szCs w:val="16"/>
              </w:rPr>
              <w:t xml:space="preserve">/ՀՀ </w:t>
            </w:r>
            <w:proofErr w:type="spellStart"/>
            <w:r w:rsidRPr="00332BBF">
              <w:rPr>
                <w:rFonts w:ascii="GHEA Grapalat" w:hAnsi="GHEA Grapalat"/>
                <w:sz w:val="16"/>
                <w:szCs w:val="16"/>
              </w:rPr>
              <w:t>դրամ</w:t>
            </w:r>
            <w:proofErr w:type="spellEnd"/>
          </w:p>
        </w:tc>
        <w:tc>
          <w:tcPr>
            <w:tcW w:w="1026" w:type="dxa"/>
            <w:vMerge w:val="restart"/>
            <w:vAlign w:val="center"/>
          </w:tcPr>
          <w:p w14:paraId="6F406AAE"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ընդհանուր</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գինը</w:t>
            </w:r>
            <w:proofErr w:type="spellEnd"/>
            <w:r w:rsidRPr="00332BBF">
              <w:rPr>
                <w:rFonts w:ascii="GHEA Grapalat" w:hAnsi="GHEA Grapalat"/>
                <w:sz w:val="16"/>
                <w:szCs w:val="16"/>
              </w:rPr>
              <w:t xml:space="preserve">/ՀՀ </w:t>
            </w:r>
            <w:proofErr w:type="spellStart"/>
            <w:r w:rsidRPr="00332BBF">
              <w:rPr>
                <w:rFonts w:ascii="GHEA Grapalat" w:hAnsi="GHEA Grapalat"/>
                <w:sz w:val="16"/>
                <w:szCs w:val="16"/>
              </w:rPr>
              <w:t>դրամ</w:t>
            </w:r>
            <w:proofErr w:type="spellEnd"/>
          </w:p>
        </w:tc>
        <w:tc>
          <w:tcPr>
            <w:tcW w:w="1026" w:type="dxa"/>
            <w:vMerge w:val="restart"/>
            <w:vAlign w:val="center"/>
          </w:tcPr>
          <w:p w14:paraId="15497BF1"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ընդհանուր</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քանակը</w:t>
            </w:r>
            <w:proofErr w:type="spellEnd"/>
          </w:p>
        </w:tc>
        <w:tc>
          <w:tcPr>
            <w:tcW w:w="2884" w:type="dxa"/>
            <w:gridSpan w:val="3"/>
            <w:vAlign w:val="center"/>
          </w:tcPr>
          <w:p w14:paraId="3F24813A"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մատակարարման</w:t>
            </w:r>
            <w:proofErr w:type="spellEnd"/>
          </w:p>
        </w:tc>
      </w:tr>
      <w:tr w:rsidR="000F6E48" w:rsidRPr="00A71D81" w14:paraId="199E1A9C" w14:textId="77777777" w:rsidTr="005625FB">
        <w:trPr>
          <w:gridAfter w:val="1"/>
          <w:wAfter w:w="14" w:type="dxa"/>
          <w:trHeight w:val="445"/>
        </w:trPr>
        <w:tc>
          <w:tcPr>
            <w:tcW w:w="1314" w:type="dxa"/>
            <w:vMerge/>
            <w:vAlign w:val="center"/>
          </w:tcPr>
          <w:p w14:paraId="68A1DB9E" w14:textId="77777777" w:rsidR="00071D1C" w:rsidRPr="00332BBF" w:rsidRDefault="00071D1C" w:rsidP="00EF3662">
            <w:pPr>
              <w:jc w:val="center"/>
              <w:rPr>
                <w:rFonts w:ascii="GHEA Grapalat" w:hAnsi="GHEA Grapalat"/>
                <w:sz w:val="16"/>
                <w:szCs w:val="16"/>
              </w:rPr>
            </w:pPr>
          </w:p>
        </w:tc>
        <w:tc>
          <w:tcPr>
            <w:tcW w:w="1384" w:type="dxa"/>
            <w:vMerge/>
            <w:vAlign w:val="center"/>
          </w:tcPr>
          <w:p w14:paraId="2473370F" w14:textId="77777777" w:rsidR="00071D1C" w:rsidRPr="00332BBF" w:rsidRDefault="00071D1C" w:rsidP="00EF3662">
            <w:pPr>
              <w:jc w:val="center"/>
              <w:rPr>
                <w:rFonts w:ascii="GHEA Grapalat" w:hAnsi="GHEA Grapalat"/>
                <w:sz w:val="16"/>
                <w:szCs w:val="16"/>
              </w:rPr>
            </w:pPr>
          </w:p>
        </w:tc>
        <w:tc>
          <w:tcPr>
            <w:tcW w:w="2377" w:type="dxa"/>
            <w:vMerge/>
            <w:vAlign w:val="center"/>
          </w:tcPr>
          <w:p w14:paraId="7313FB2F" w14:textId="77777777" w:rsidR="00071D1C" w:rsidRPr="00332BBF" w:rsidRDefault="00071D1C" w:rsidP="00EF3662">
            <w:pPr>
              <w:jc w:val="center"/>
              <w:rPr>
                <w:rFonts w:ascii="GHEA Grapalat" w:hAnsi="GHEA Grapalat"/>
                <w:sz w:val="16"/>
                <w:szCs w:val="16"/>
              </w:rPr>
            </w:pPr>
          </w:p>
        </w:tc>
        <w:tc>
          <w:tcPr>
            <w:tcW w:w="1231" w:type="dxa"/>
            <w:vMerge/>
            <w:vAlign w:val="center"/>
          </w:tcPr>
          <w:p w14:paraId="609837E1" w14:textId="77777777" w:rsidR="00071D1C" w:rsidRPr="00332BBF" w:rsidRDefault="00071D1C" w:rsidP="00EF3662">
            <w:pPr>
              <w:jc w:val="center"/>
              <w:rPr>
                <w:rFonts w:ascii="GHEA Grapalat" w:hAnsi="GHEA Grapalat"/>
                <w:sz w:val="16"/>
                <w:szCs w:val="16"/>
              </w:rPr>
            </w:pPr>
          </w:p>
        </w:tc>
        <w:tc>
          <w:tcPr>
            <w:tcW w:w="3409" w:type="dxa"/>
            <w:vMerge/>
            <w:vAlign w:val="center"/>
          </w:tcPr>
          <w:p w14:paraId="4AA48BAE" w14:textId="77777777" w:rsidR="00071D1C" w:rsidRPr="00332BBF" w:rsidRDefault="00071D1C" w:rsidP="00EF3662">
            <w:pPr>
              <w:jc w:val="center"/>
              <w:rPr>
                <w:rFonts w:ascii="GHEA Grapalat" w:hAnsi="GHEA Grapalat"/>
                <w:sz w:val="16"/>
                <w:szCs w:val="16"/>
              </w:rPr>
            </w:pPr>
          </w:p>
        </w:tc>
        <w:tc>
          <w:tcPr>
            <w:tcW w:w="885" w:type="dxa"/>
            <w:vMerge/>
            <w:vAlign w:val="center"/>
          </w:tcPr>
          <w:p w14:paraId="258F5CFE" w14:textId="77777777" w:rsidR="00071D1C" w:rsidRPr="00332BBF" w:rsidRDefault="00071D1C" w:rsidP="00EF3662">
            <w:pPr>
              <w:jc w:val="center"/>
              <w:rPr>
                <w:rFonts w:ascii="GHEA Grapalat" w:hAnsi="GHEA Grapalat"/>
                <w:sz w:val="16"/>
                <w:szCs w:val="16"/>
              </w:rPr>
            </w:pPr>
          </w:p>
        </w:tc>
        <w:tc>
          <w:tcPr>
            <w:tcW w:w="846" w:type="dxa"/>
            <w:vMerge/>
            <w:vAlign w:val="center"/>
          </w:tcPr>
          <w:p w14:paraId="07EF3A65" w14:textId="77777777" w:rsidR="00071D1C" w:rsidRPr="00332BBF" w:rsidRDefault="00071D1C" w:rsidP="00EF3662">
            <w:pPr>
              <w:jc w:val="center"/>
              <w:rPr>
                <w:rFonts w:ascii="GHEA Grapalat" w:hAnsi="GHEA Grapalat"/>
                <w:sz w:val="16"/>
                <w:szCs w:val="16"/>
              </w:rPr>
            </w:pPr>
          </w:p>
        </w:tc>
        <w:tc>
          <w:tcPr>
            <w:tcW w:w="1026" w:type="dxa"/>
            <w:vMerge/>
            <w:vAlign w:val="center"/>
          </w:tcPr>
          <w:p w14:paraId="7F9FD80E" w14:textId="77777777" w:rsidR="00071D1C" w:rsidRPr="00332BBF" w:rsidRDefault="00071D1C" w:rsidP="00EF3662">
            <w:pPr>
              <w:jc w:val="center"/>
              <w:rPr>
                <w:rFonts w:ascii="GHEA Grapalat" w:hAnsi="GHEA Grapalat"/>
                <w:sz w:val="16"/>
                <w:szCs w:val="16"/>
              </w:rPr>
            </w:pPr>
          </w:p>
        </w:tc>
        <w:tc>
          <w:tcPr>
            <w:tcW w:w="1026" w:type="dxa"/>
            <w:vMerge/>
            <w:vAlign w:val="center"/>
          </w:tcPr>
          <w:p w14:paraId="32308719" w14:textId="77777777" w:rsidR="00071D1C" w:rsidRPr="00332BBF" w:rsidRDefault="00071D1C" w:rsidP="00EF3662">
            <w:pPr>
              <w:jc w:val="center"/>
              <w:rPr>
                <w:rFonts w:ascii="GHEA Grapalat" w:hAnsi="GHEA Grapalat"/>
                <w:sz w:val="16"/>
                <w:szCs w:val="16"/>
              </w:rPr>
            </w:pPr>
          </w:p>
        </w:tc>
        <w:tc>
          <w:tcPr>
            <w:tcW w:w="854" w:type="dxa"/>
            <w:vAlign w:val="center"/>
          </w:tcPr>
          <w:p w14:paraId="0ABBA739"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հասցեն</w:t>
            </w:r>
            <w:proofErr w:type="spellEnd"/>
          </w:p>
        </w:tc>
        <w:tc>
          <w:tcPr>
            <w:tcW w:w="856" w:type="dxa"/>
            <w:vAlign w:val="center"/>
          </w:tcPr>
          <w:p w14:paraId="5C0AE0B7"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ենթակա</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քանակը</w:t>
            </w:r>
            <w:proofErr w:type="spellEnd"/>
          </w:p>
        </w:tc>
        <w:tc>
          <w:tcPr>
            <w:tcW w:w="1174" w:type="dxa"/>
            <w:vAlign w:val="center"/>
          </w:tcPr>
          <w:p w14:paraId="285BB05D" w14:textId="77777777" w:rsidR="00071D1C" w:rsidRPr="00332BBF" w:rsidRDefault="00700C81" w:rsidP="00EF3662">
            <w:pPr>
              <w:jc w:val="center"/>
              <w:rPr>
                <w:rFonts w:ascii="GHEA Grapalat" w:hAnsi="GHEA Grapalat"/>
                <w:sz w:val="16"/>
                <w:szCs w:val="16"/>
              </w:rPr>
            </w:pPr>
            <w:proofErr w:type="spellStart"/>
            <w:r w:rsidRPr="00332BBF">
              <w:rPr>
                <w:rFonts w:ascii="GHEA Grapalat" w:hAnsi="GHEA Grapalat"/>
                <w:sz w:val="16"/>
                <w:szCs w:val="16"/>
              </w:rPr>
              <w:t>Ժ</w:t>
            </w:r>
            <w:r w:rsidR="00071D1C" w:rsidRPr="00332BBF">
              <w:rPr>
                <w:rFonts w:ascii="GHEA Grapalat" w:hAnsi="GHEA Grapalat"/>
                <w:sz w:val="16"/>
                <w:szCs w:val="16"/>
              </w:rPr>
              <w:t>ամկետը</w:t>
            </w:r>
            <w:proofErr w:type="spellEnd"/>
            <w:r w:rsidRPr="00332BBF">
              <w:rPr>
                <w:rFonts w:ascii="GHEA Grapalat" w:hAnsi="GHEA Grapalat"/>
                <w:sz w:val="16"/>
                <w:szCs w:val="16"/>
              </w:rPr>
              <w:t>**</w:t>
            </w:r>
            <w:r w:rsidR="009F06BA" w:rsidRPr="00332BBF">
              <w:rPr>
                <w:rFonts w:ascii="GHEA Grapalat" w:hAnsi="GHEA Grapalat"/>
                <w:sz w:val="16"/>
                <w:szCs w:val="16"/>
              </w:rPr>
              <w:t>*</w:t>
            </w:r>
          </w:p>
          <w:p w14:paraId="60899821" w14:textId="77777777" w:rsidR="00700C81" w:rsidRPr="00332BBF" w:rsidRDefault="00700C81" w:rsidP="00EF3662">
            <w:pPr>
              <w:jc w:val="center"/>
              <w:rPr>
                <w:rFonts w:ascii="GHEA Grapalat" w:hAnsi="GHEA Grapalat"/>
                <w:sz w:val="16"/>
                <w:szCs w:val="16"/>
              </w:rPr>
            </w:pPr>
          </w:p>
        </w:tc>
      </w:tr>
      <w:tr w:rsidR="00C370A6" w:rsidRPr="00A71D81" w14:paraId="2E64C25F" w14:textId="77777777" w:rsidTr="005625FB">
        <w:trPr>
          <w:gridAfter w:val="1"/>
          <w:wAfter w:w="14" w:type="dxa"/>
          <w:trHeight w:val="246"/>
        </w:trPr>
        <w:tc>
          <w:tcPr>
            <w:tcW w:w="1314" w:type="dxa"/>
            <w:vAlign w:val="center"/>
          </w:tcPr>
          <w:p w14:paraId="616F865F" w14:textId="77E56F3C" w:rsidR="00C370A6" w:rsidRPr="00A71D81" w:rsidRDefault="00C370A6" w:rsidP="00C370A6">
            <w:pPr>
              <w:jc w:val="center"/>
              <w:rPr>
                <w:rFonts w:ascii="GHEA Grapalat" w:hAnsi="GHEA Grapalat"/>
                <w:sz w:val="20"/>
              </w:rPr>
            </w:pPr>
            <w:r w:rsidRPr="000D6905">
              <w:rPr>
                <w:rFonts w:ascii="Arial" w:hAnsi="Arial" w:cs="Arial"/>
                <w:sz w:val="22"/>
                <w:szCs w:val="22"/>
                <w:lang w:val="hy-AM" w:eastAsia="hy-AM"/>
              </w:rPr>
              <w:t>1</w:t>
            </w:r>
          </w:p>
        </w:tc>
        <w:tc>
          <w:tcPr>
            <w:tcW w:w="1384" w:type="dxa"/>
            <w:tcBorders>
              <w:top w:val="single" w:sz="4" w:space="0" w:color="auto"/>
              <w:left w:val="single" w:sz="4" w:space="0" w:color="auto"/>
              <w:bottom w:val="single" w:sz="4" w:space="0" w:color="auto"/>
              <w:right w:val="single" w:sz="4" w:space="0" w:color="auto"/>
            </w:tcBorders>
            <w:shd w:val="clear" w:color="000000" w:fill="FFFFFF"/>
            <w:vAlign w:val="center"/>
          </w:tcPr>
          <w:p w14:paraId="0E82D118" w14:textId="6D3B4882" w:rsidR="00C370A6" w:rsidRPr="00A71D81" w:rsidRDefault="00C370A6" w:rsidP="00C370A6">
            <w:pPr>
              <w:jc w:val="center"/>
              <w:rPr>
                <w:rFonts w:ascii="GHEA Grapalat" w:hAnsi="GHEA Grapalat"/>
                <w:sz w:val="20"/>
              </w:rPr>
            </w:pPr>
            <w:r>
              <w:rPr>
                <w:rFonts w:ascii="Arial" w:hAnsi="Arial" w:cs="Arial"/>
                <w:color w:val="000000"/>
                <w:sz w:val="12"/>
                <w:szCs w:val="12"/>
              </w:rPr>
              <w:t>33211100</w:t>
            </w: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4B9C2C62" w14:textId="5708401F" w:rsidR="00C370A6" w:rsidRPr="00A71D81" w:rsidRDefault="00C370A6" w:rsidP="00C370A6">
            <w:pPr>
              <w:rPr>
                <w:rFonts w:ascii="GHEA Grapalat" w:hAnsi="GHEA Grapalat"/>
                <w:sz w:val="20"/>
              </w:rPr>
            </w:pPr>
            <w:proofErr w:type="spellStart"/>
            <w:r>
              <w:rPr>
                <w:rFonts w:ascii="Arial" w:hAnsi="Arial" w:cs="Arial"/>
                <w:color w:val="000000"/>
                <w:sz w:val="12"/>
                <w:szCs w:val="12"/>
              </w:rPr>
              <w:t>Վիտամին</w:t>
            </w:r>
            <w:proofErr w:type="spellEnd"/>
            <w:r>
              <w:rPr>
                <w:rFonts w:ascii="Arial" w:hAnsi="Arial" w:cs="Arial"/>
                <w:color w:val="000000"/>
                <w:sz w:val="12"/>
                <w:szCs w:val="12"/>
              </w:rPr>
              <w:t xml:space="preserve"> B12-ի </w:t>
            </w:r>
            <w:proofErr w:type="spellStart"/>
            <w:r>
              <w:rPr>
                <w:rFonts w:ascii="Arial" w:hAnsi="Arial" w:cs="Arial"/>
                <w:color w:val="000000"/>
                <w:sz w:val="12"/>
                <w:szCs w:val="12"/>
              </w:rPr>
              <w:t>որոշման</w:t>
            </w:r>
            <w:proofErr w:type="spellEnd"/>
            <w:r>
              <w:rPr>
                <w:rFonts w:ascii="Arial" w:hAnsi="Arial" w:cs="Arial"/>
                <w:color w:val="000000"/>
                <w:sz w:val="12"/>
                <w:szCs w:val="12"/>
              </w:rPr>
              <w:t xml:space="preserve"> </w:t>
            </w:r>
            <w:proofErr w:type="spellStart"/>
            <w:r>
              <w:rPr>
                <w:rFonts w:ascii="Arial" w:hAnsi="Arial" w:cs="Arial"/>
                <w:color w:val="000000"/>
                <w:sz w:val="12"/>
                <w:szCs w:val="12"/>
              </w:rPr>
              <w:t>թեստ-հավաքածու</w:t>
            </w:r>
            <w:proofErr w:type="spellEnd"/>
          </w:p>
        </w:tc>
        <w:tc>
          <w:tcPr>
            <w:tcW w:w="1231" w:type="dxa"/>
          </w:tcPr>
          <w:p w14:paraId="415F7AF3" w14:textId="77777777" w:rsidR="00C370A6" w:rsidRPr="00A71D81" w:rsidRDefault="00C370A6" w:rsidP="00C370A6">
            <w:pPr>
              <w:jc w:val="center"/>
              <w:rPr>
                <w:rFonts w:ascii="GHEA Grapalat" w:hAnsi="GHEA Grapalat"/>
                <w:sz w:val="20"/>
              </w:rPr>
            </w:pPr>
          </w:p>
        </w:tc>
        <w:tc>
          <w:tcPr>
            <w:tcW w:w="3409" w:type="dxa"/>
            <w:vAlign w:val="center"/>
          </w:tcPr>
          <w:p w14:paraId="1CAB38E7" w14:textId="77777777" w:rsidR="00C370A6" w:rsidRPr="00465E01" w:rsidRDefault="00C370A6" w:rsidP="00C370A6">
            <w:pPr>
              <w:rPr>
                <w:rFonts w:ascii="Sylfaen" w:hAnsi="Sylfaen" w:cs="Sylfaen"/>
                <w:sz w:val="10"/>
                <w:szCs w:val="10"/>
                <w:lang w:val="hy-AM"/>
              </w:rPr>
            </w:pPr>
            <w:r w:rsidRPr="00B25629">
              <w:rPr>
                <w:rFonts w:ascii="Sylfaen" w:hAnsi="Sylfaen" w:cs="Sylfaen"/>
                <w:sz w:val="10"/>
                <w:szCs w:val="10"/>
                <w:lang w:val="hy-AM"/>
              </w:rPr>
              <w:t>Maglumi շարքի վերլուծիչների համար նախատեսված Վիտամին B12-ի որոշման թեստ-հավաքածու (Maglumi Vitamin B12):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06FCA3D5" w14:textId="6FB2A69E" w:rsidR="00C370A6" w:rsidRPr="00E71E28" w:rsidRDefault="00C370A6" w:rsidP="00C370A6">
            <w:pPr>
              <w:rPr>
                <w:rFonts w:ascii="GHEA Grapalat" w:hAnsi="GHEA Grapalat"/>
                <w:sz w:val="20"/>
                <w:lang w:val="hy-AM"/>
              </w:rPr>
            </w:pPr>
            <w:r w:rsidRPr="00BF2767">
              <w:rPr>
                <w:rFonts w:ascii="Sylfaen" w:hAnsi="Sylfaen" w:cs="Sylfaen"/>
                <w:sz w:val="10"/>
                <w:szCs w:val="10"/>
                <w:lang w:val="hy-AM"/>
              </w:rPr>
              <w:t>For In Vitro Diagnostic:</w:t>
            </w:r>
          </w:p>
        </w:tc>
        <w:tc>
          <w:tcPr>
            <w:tcW w:w="885" w:type="dxa"/>
            <w:tcBorders>
              <w:top w:val="single" w:sz="4" w:space="0" w:color="auto"/>
              <w:left w:val="single" w:sz="4" w:space="0" w:color="auto"/>
              <w:bottom w:val="single" w:sz="4" w:space="0" w:color="auto"/>
              <w:right w:val="single" w:sz="4" w:space="0" w:color="auto"/>
            </w:tcBorders>
            <w:shd w:val="clear" w:color="000000" w:fill="FFFFFF"/>
            <w:vAlign w:val="center"/>
          </w:tcPr>
          <w:p w14:paraId="2525D6E8" w14:textId="14AFB4B7" w:rsidR="00C370A6" w:rsidRPr="00A71D81" w:rsidRDefault="00C370A6" w:rsidP="00C370A6">
            <w:pPr>
              <w:jc w:val="center"/>
              <w:rPr>
                <w:rFonts w:ascii="GHEA Grapalat" w:hAnsi="GHEA Grapalat"/>
                <w:sz w:val="20"/>
              </w:rPr>
            </w:pPr>
            <w:proofErr w:type="spellStart"/>
            <w:r>
              <w:rPr>
                <w:rFonts w:ascii="Sylfaen" w:hAnsi="Sylfaen" w:cs="Arial"/>
                <w:color w:val="000000"/>
                <w:sz w:val="12"/>
                <w:szCs w:val="12"/>
              </w:rPr>
              <w:t>տուփ</w:t>
            </w:r>
            <w:proofErr w:type="spellEnd"/>
          </w:p>
        </w:tc>
        <w:tc>
          <w:tcPr>
            <w:tcW w:w="846" w:type="dxa"/>
          </w:tcPr>
          <w:p w14:paraId="37B2426C" w14:textId="77777777" w:rsidR="00C370A6" w:rsidRPr="00A71D81" w:rsidRDefault="00C370A6" w:rsidP="00C370A6">
            <w:pPr>
              <w:jc w:val="center"/>
              <w:rPr>
                <w:rFonts w:ascii="GHEA Grapalat" w:hAnsi="GHEA Grapalat"/>
                <w:sz w:val="20"/>
              </w:rPr>
            </w:pPr>
          </w:p>
        </w:tc>
        <w:tc>
          <w:tcPr>
            <w:tcW w:w="1026" w:type="dxa"/>
          </w:tcPr>
          <w:p w14:paraId="4CAAEF4B" w14:textId="77777777" w:rsidR="00C370A6" w:rsidRPr="00A71D81" w:rsidRDefault="00C370A6" w:rsidP="00C370A6">
            <w:pPr>
              <w:jc w:val="center"/>
              <w:rPr>
                <w:rFonts w:ascii="GHEA Grapalat" w:hAnsi="GHEA Grapalat"/>
                <w:sz w:val="20"/>
              </w:rPr>
            </w:pPr>
          </w:p>
        </w:tc>
        <w:tc>
          <w:tcPr>
            <w:tcW w:w="1026" w:type="dxa"/>
            <w:tcBorders>
              <w:top w:val="single" w:sz="4" w:space="0" w:color="auto"/>
              <w:left w:val="single" w:sz="4" w:space="0" w:color="auto"/>
              <w:bottom w:val="single" w:sz="4" w:space="0" w:color="auto"/>
              <w:right w:val="single" w:sz="4" w:space="0" w:color="auto"/>
            </w:tcBorders>
            <w:shd w:val="clear" w:color="000000" w:fill="FFFFFF"/>
            <w:vAlign w:val="center"/>
          </w:tcPr>
          <w:p w14:paraId="54AAE3B7" w14:textId="6C519935" w:rsidR="00C370A6" w:rsidRPr="00A71D81" w:rsidRDefault="00C370A6" w:rsidP="00C370A6">
            <w:pPr>
              <w:jc w:val="center"/>
              <w:rPr>
                <w:rFonts w:ascii="GHEA Grapalat" w:hAnsi="GHEA Grapalat"/>
                <w:sz w:val="20"/>
              </w:rPr>
            </w:pPr>
            <w:r>
              <w:rPr>
                <w:rFonts w:ascii="Arial Armenian" w:hAnsi="Arial Armenian" w:cs="Arial"/>
                <w:color w:val="000000"/>
                <w:sz w:val="16"/>
                <w:szCs w:val="16"/>
              </w:rPr>
              <w:t>10</w:t>
            </w:r>
          </w:p>
        </w:tc>
        <w:tc>
          <w:tcPr>
            <w:tcW w:w="854" w:type="dxa"/>
            <w:vAlign w:val="center"/>
          </w:tcPr>
          <w:p w14:paraId="3AEECAA8" w14:textId="2A5C67D4" w:rsidR="00C370A6" w:rsidRPr="00A858A5" w:rsidRDefault="00C370A6" w:rsidP="00C370A6">
            <w:pPr>
              <w:jc w:val="center"/>
              <w:rPr>
                <w:rFonts w:ascii="GHEA Grapalat" w:hAnsi="GHEA Grapalat"/>
                <w:color w:val="000000"/>
                <w:sz w:val="10"/>
                <w:szCs w:val="10"/>
                <w:lang w:val="hy-AM"/>
              </w:rPr>
            </w:pPr>
            <w:r w:rsidRPr="00A858A5">
              <w:rPr>
                <w:rFonts w:ascii="GHEA Grapalat" w:hAnsi="GHEA Grapalat"/>
                <w:color w:val="000000"/>
                <w:sz w:val="10"/>
                <w:szCs w:val="10"/>
                <w:lang w:val="hy-AM"/>
              </w:rPr>
              <w:t>Ավան Խուդյակով 1 12 պոլ</w:t>
            </w:r>
          </w:p>
        </w:tc>
        <w:tc>
          <w:tcPr>
            <w:tcW w:w="856" w:type="dxa"/>
            <w:vAlign w:val="center"/>
          </w:tcPr>
          <w:p w14:paraId="75E16D70" w14:textId="2B014FD3" w:rsidR="00C370A6" w:rsidRPr="00A71D81" w:rsidRDefault="00C370A6" w:rsidP="00C370A6">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1174" w:type="dxa"/>
            <w:vAlign w:val="center"/>
          </w:tcPr>
          <w:p w14:paraId="64305CCB" w14:textId="6C601263" w:rsidR="00C370A6" w:rsidRPr="00A71D81" w:rsidRDefault="00C370A6" w:rsidP="00C370A6">
            <w:pPr>
              <w:jc w:val="center"/>
              <w:rPr>
                <w:rFonts w:ascii="GHEA Grapalat" w:hAnsi="GHEA Grapalat"/>
                <w:sz w:val="20"/>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C370A6" w:rsidRPr="00913F80" w14:paraId="5D278ABF" w14:textId="77777777" w:rsidTr="005625FB">
        <w:trPr>
          <w:gridAfter w:val="1"/>
          <w:wAfter w:w="14" w:type="dxa"/>
          <w:trHeight w:val="246"/>
        </w:trPr>
        <w:tc>
          <w:tcPr>
            <w:tcW w:w="1314" w:type="dxa"/>
            <w:vAlign w:val="center"/>
          </w:tcPr>
          <w:p w14:paraId="3B82675D" w14:textId="37E95A84" w:rsidR="00C370A6" w:rsidRDefault="00C370A6" w:rsidP="00C370A6">
            <w:pPr>
              <w:jc w:val="center"/>
              <w:rPr>
                <w:rFonts w:ascii="GHEA Grapalat" w:hAnsi="GHEA Grapalat"/>
                <w:sz w:val="20"/>
              </w:rPr>
            </w:pPr>
            <w:r w:rsidRPr="000D6905">
              <w:rPr>
                <w:rFonts w:ascii="Arial" w:hAnsi="Arial" w:cs="Arial"/>
                <w:sz w:val="22"/>
                <w:szCs w:val="22"/>
                <w:lang w:val="hy-AM" w:eastAsia="hy-AM"/>
              </w:rPr>
              <w:t>2</w:t>
            </w:r>
          </w:p>
        </w:tc>
        <w:tc>
          <w:tcPr>
            <w:tcW w:w="1384" w:type="dxa"/>
            <w:tcBorders>
              <w:top w:val="nil"/>
              <w:left w:val="single" w:sz="4" w:space="0" w:color="auto"/>
              <w:bottom w:val="single" w:sz="4" w:space="0" w:color="auto"/>
              <w:right w:val="single" w:sz="4" w:space="0" w:color="auto"/>
            </w:tcBorders>
            <w:shd w:val="clear" w:color="000000" w:fill="FFFFFF"/>
            <w:vAlign w:val="center"/>
          </w:tcPr>
          <w:p w14:paraId="14C42D22" w14:textId="16599AE4" w:rsidR="00C370A6" w:rsidRPr="00A71D81" w:rsidRDefault="00C370A6" w:rsidP="00C370A6">
            <w:pPr>
              <w:jc w:val="center"/>
              <w:rPr>
                <w:rFonts w:ascii="GHEA Grapalat" w:hAnsi="GHEA Grapalat"/>
                <w:sz w:val="20"/>
              </w:rPr>
            </w:pPr>
            <w:r>
              <w:rPr>
                <w:rFonts w:ascii="Arial" w:hAnsi="Arial" w:cs="Arial"/>
                <w:color w:val="000000"/>
                <w:sz w:val="12"/>
                <w:szCs w:val="12"/>
              </w:rPr>
              <w:t>33211100</w:t>
            </w:r>
          </w:p>
        </w:tc>
        <w:tc>
          <w:tcPr>
            <w:tcW w:w="2377" w:type="dxa"/>
            <w:tcBorders>
              <w:top w:val="nil"/>
              <w:left w:val="single" w:sz="4" w:space="0" w:color="auto"/>
              <w:bottom w:val="single" w:sz="4" w:space="0" w:color="auto"/>
              <w:right w:val="single" w:sz="4" w:space="0" w:color="auto"/>
            </w:tcBorders>
            <w:shd w:val="clear" w:color="000000" w:fill="FFFFFF"/>
            <w:vAlign w:val="center"/>
          </w:tcPr>
          <w:p w14:paraId="45043CBB" w14:textId="7290DB6C" w:rsidR="00C370A6" w:rsidRDefault="00C370A6" w:rsidP="00C370A6">
            <w:pPr>
              <w:rPr>
                <w:rFonts w:ascii="Sylfaen" w:hAnsi="Sylfaen" w:cs="Arial"/>
                <w:sz w:val="16"/>
                <w:szCs w:val="16"/>
              </w:rPr>
            </w:pPr>
            <w:proofErr w:type="spellStart"/>
            <w:r>
              <w:rPr>
                <w:rFonts w:ascii="Arial" w:hAnsi="Arial" w:cs="Arial"/>
                <w:color w:val="000000"/>
                <w:sz w:val="12"/>
                <w:szCs w:val="12"/>
              </w:rPr>
              <w:t>Ֆերրիտինի</w:t>
            </w:r>
            <w:proofErr w:type="spellEnd"/>
            <w:r>
              <w:rPr>
                <w:rFonts w:ascii="Arial" w:hAnsi="Arial" w:cs="Arial"/>
                <w:color w:val="000000"/>
                <w:sz w:val="12"/>
                <w:szCs w:val="12"/>
              </w:rPr>
              <w:t xml:space="preserve"> </w:t>
            </w:r>
            <w:proofErr w:type="spellStart"/>
            <w:r>
              <w:rPr>
                <w:rFonts w:ascii="Arial" w:hAnsi="Arial" w:cs="Arial"/>
                <w:color w:val="000000"/>
                <w:sz w:val="12"/>
                <w:szCs w:val="12"/>
              </w:rPr>
              <w:t>որոշման</w:t>
            </w:r>
            <w:proofErr w:type="spellEnd"/>
            <w:r>
              <w:rPr>
                <w:rFonts w:ascii="Arial" w:hAnsi="Arial" w:cs="Arial"/>
                <w:color w:val="000000"/>
                <w:sz w:val="12"/>
                <w:szCs w:val="12"/>
              </w:rPr>
              <w:t xml:space="preserve"> </w:t>
            </w:r>
            <w:proofErr w:type="spellStart"/>
            <w:r>
              <w:rPr>
                <w:rFonts w:ascii="Arial" w:hAnsi="Arial" w:cs="Arial"/>
                <w:color w:val="000000"/>
                <w:sz w:val="12"/>
                <w:szCs w:val="12"/>
              </w:rPr>
              <w:t>թեստ</w:t>
            </w:r>
            <w:proofErr w:type="spellEnd"/>
            <w:r>
              <w:rPr>
                <w:rFonts w:ascii="Arial" w:hAnsi="Arial" w:cs="Arial"/>
                <w:color w:val="000000"/>
                <w:sz w:val="12"/>
                <w:szCs w:val="12"/>
              </w:rPr>
              <w:t xml:space="preserve">- </w:t>
            </w:r>
            <w:proofErr w:type="spellStart"/>
            <w:r>
              <w:rPr>
                <w:rFonts w:ascii="Arial" w:hAnsi="Arial" w:cs="Arial"/>
                <w:color w:val="000000"/>
                <w:sz w:val="12"/>
                <w:szCs w:val="12"/>
              </w:rPr>
              <w:t>հավաքածու</w:t>
            </w:r>
            <w:proofErr w:type="spellEnd"/>
          </w:p>
        </w:tc>
        <w:tc>
          <w:tcPr>
            <w:tcW w:w="1231" w:type="dxa"/>
          </w:tcPr>
          <w:p w14:paraId="4E9AA16F" w14:textId="77777777" w:rsidR="00C370A6" w:rsidRPr="00A71D81" w:rsidRDefault="00C370A6" w:rsidP="00C370A6">
            <w:pPr>
              <w:jc w:val="center"/>
              <w:rPr>
                <w:rFonts w:ascii="GHEA Grapalat" w:hAnsi="GHEA Grapalat"/>
                <w:sz w:val="20"/>
              </w:rPr>
            </w:pPr>
          </w:p>
        </w:tc>
        <w:tc>
          <w:tcPr>
            <w:tcW w:w="3409" w:type="dxa"/>
            <w:vAlign w:val="center"/>
          </w:tcPr>
          <w:p w14:paraId="3F395DEC" w14:textId="77777777" w:rsidR="00C370A6" w:rsidRPr="00B25629" w:rsidRDefault="00C370A6" w:rsidP="00C370A6">
            <w:pPr>
              <w:rPr>
                <w:rFonts w:ascii="Sylfaen" w:hAnsi="Sylfaen" w:cs="Sylfaen"/>
                <w:sz w:val="10"/>
                <w:szCs w:val="10"/>
                <w:lang w:val="hy-AM"/>
              </w:rPr>
            </w:pPr>
            <w:r w:rsidRPr="00B25629">
              <w:rPr>
                <w:rFonts w:ascii="Sylfaen" w:hAnsi="Sylfaen" w:cs="Sylfaen"/>
                <w:sz w:val="10"/>
                <w:szCs w:val="10"/>
                <w:lang w:val="hy-AM"/>
              </w:rPr>
              <w:t>Maglumi շարքի վերլուծիչների համար նախատեսված Ֆերրիտինի որոշման թեստ-հավաքածու (Maglumi Ferritin):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1D2FEE73" w14:textId="16D4FBA2" w:rsidR="00C370A6" w:rsidRPr="00A71D81" w:rsidRDefault="00C370A6" w:rsidP="00C370A6">
            <w:pPr>
              <w:rPr>
                <w:rFonts w:ascii="GHEA Grapalat" w:hAnsi="GHEA Grapalat"/>
                <w:sz w:val="20"/>
              </w:rPr>
            </w:pPr>
            <w:r w:rsidRPr="00B25629">
              <w:rPr>
                <w:rFonts w:ascii="Sylfaen" w:hAnsi="Sylfaen" w:cs="Sylfaen"/>
                <w:sz w:val="10"/>
                <w:szCs w:val="10"/>
                <w:lang w:val="hy-AM"/>
              </w:rPr>
              <w:t xml:space="preserve"> For In Vitro Diagnostic:</w:t>
            </w:r>
          </w:p>
        </w:tc>
        <w:tc>
          <w:tcPr>
            <w:tcW w:w="885" w:type="dxa"/>
            <w:tcBorders>
              <w:top w:val="nil"/>
              <w:left w:val="single" w:sz="4" w:space="0" w:color="auto"/>
              <w:bottom w:val="single" w:sz="4" w:space="0" w:color="auto"/>
              <w:right w:val="single" w:sz="4" w:space="0" w:color="auto"/>
            </w:tcBorders>
            <w:shd w:val="clear" w:color="000000" w:fill="FFFFFF"/>
            <w:vAlign w:val="center"/>
          </w:tcPr>
          <w:p w14:paraId="52DB846C" w14:textId="33B499C3" w:rsidR="00C370A6" w:rsidRPr="00A71D81" w:rsidRDefault="00C370A6" w:rsidP="00C370A6">
            <w:pPr>
              <w:jc w:val="center"/>
              <w:rPr>
                <w:rFonts w:ascii="GHEA Grapalat" w:hAnsi="GHEA Grapalat"/>
                <w:sz w:val="20"/>
              </w:rPr>
            </w:pPr>
            <w:proofErr w:type="spellStart"/>
            <w:r>
              <w:rPr>
                <w:rFonts w:ascii="Sylfaen" w:hAnsi="Sylfaen" w:cs="Arial"/>
                <w:color w:val="000000"/>
                <w:sz w:val="12"/>
                <w:szCs w:val="12"/>
              </w:rPr>
              <w:t>տուփ</w:t>
            </w:r>
            <w:proofErr w:type="spellEnd"/>
          </w:p>
        </w:tc>
        <w:tc>
          <w:tcPr>
            <w:tcW w:w="846" w:type="dxa"/>
          </w:tcPr>
          <w:p w14:paraId="4A740A7C" w14:textId="77777777" w:rsidR="00C370A6" w:rsidRPr="00A71D81" w:rsidRDefault="00C370A6" w:rsidP="00C370A6">
            <w:pPr>
              <w:jc w:val="center"/>
              <w:rPr>
                <w:rFonts w:ascii="GHEA Grapalat" w:hAnsi="GHEA Grapalat"/>
                <w:sz w:val="20"/>
              </w:rPr>
            </w:pPr>
          </w:p>
        </w:tc>
        <w:tc>
          <w:tcPr>
            <w:tcW w:w="1026" w:type="dxa"/>
          </w:tcPr>
          <w:p w14:paraId="60C31C6C" w14:textId="77777777" w:rsidR="00C370A6" w:rsidRPr="00A71D81" w:rsidRDefault="00C370A6" w:rsidP="00C370A6">
            <w:pPr>
              <w:jc w:val="center"/>
              <w:rPr>
                <w:rFonts w:ascii="GHEA Grapalat" w:hAnsi="GHEA Grapalat"/>
                <w:sz w:val="20"/>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38265239" w14:textId="116F7573" w:rsidR="00C370A6" w:rsidRPr="00A71D81" w:rsidRDefault="00C370A6" w:rsidP="00C370A6">
            <w:pPr>
              <w:jc w:val="center"/>
              <w:rPr>
                <w:rFonts w:ascii="GHEA Grapalat" w:hAnsi="GHEA Grapalat"/>
                <w:sz w:val="20"/>
              </w:rPr>
            </w:pPr>
            <w:r>
              <w:rPr>
                <w:rFonts w:ascii="Arial Armenian" w:hAnsi="Arial Armenian" w:cs="Arial"/>
                <w:color w:val="000000"/>
                <w:sz w:val="16"/>
                <w:szCs w:val="16"/>
              </w:rPr>
              <w:t>8</w:t>
            </w:r>
          </w:p>
        </w:tc>
        <w:tc>
          <w:tcPr>
            <w:tcW w:w="854" w:type="dxa"/>
            <w:vAlign w:val="center"/>
          </w:tcPr>
          <w:p w14:paraId="312D1945" w14:textId="6221AA29" w:rsidR="00C370A6" w:rsidRPr="00B66FC2" w:rsidRDefault="00C370A6" w:rsidP="00C370A6">
            <w:pPr>
              <w:jc w:val="center"/>
              <w:rPr>
                <w:rFonts w:ascii="GHEA Grapalat" w:hAnsi="GHEA Grapalat"/>
                <w:color w:val="000000"/>
                <w:sz w:val="10"/>
                <w:szCs w:val="10"/>
                <w:lang w:val="hy-AM"/>
              </w:rPr>
            </w:pPr>
            <w:r w:rsidRPr="00A858A5">
              <w:rPr>
                <w:rFonts w:ascii="GHEA Grapalat" w:hAnsi="GHEA Grapalat"/>
                <w:color w:val="000000"/>
                <w:sz w:val="10"/>
                <w:szCs w:val="10"/>
                <w:lang w:val="hy-AM"/>
              </w:rPr>
              <w:t>Ավան Խուդյակով 1 12 պոլ</w:t>
            </w:r>
          </w:p>
        </w:tc>
        <w:tc>
          <w:tcPr>
            <w:tcW w:w="856" w:type="dxa"/>
            <w:vAlign w:val="center"/>
          </w:tcPr>
          <w:p w14:paraId="2A2F2743" w14:textId="7B70F17A" w:rsidR="00C370A6" w:rsidRPr="00B66FC2" w:rsidRDefault="00C370A6" w:rsidP="00C370A6">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174" w:type="dxa"/>
            <w:vAlign w:val="center"/>
          </w:tcPr>
          <w:p w14:paraId="6E01FBD8" w14:textId="36ECE2A3" w:rsidR="00C370A6" w:rsidRDefault="00C370A6" w:rsidP="00C370A6">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C370A6" w:rsidRPr="00913F80" w14:paraId="5B87767E" w14:textId="77777777" w:rsidTr="005625FB">
        <w:trPr>
          <w:gridAfter w:val="1"/>
          <w:wAfter w:w="14" w:type="dxa"/>
          <w:trHeight w:val="246"/>
        </w:trPr>
        <w:tc>
          <w:tcPr>
            <w:tcW w:w="1314" w:type="dxa"/>
            <w:vAlign w:val="center"/>
          </w:tcPr>
          <w:p w14:paraId="2568E894" w14:textId="0E424E67" w:rsidR="00C370A6" w:rsidRPr="001F7897" w:rsidRDefault="00C370A6" w:rsidP="00C370A6">
            <w:pPr>
              <w:jc w:val="center"/>
              <w:rPr>
                <w:rFonts w:ascii="GHEA Grapalat" w:hAnsi="GHEA Grapalat"/>
                <w:sz w:val="20"/>
                <w:lang w:val="hy-AM"/>
              </w:rPr>
            </w:pPr>
            <w:r w:rsidRPr="000D6905">
              <w:rPr>
                <w:rFonts w:ascii="Arial" w:hAnsi="Arial" w:cs="Arial"/>
                <w:sz w:val="22"/>
                <w:szCs w:val="22"/>
                <w:lang w:val="hy-AM" w:eastAsia="hy-AM"/>
              </w:rPr>
              <w:t>3</w:t>
            </w:r>
          </w:p>
        </w:tc>
        <w:tc>
          <w:tcPr>
            <w:tcW w:w="1384" w:type="dxa"/>
            <w:tcBorders>
              <w:top w:val="nil"/>
              <w:left w:val="single" w:sz="4" w:space="0" w:color="auto"/>
              <w:bottom w:val="single" w:sz="4" w:space="0" w:color="auto"/>
              <w:right w:val="single" w:sz="4" w:space="0" w:color="auto"/>
            </w:tcBorders>
            <w:shd w:val="clear" w:color="000000" w:fill="FFFFFF"/>
            <w:vAlign w:val="center"/>
          </w:tcPr>
          <w:p w14:paraId="44AF2D10" w14:textId="0697D374" w:rsidR="00C370A6" w:rsidRPr="001F7897" w:rsidRDefault="00C370A6" w:rsidP="00C370A6">
            <w:pPr>
              <w:jc w:val="center"/>
              <w:rPr>
                <w:rFonts w:ascii="GHEA Grapalat" w:hAnsi="GHEA Grapalat"/>
                <w:sz w:val="20"/>
                <w:lang w:val="hy-AM"/>
              </w:rPr>
            </w:pPr>
            <w:r>
              <w:rPr>
                <w:rFonts w:ascii="Arial" w:hAnsi="Arial" w:cs="Arial"/>
                <w:color w:val="000000"/>
                <w:sz w:val="12"/>
                <w:szCs w:val="12"/>
              </w:rPr>
              <w:t>33211100</w:t>
            </w:r>
          </w:p>
        </w:tc>
        <w:tc>
          <w:tcPr>
            <w:tcW w:w="2377" w:type="dxa"/>
            <w:tcBorders>
              <w:top w:val="nil"/>
              <w:left w:val="single" w:sz="4" w:space="0" w:color="auto"/>
              <w:bottom w:val="single" w:sz="4" w:space="0" w:color="auto"/>
              <w:right w:val="single" w:sz="4" w:space="0" w:color="auto"/>
            </w:tcBorders>
            <w:shd w:val="clear" w:color="000000" w:fill="FFFFFF"/>
            <w:vAlign w:val="center"/>
          </w:tcPr>
          <w:p w14:paraId="0F609A9A" w14:textId="3A3EA93C" w:rsidR="00C370A6" w:rsidRPr="00CA6DCF" w:rsidRDefault="00C370A6" w:rsidP="00C370A6">
            <w:pPr>
              <w:rPr>
                <w:rFonts w:ascii="Sylfaen" w:hAnsi="Sylfaen" w:cs="Arial"/>
                <w:sz w:val="16"/>
                <w:szCs w:val="16"/>
                <w:lang w:val="hy-AM"/>
              </w:rPr>
            </w:pPr>
            <w:r w:rsidRPr="005625FB">
              <w:rPr>
                <w:rFonts w:ascii="Arial" w:hAnsi="Arial" w:cs="Arial"/>
                <w:color w:val="000000"/>
                <w:sz w:val="12"/>
                <w:szCs w:val="12"/>
                <w:lang w:val="hy-AM"/>
              </w:rPr>
              <w:t>Արյան մեջ ֆերիտինի որոշման երիզ</w:t>
            </w:r>
          </w:p>
        </w:tc>
        <w:tc>
          <w:tcPr>
            <w:tcW w:w="1231" w:type="dxa"/>
          </w:tcPr>
          <w:p w14:paraId="0817CCFB" w14:textId="77777777" w:rsidR="00C370A6" w:rsidRPr="00CA6DCF" w:rsidRDefault="00C370A6" w:rsidP="00C370A6">
            <w:pPr>
              <w:jc w:val="center"/>
              <w:rPr>
                <w:rFonts w:ascii="GHEA Grapalat" w:hAnsi="GHEA Grapalat"/>
                <w:sz w:val="20"/>
                <w:lang w:val="hy-AM"/>
              </w:rPr>
            </w:pPr>
          </w:p>
        </w:tc>
        <w:tc>
          <w:tcPr>
            <w:tcW w:w="3409" w:type="dxa"/>
            <w:vAlign w:val="center"/>
          </w:tcPr>
          <w:p w14:paraId="141F7428" w14:textId="6BB078A9" w:rsidR="00C370A6" w:rsidRPr="00CA6DCF" w:rsidRDefault="00C370A6" w:rsidP="00C370A6">
            <w:pPr>
              <w:rPr>
                <w:rFonts w:ascii="GHEA Grapalat" w:hAnsi="GHEA Grapalat"/>
                <w:sz w:val="20"/>
                <w:lang w:val="hy-AM"/>
              </w:rPr>
            </w:pPr>
            <w:r w:rsidRPr="002406EB">
              <w:rPr>
                <w:rFonts w:ascii="Sylfaen" w:hAnsi="Sylfaen" w:cs="Sylfaen"/>
                <w:color w:val="000000"/>
                <w:sz w:val="10"/>
                <w:szCs w:val="10"/>
                <w:lang w:val="hy-AM"/>
              </w:rPr>
              <w:t>Արյան</w:t>
            </w:r>
            <w:r w:rsidRPr="002406EB">
              <w:rPr>
                <w:color w:val="000000"/>
                <w:sz w:val="10"/>
                <w:szCs w:val="10"/>
                <w:lang w:val="hy-AM"/>
              </w:rPr>
              <w:t xml:space="preserve"> </w:t>
            </w:r>
            <w:r w:rsidRPr="002406EB">
              <w:rPr>
                <w:rFonts w:ascii="Sylfaen" w:hAnsi="Sylfaen" w:cs="Sylfaen"/>
                <w:color w:val="000000"/>
                <w:sz w:val="10"/>
                <w:szCs w:val="10"/>
                <w:lang w:val="hy-AM"/>
              </w:rPr>
              <w:t>մեջ</w:t>
            </w:r>
            <w:r w:rsidRPr="002406EB">
              <w:rPr>
                <w:color w:val="000000"/>
                <w:sz w:val="10"/>
                <w:szCs w:val="10"/>
                <w:lang w:val="hy-AM"/>
              </w:rPr>
              <w:t xml:space="preserve"> </w:t>
            </w:r>
            <w:r w:rsidRPr="002406EB">
              <w:rPr>
                <w:rFonts w:ascii="Sylfaen" w:hAnsi="Sylfaen" w:cs="Sylfaen"/>
                <w:color w:val="000000"/>
                <w:sz w:val="10"/>
                <w:szCs w:val="10"/>
                <w:lang w:val="hy-AM"/>
              </w:rPr>
              <w:t>Ֆերիտինի</w:t>
            </w:r>
            <w:r w:rsidRPr="002406EB">
              <w:rPr>
                <w:color w:val="000000"/>
                <w:sz w:val="10"/>
                <w:szCs w:val="10"/>
                <w:lang w:val="hy-AM"/>
              </w:rPr>
              <w:t xml:space="preserve"> </w:t>
            </w:r>
            <w:r w:rsidRPr="002406EB">
              <w:rPr>
                <w:rFonts w:ascii="Sylfaen" w:hAnsi="Sylfaen" w:cs="Sylfaen"/>
                <w:color w:val="000000"/>
                <w:sz w:val="10"/>
                <w:szCs w:val="10"/>
                <w:lang w:val="hy-AM"/>
              </w:rPr>
              <w:t>որոշման</w:t>
            </w:r>
            <w:r w:rsidRPr="002406EB">
              <w:rPr>
                <w:color w:val="000000"/>
                <w:sz w:val="10"/>
                <w:szCs w:val="10"/>
                <w:lang w:val="hy-AM"/>
              </w:rPr>
              <w:t xml:space="preserve"> </w:t>
            </w:r>
            <w:r w:rsidRPr="002406EB">
              <w:rPr>
                <w:rFonts w:ascii="Sylfaen" w:hAnsi="Sylfaen" w:cs="Sylfaen"/>
                <w:color w:val="000000"/>
                <w:sz w:val="10"/>
                <w:szCs w:val="10"/>
                <w:lang w:val="hy-AM"/>
              </w:rPr>
              <w:t>երիզ</w:t>
            </w:r>
            <w:r w:rsidRPr="002406EB">
              <w:rPr>
                <w:color w:val="000000"/>
                <w:sz w:val="10"/>
                <w:szCs w:val="10"/>
                <w:lang w:val="hy-AM"/>
              </w:rPr>
              <w:t xml:space="preserve"> -</w:t>
            </w:r>
            <w:r w:rsidRPr="002406EB">
              <w:rPr>
                <w:rFonts w:ascii="Sylfaen" w:hAnsi="Sylfaen" w:cs="Sylfaen"/>
                <w:color w:val="000000"/>
                <w:sz w:val="10"/>
                <w:szCs w:val="10"/>
                <w:lang w:val="hy-AM"/>
              </w:rPr>
              <w:t>որոշման</w:t>
            </w:r>
            <w:r w:rsidRPr="002406EB">
              <w:rPr>
                <w:color w:val="000000"/>
                <w:sz w:val="10"/>
                <w:szCs w:val="10"/>
                <w:lang w:val="hy-AM"/>
              </w:rPr>
              <w:t xml:space="preserve"> </w:t>
            </w:r>
            <w:r w:rsidRPr="002406EB">
              <w:rPr>
                <w:rFonts w:ascii="Sylfaen" w:hAnsi="Sylfaen" w:cs="Sylfaen"/>
                <w:color w:val="000000"/>
                <w:sz w:val="10"/>
                <w:szCs w:val="10"/>
                <w:lang w:val="hy-AM"/>
              </w:rPr>
              <w:t>մեթոդը</w:t>
            </w:r>
            <w:r w:rsidRPr="002406EB">
              <w:rPr>
                <w:color w:val="000000"/>
                <w:sz w:val="10"/>
                <w:szCs w:val="10"/>
                <w:lang w:val="hy-AM"/>
              </w:rPr>
              <w:t xml:space="preserve"> </w:t>
            </w:r>
            <w:r w:rsidRPr="002406EB">
              <w:rPr>
                <w:rFonts w:ascii="Sylfaen" w:hAnsi="Sylfaen" w:cs="Sylfaen"/>
                <w:color w:val="000000"/>
                <w:sz w:val="10"/>
                <w:szCs w:val="10"/>
                <w:lang w:val="hy-AM"/>
              </w:rPr>
              <w:t>իմունոֆլուրեսցենթիոն</w:t>
            </w:r>
            <w:r w:rsidRPr="002406EB">
              <w:rPr>
                <w:color w:val="000000"/>
                <w:sz w:val="10"/>
                <w:szCs w:val="10"/>
                <w:lang w:val="hy-AM"/>
              </w:rPr>
              <w:t xml:space="preserve"> 20 </w:t>
            </w:r>
            <w:r w:rsidRPr="002406EB">
              <w:rPr>
                <w:rFonts w:ascii="Sylfaen" w:hAnsi="Sylfaen" w:cs="Sylfaen"/>
                <w:color w:val="000000"/>
                <w:sz w:val="10"/>
                <w:szCs w:val="10"/>
                <w:lang w:val="hy-AM"/>
              </w:rPr>
              <w:t>րոպե</w:t>
            </w:r>
            <w:r w:rsidRPr="002406EB">
              <w:rPr>
                <w:color w:val="000000"/>
                <w:sz w:val="10"/>
                <w:szCs w:val="10"/>
                <w:lang w:val="hy-AM"/>
              </w:rPr>
              <w:t xml:space="preserve"> </w:t>
            </w:r>
            <w:r w:rsidRPr="002406EB">
              <w:rPr>
                <w:rFonts w:ascii="Sylfaen" w:hAnsi="Sylfaen" w:cs="Sylfaen"/>
                <w:color w:val="000000"/>
                <w:sz w:val="10"/>
                <w:szCs w:val="10"/>
                <w:lang w:val="hy-AM"/>
              </w:rPr>
              <w:t>որոշման</w:t>
            </w:r>
            <w:r w:rsidRPr="002406EB">
              <w:rPr>
                <w:color w:val="000000"/>
                <w:sz w:val="10"/>
                <w:szCs w:val="10"/>
                <w:lang w:val="hy-AM"/>
              </w:rPr>
              <w:t xml:space="preserve"> </w:t>
            </w:r>
            <w:r w:rsidRPr="002406EB">
              <w:rPr>
                <w:rFonts w:ascii="Sylfaen" w:hAnsi="Sylfaen" w:cs="Sylfaen"/>
                <w:color w:val="000000"/>
                <w:sz w:val="10"/>
                <w:szCs w:val="10"/>
                <w:lang w:val="hy-AM"/>
              </w:rPr>
              <w:t>ժամանակահատվածով</w:t>
            </w:r>
            <w:r w:rsidRPr="002406EB">
              <w:rPr>
                <w:color w:val="000000"/>
                <w:sz w:val="10"/>
                <w:szCs w:val="10"/>
                <w:lang w:val="hy-AM"/>
              </w:rPr>
              <w:t xml:space="preserve"> </w:t>
            </w:r>
            <w:r w:rsidRPr="002406EB">
              <w:rPr>
                <w:rFonts w:ascii="Sylfaen" w:hAnsi="Sylfaen" w:cs="Sylfaen"/>
                <w:color w:val="000000"/>
                <w:sz w:val="10"/>
                <w:szCs w:val="10"/>
                <w:lang w:val="hy-AM"/>
              </w:rPr>
              <w:t>հեղուկ</w:t>
            </w:r>
            <w:r w:rsidRPr="002406EB">
              <w:rPr>
                <w:color w:val="000000"/>
                <w:sz w:val="10"/>
                <w:szCs w:val="10"/>
                <w:lang w:val="hy-AM"/>
              </w:rPr>
              <w:t xml:space="preserve"> </w:t>
            </w:r>
            <w:r w:rsidRPr="002406EB">
              <w:rPr>
                <w:rFonts w:ascii="Sylfaen" w:hAnsi="Sylfaen" w:cs="Sylfaen"/>
                <w:color w:val="000000"/>
                <w:sz w:val="10"/>
                <w:szCs w:val="10"/>
                <w:lang w:val="hy-AM"/>
              </w:rPr>
              <w:t>նոսրացուցիչի</w:t>
            </w:r>
            <w:r w:rsidRPr="002406EB">
              <w:rPr>
                <w:color w:val="000000"/>
                <w:sz w:val="10"/>
                <w:szCs w:val="10"/>
                <w:lang w:val="hy-AM"/>
              </w:rPr>
              <w:t xml:space="preserve"> </w:t>
            </w:r>
            <w:r w:rsidRPr="002406EB">
              <w:rPr>
                <w:rFonts w:ascii="Sylfaen" w:hAnsi="Sylfaen" w:cs="Sylfaen"/>
                <w:color w:val="000000"/>
                <w:sz w:val="10"/>
                <w:szCs w:val="10"/>
                <w:lang w:val="hy-AM"/>
              </w:rPr>
              <w:t>պարունակությամբ։</w:t>
            </w:r>
            <w:r w:rsidRPr="002406EB">
              <w:rPr>
                <w:color w:val="000000"/>
                <w:sz w:val="10"/>
                <w:szCs w:val="10"/>
                <w:lang w:val="hy-AM"/>
              </w:rPr>
              <w:t xml:space="preserve"> </w:t>
            </w:r>
            <w:r w:rsidRPr="002406EB">
              <w:rPr>
                <w:rFonts w:ascii="Sylfaen" w:hAnsi="Sylfaen" w:cs="Sylfaen"/>
                <w:color w:val="000000"/>
                <w:sz w:val="10"/>
                <w:szCs w:val="10"/>
                <w:lang w:val="hy-AM"/>
              </w:rPr>
              <w:t>Ապրանքը</w:t>
            </w:r>
            <w:r w:rsidRPr="002406EB">
              <w:rPr>
                <w:color w:val="000000"/>
                <w:sz w:val="10"/>
                <w:szCs w:val="10"/>
                <w:lang w:val="hy-AM"/>
              </w:rPr>
              <w:t xml:space="preserve"> </w:t>
            </w:r>
            <w:r w:rsidRPr="002406EB">
              <w:rPr>
                <w:rFonts w:ascii="Sylfaen" w:hAnsi="Sylfaen" w:cs="Sylfaen"/>
                <w:color w:val="000000"/>
                <w:sz w:val="10"/>
                <w:szCs w:val="10"/>
                <w:lang w:val="hy-AM"/>
              </w:rPr>
              <w:t>պետք</w:t>
            </w:r>
            <w:r w:rsidRPr="002406EB">
              <w:rPr>
                <w:color w:val="000000"/>
                <w:sz w:val="10"/>
                <w:szCs w:val="10"/>
                <w:lang w:val="hy-AM"/>
              </w:rPr>
              <w:t xml:space="preserve"> </w:t>
            </w:r>
            <w:r w:rsidRPr="002406EB">
              <w:rPr>
                <w:rFonts w:ascii="Sylfaen" w:hAnsi="Sylfaen" w:cs="Sylfaen"/>
                <w:color w:val="000000"/>
                <w:sz w:val="10"/>
                <w:szCs w:val="10"/>
                <w:lang w:val="hy-AM"/>
              </w:rPr>
              <w:t>է</w:t>
            </w:r>
            <w:r w:rsidRPr="002406EB">
              <w:rPr>
                <w:color w:val="000000"/>
                <w:sz w:val="10"/>
                <w:szCs w:val="10"/>
                <w:lang w:val="hy-AM"/>
              </w:rPr>
              <w:t xml:space="preserve"> </w:t>
            </w:r>
            <w:r w:rsidRPr="002406EB">
              <w:rPr>
                <w:rFonts w:ascii="Sylfaen" w:hAnsi="Sylfaen" w:cs="Sylfaen"/>
                <w:color w:val="000000"/>
                <w:sz w:val="10"/>
                <w:szCs w:val="10"/>
                <w:lang w:val="hy-AM"/>
              </w:rPr>
              <w:t>լինի</w:t>
            </w:r>
            <w:r w:rsidRPr="002406EB">
              <w:rPr>
                <w:color w:val="000000"/>
                <w:sz w:val="10"/>
                <w:szCs w:val="10"/>
                <w:lang w:val="hy-AM"/>
              </w:rPr>
              <w:t xml:space="preserve"> </w:t>
            </w:r>
            <w:r w:rsidRPr="002406EB">
              <w:rPr>
                <w:rFonts w:ascii="Sylfaen" w:hAnsi="Sylfaen" w:cs="Sylfaen"/>
                <w:color w:val="000000"/>
                <w:sz w:val="10"/>
                <w:szCs w:val="10"/>
                <w:lang w:val="hy-AM"/>
              </w:rPr>
              <w:t>նոր</w:t>
            </w:r>
            <w:r w:rsidRPr="002406EB">
              <w:rPr>
                <w:color w:val="000000"/>
                <w:sz w:val="10"/>
                <w:szCs w:val="10"/>
                <w:lang w:val="hy-AM"/>
              </w:rPr>
              <w:t xml:space="preserve">, </w:t>
            </w:r>
            <w:r w:rsidRPr="002406EB">
              <w:rPr>
                <w:rFonts w:ascii="Sylfaen" w:hAnsi="Sylfaen" w:cs="Sylfaen"/>
                <w:color w:val="000000"/>
                <w:sz w:val="10"/>
                <w:szCs w:val="10"/>
                <w:lang w:val="hy-AM"/>
              </w:rPr>
              <w:t>գործարանային</w:t>
            </w:r>
            <w:r w:rsidRPr="002406EB">
              <w:rPr>
                <w:color w:val="000000"/>
                <w:sz w:val="10"/>
                <w:szCs w:val="10"/>
                <w:lang w:val="hy-AM"/>
              </w:rPr>
              <w:t xml:space="preserve"> </w:t>
            </w:r>
            <w:r w:rsidRPr="002406EB">
              <w:rPr>
                <w:rFonts w:ascii="Sylfaen" w:hAnsi="Sylfaen" w:cs="Sylfaen"/>
                <w:color w:val="000000"/>
                <w:sz w:val="10"/>
                <w:szCs w:val="10"/>
                <w:lang w:val="hy-AM"/>
              </w:rPr>
              <w:t>փաթեթավորմամբ</w:t>
            </w:r>
            <w:r w:rsidRPr="002406EB">
              <w:rPr>
                <w:color w:val="000000"/>
                <w:sz w:val="10"/>
                <w:szCs w:val="10"/>
                <w:lang w:val="hy-AM"/>
              </w:rPr>
              <w:t xml:space="preserve">, </w:t>
            </w:r>
            <w:r w:rsidRPr="002406EB">
              <w:rPr>
                <w:rFonts w:ascii="Sylfaen" w:hAnsi="Sylfaen" w:cs="Sylfaen"/>
                <w:color w:val="000000"/>
                <w:sz w:val="10"/>
                <w:szCs w:val="10"/>
                <w:lang w:val="hy-AM"/>
              </w:rPr>
              <w:t>յուրաքնաչյուր</w:t>
            </w:r>
            <w:r w:rsidRPr="002406EB">
              <w:rPr>
                <w:color w:val="000000"/>
                <w:sz w:val="10"/>
                <w:szCs w:val="10"/>
                <w:lang w:val="hy-AM"/>
              </w:rPr>
              <w:t xml:space="preserve"> </w:t>
            </w:r>
            <w:r w:rsidRPr="002406EB">
              <w:rPr>
                <w:rFonts w:ascii="Sylfaen" w:hAnsi="Sylfaen" w:cs="Sylfaen"/>
                <w:color w:val="000000"/>
                <w:sz w:val="10"/>
                <w:szCs w:val="10"/>
                <w:lang w:val="hy-AM"/>
              </w:rPr>
              <w:t>փաթեթում</w:t>
            </w:r>
            <w:r w:rsidRPr="002406EB">
              <w:rPr>
                <w:color w:val="000000"/>
                <w:sz w:val="10"/>
                <w:szCs w:val="10"/>
                <w:lang w:val="hy-AM"/>
              </w:rPr>
              <w:t xml:space="preserve"> 25 </w:t>
            </w:r>
            <w:r w:rsidRPr="002406EB">
              <w:rPr>
                <w:rFonts w:ascii="Sylfaen" w:hAnsi="Sylfaen" w:cs="Sylfaen"/>
                <w:color w:val="000000"/>
                <w:sz w:val="10"/>
                <w:szCs w:val="10"/>
                <w:lang w:val="hy-AM"/>
              </w:rPr>
              <w:t>երիզների</w:t>
            </w:r>
            <w:r w:rsidRPr="002406EB">
              <w:rPr>
                <w:color w:val="000000"/>
                <w:sz w:val="10"/>
                <w:szCs w:val="10"/>
                <w:lang w:val="hy-AM"/>
              </w:rPr>
              <w:t xml:space="preserve"> </w:t>
            </w:r>
            <w:r w:rsidRPr="002406EB">
              <w:rPr>
                <w:rFonts w:ascii="Sylfaen" w:hAnsi="Sylfaen" w:cs="Sylfaen"/>
                <w:color w:val="000000"/>
                <w:sz w:val="10"/>
                <w:szCs w:val="10"/>
                <w:lang w:val="hy-AM"/>
              </w:rPr>
              <w:t>պարունակություն</w:t>
            </w:r>
            <w:r w:rsidRPr="002406EB">
              <w:rPr>
                <w:color w:val="000000"/>
                <w:sz w:val="10"/>
                <w:szCs w:val="10"/>
                <w:lang w:val="hy-AM"/>
              </w:rPr>
              <w:t xml:space="preserve"> </w:t>
            </w:r>
            <w:r w:rsidRPr="002406EB">
              <w:rPr>
                <w:rFonts w:ascii="Sylfaen" w:hAnsi="Sylfaen" w:cs="Sylfaen"/>
                <w:color w:val="000000"/>
                <w:sz w:val="10"/>
                <w:szCs w:val="10"/>
                <w:lang w:val="hy-AM"/>
              </w:rPr>
              <w:t>ունենա</w:t>
            </w:r>
            <w:r w:rsidRPr="002406EB">
              <w:rPr>
                <w:color w:val="000000"/>
                <w:sz w:val="10"/>
                <w:szCs w:val="10"/>
                <w:lang w:val="hy-AM"/>
              </w:rPr>
              <w:t xml:space="preserve"> </w:t>
            </w:r>
            <w:r w:rsidRPr="002406EB">
              <w:rPr>
                <w:rFonts w:ascii="Sylfaen" w:hAnsi="Sylfaen" w:cs="Sylfaen"/>
                <w:color w:val="000000"/>
                <w:sz w:val="10"/>
                <w:szCs w:val="10"/>
                <w:lang w:val="hy-AM"/>
              </w:rPr>
              <w:t>նշում</w:t>
            </w:r>
            <w:r w:rsidRPr="002406EB">
              <w:rPr>
                <w:color w:val="000000"/>
                <w:sz w:val="10"/>
                <w:szCs w:val="10"/>
                <w:lang w:val="hy-AM"/>
              </w:rPr>
              <w:t xml:space="preserve"> </w:t>
            </w:r>
            <w:r w:rsidRPr="002406EB">
              <w:rPr>
                <w:rFonts w:ascii="Sylfaen" w:hAnsi="Sylfaen" w:cs="Sylfaen"/>
                <w:color w:val="000000"/>
                <w:sz w:val="10"/>
                <w:szCs w:val="10"/>
                <w:lang w:val="hy-AM"/>
              </w:rPr>
              <w:t>արտադրման</w:t>
            </w:r>
            <w:r w:rsidRPr="002406EB">
              <w:rPr>
                <w:color w:val="000000"/>
                <w:sz w:val="10"/>
                <w:szCs w:val="10"/>
                <w:lang w:val="hy-AM"/>
              </w:rPr>
              <w:t xml:space="preserve"> </w:t>
            </w:r>
            <w:r w:rsidRPr="002406EB">
              <w:rPr>
                <w:rFonts w:ascii="Sylfaen" w:hAnsi="Sylfaen" w:cs="Sylfaen"/>
                <w:color w:val="000000"/>
                <w:sz w:val="10"/>
                <w:szCs w:val="10"/>
                <w:lang w:val="hy-AM"/>
              </w:rPr>
              <w:t>օրվա</w:t>
            </w:r>
            <w:r w:rsidRPr="002406EB">
              <w:rPr>
                <w:color w:val="000000"/>
                <w:sz w:val="10"/>
                <w:szCs w:val="10"/>
                <w:lang w:val="hy-AM"/>
              </w:rPr>
              <w:t xml:space="preserve">, </w:t>
            </w:r>
            <w:r w:rsidRPr="002406EB">
              <w:rPr>
                <w:rFonts w:ascii="Sylfaen" w:hAnsi="Sylfaen" w:cs="Sylfaen"/>
                <w:color w:val="000000"/>
                <w:sz w:val="10"/>
                <w:szCs w:val="10"/>
                <w:lang w:val="hy-AM"/>
              </w:rPr>
              <w:t>գործարանի</w:t>
            </w:r>
            <w:r w:rsidRPr="002406EB">
              <w:rPr>
                <w:color w:val="000000"/>
                <w:sz w:val="10"/>
                <w:szCs w:val="10"/>
                <w:lang w:val="hy-AM"/>
              </w:rPr>
              <w:t xml:space="preserve"> </w:t>
            </w:r>
            <w:r w:rsidRPr="002406EB">
              <w:rPr>
                <w:rFonts w:ascii="Sylfaen" w:hAnsi="Sylfaen" w:cs="Sylfaen"/>
                <w:color w:val="000000"/>
                <w:sz w:val="10"/>
                <w:szCs w:val="10"/>
                <w:lang w:val="hy-AM"/>
              </w:rPr>
              <w:t>և</w:t>
            </w:r>
            <w:r w:rsidRPr="002406EB">
              <w:rPr>
                <w:color w:val="000000"/>
                <w:sz w:val="10"/>
                <w:szCs w:val="10"/>
                <w:lang w:val="hy-AM"/>
              </w:rPr>
              <w:t xml:space="preserve"> </w:t>
            </w:r>
            <w:r w:rsidRPr="002406EB">
              <w:rPr>
                <w:rFonts w:ascii="Sylfaen" w:hAnsi="Sylfaen" w:cs="Sylfaen"/>
                <w:color w:val="000000"/>
                <w:sz w:val="10"/>
                <w:szCs w:val="10"/>
                <w:lang w:val="hy-AM"/>
              </w:rPr>
              <w:t>արտադրողի</w:t>
            </w:r>
            <w:r w:rsidRPr="002406EB">
              <w:rPr>
                <w:color w:val="000000"/>
                <w:sz w:val="10"/>
                <w:szCs w:val="10"/>
                <w:lang w:val="hy-AM"/>
              </w:rPr>
              <w:t xml:space="preserve"> </w:t>
            </w:r>
            <w:r w:rsidRPr="002406EB">
              <w:rPr>
                <w:rFonts w:ascii="Sylfaen" w:hAnsi="Sylfaen" w:cs="Sylfaen"/>
                <w:color w:val="000000"/>
                <w:sz w:val="10"/>
                <w:szCs w:val="10"/>
                <w:lang w:val="hy-AM"/>
              </w:rPr>
              <w:t>մասին</w:t>
            </w:r>
            <w:r w:rsidRPr="002406EB">
              <w:rPr>
                <w:color w:val="000000"/>
                <w:sz w:val="10"/>
                <w:szCs w:val="10"/>
                <w:lang w:val="hy-AM"/>
              </w:rPr>
              <w:t xml:space="preserve">, </w:t>
            </w:r>
            <w:r w:rsidRPr="002406EB">
              <w:rPr>
                <w:rFonts w:ascii="Sylfaen" w:hAnsi="Sylfaen" w:cs="Sylfaen"/>
                <w:color w:val="000000"/>
                <w:sz w:val="10"/>
                <w:szCs w:val="10"/>
                <w:lang w:val="hy-AM"/>
              </w:rPr>
              <w:t>մատակարարման</w:t>
            </w:r>
            <w:r w:rsidRPr="002406EB">
              <w:rPr>
                <w:color w:val="000000"/>
                <w:sz w:val="10"/>
                <w:szCs w:val="10"/>
                <w:lang w:val="hy-AM"/>
              </w:rPr>
              <w:t xml:space="preserve"> </w:t>
            </w:r>
            <w:r w:rsidRPr="002406EB">
              <w:rPr>
                <w:rFonts w:ascii="Sylfaen" w:hAnsi="Sylfaen" w:cs="Sylfaen"/>
                <w:color w:val="000000"/>
                <w:sz w:val="10"/>
                <w:szCs w:val="10"/>
                <w:lang w:val="hy-AM"/>
              </w:rPr>
              <w:t>պահին</w:t>
            </w:r>
            <w:r w:rsidRPr="002406EB">
              <w:rPr>
                <w:color w:val="000000"/>
                <w:sz w:val="10"/>
                <w:szCs w:val="10"/>
                <w:lang w:val="hy-AM"/>
              </w:rPr>
              <w:t xml:space="preserve"> </w:t>
            </w:r>
            <w:r w:rsidRPr="002406EB">
              <w:rPr>
                <w:rFonts w:ascii="Sylfaen" w:hAnsi="Sylfaen" w:cs="Sylfaen"/>
                <w:color w:val="000000"/>
                <w:sz w:val="10"/>
                <w:szCs w:val="10"/>
                <w:lang w:val="hy-AM"/>
              </w:rPr>
              <w:t>ունենա</w:t>
            </w:r>
            <w:r w:rsidRPr="002406EB">
              <w:rPr>
                <w:color w:val="000000"/>
                <w:sz w:val="10"/>
                <w:szCs w:val="10"/>
                <w:lang w:val="hy-AM"/>
              </w:rPr>
              <w:t xml:space="preserve"> </w:t>
            </w:r>
            <w:r w:rsidRPr="002406EB">
              <w:rPr>
                <w:rFonts w:ascii="Sylfaen" w:hAnsi="Sylfaen" w:cs="Sylfaen"/>
                <w:color w:val="000000"/>
                <w:sz w:val="10"/>
                <w:szCs w:val="10"/>
                <w:lang w:val="hy-AM"/>
              </w:rPr>
              <w:t>պիտանելիության</w:t>
            </w:r>
            <w:r w:rsidRPr="002406EB">
              <w:rPr>
                <w:color w:val="000000"/>
                <w:sz w:val="10"/>
                <w:szCs w:val="10"/>
                <w:lang w:val="hy-AM"/>
              </w:rPr>
              <w:t xml:space="preserve"> </w:t>
            </w:r>
            <w:r w:rsidRPr="002406EB">
              <w:rPr>
                <w:rFonts w:ascii="Sylfaen" w:hAnsi="Sylfaen" w:cs="Sylfaen"/>
                <w:color w:val="000000"/>
                <w:sz w:val="10"/>
                <w:szCs w:val="10"/>
                <w:lang w:val="hy-AM"/>
              </w:rPr>
              <w:t>ժամկետի</w:t>
            </w:r>
            <w:r w:rsidRPr="002406EB">
              <w:rPr>
                <w:color w:val="000000"/>
                <w:sz w:val="10"/>
                <w:szCs w:val="10"/>
                <w:lang w:val="hy-AM"/>
              </w:rPr>
              <w:t xml:space="preserve"> </w:t>
            </w:r>
            <w:r w:rsidRPr="002406EB">
              <w:rPr>
                <w:rFonts w:ascii="Sylfaen" w:hAnsi="Sylfaen" w:cs="Sylfaen"/>
                <w:color w:val="000000"/>
                <w:sz w:val="10"/>
                <w:szCs w:val="10"/>
                <w:lang w:val="hy-AM"/>
              </w:rPr>
              <w:t>առնվազն</w:t>
            </w:r>
            <w:r w:rsidRPr="002406EB">
              <w:rPr>
                <w:color w:val="000000"/>
                <w:sz w:val="10"/>
                <w:szCs w:val="10"/>
                <w:lang w:val="hy-AM"/>
              </w:rPr>
              <w:t xml:space="preserve"> 70%-</w:t>
            </w:r>
            <w:r w:rsidRPr="002406EB">
              <w:rPr>
                <w:rFonts w:ascii="Sylfaen" w:hAnsi="Sylfaen" w:cs="Sylfaen"/>
                <w:color w:val="000000"/>
                <w:sz w:val="10"/>
                <w:szCs w:val="10"/>
                <w:lang w:val="hy-AM"/>
              </w:rPr>
              <w:t>ը։</w:t>
            </w:r>
            <w:r w:rsidRPr="002406EB">
              <w:rPr>
                <w:color w:val="000000"/>
                <w:sz w:val="10"/>
                <w:szCs w:val="10"/>
                <w:lang w:val="hy-AM"/>
              </w:rPr>
              <w:t xml:space="preserve"> </w:t>
            </w:r>
            <w:r w:rsidRPr="002406EB">
              <w:rPr>
                <w:rFonts w:ascii="Sylfaen" w:hAnsi="Sylfaen" w:cs="Sylfaen"/>
                <w:color w:val="000000"/>
                <w:sz w:val="10"/>
                <w:szCs w:val="10"/>
                <w:lang w:val="hy-AM"/>
              </w:rPr>
              <w:t>Որակի</w:t>
            </w:r>
            <w:r w:rsidRPr="002406EB">
              <w:rPr>
                <w:color w:val="000000"/>
                <w:sz w:val="10"/>
                <w:szCs w:val="10"/>
                <w:lang w:val="hy-AM"/>
              </w:rPr>
              <w:t xml:space="preserve"> </w:t>
            </w:r>
            <w:r w:rsidRPr="002406EB">
              <w:rPr>
                <w:rFonts w:ascii="Sylfaen" w:hAnsi="Sylfaen" w:cs="Sylfaen"/>
                <w:color w:val="000000"/>
                <w:sz w:val="10"/>
                <w:szCs w:val="10"/>
                <w:lang w:val="hy-AM"/>
              </w:rPr>
              <w:t>և</w:t>
            </w:r>
            <w:r w:rsidRPr="002406EB">
              <w:rPr>
                <w:color w:val="000000"/>
                <w:sz w:val="10"/>
                <w:szCs w:val="10"/>
                <w:lang w:val="hy-AM"/>
              </w:rPr>
              <w:t xml:space="preserve"> </w:t>
            </w:r>
            <w:r w:rsidRPr="002406EB">
              <w:rPr>
                <w:rFonts w:ascii="Sylfaen" w:hAnsi="Sylfaen" w:cs="Sylfaen"/>
                <w:color w:val="000000"/>
                <w:sz w:val="10"/>
                <w:szCs w:val="10"/>
                <w:lang w:val="hy-AM"/>
              </w:rPr>
              <w:t>համապատասխանության</w:t>
            </w:r>
            <w:r w:rsidRPr="002406EB">
              <w:rPr>
                <w:color w:val="000000"/>
                <w:sz w:val="10"/>
                <w:szCs w:val="10"/>
                <w:lang w:val="hy-AM"/>
              </w:rPr>
              <w:t xml:space="preserve"> </w:t>
            </w:r>
            <w:r w:rsidRPr="002406EB">
              <w:rPr>
                <w:rFonts w:ascii="Sylfaen" w:hAnsi="Sylfaen" w:cs="Sylfaen"/>
                <w:color w:val="000000"/>
                <w:sz w:val="10"/>
                <w:szCs w:val="10"/>
                <w:lang w:val="hy-AM"/>
              </w:rPr>
              <w:t>վկայականների</w:t>
            </w:r>
            <w:r w:rsidRPr="002406EB">
              <w:rPr>
                <w:color w:val="000000"/>
                <w:sz w:val="10"/>
                <w:szCs w:val="10"/>
                <w:lang w:val="hy-AM"/>
              </w:rPr>
              <w:t xml:space="preserve"> </w:t>
            </w:r>
            <w:r w:rsidRPr="002406EB">
              <w:rPr>
                <w:rFonts w:ascii="Sylfaen" w:hAnsi="Sylfaen" w:cs="Sylfaen"/>
                <w:color w:val="000000"/>
                <w:sz w:val="10"/>
                <w:szCs w:val="10"/>
                <w:lang w:val="hy-AM"/>
              </w:rPr>
              <w:t>պարտադիր</w:t>
            </w:r>
            <w:r w:rsidRPr="002406EB">
              <w:rPr>
                <w:color w:val="000000"/>
                <w:sz w:val="10"/>
                <w:szCs w:val="10"/>
                <w:lang w:val="hy-AM"/>
              </w:rPr>
              <w:t xml:space="preserve"> </w:t>
            </w:r>
            <w:r w:rsidRPr="002406EB">
              <w:rPr>
                <w:rFonts w:ascii="Sylfaen" w:hAnsi="Sylfaen" w:cs="Sylfaen"/>
                <w:color w:val="000000"/>
                <w:sz w:val="10"/>
                <w:szCs w:val="10"/>
                <w:lang w:val="hy-AM"/>
              </w:rPr>
              <w:t>առկայություն</w:t>
            </w:r>
            <w:r w:rsidRPr="002406EB">
              <w:rPr>
                <w:color w:val="000000"/>
                <w:sz w:val="10"/>
                <w:szCs w:val="10"/>
                <w:lang w:val="hy-AM"/>
              </w:rPr>
              <w:t xml:space="preserve"> </w:t>
            </w:r>
            <w:r w:rsidRPr="002406EB">
              <w:rPr>
                <w:rFonts w:ascii="Sylfaen" w:hAnsi="Sylfaen" w:cs="Sylfaen"/>
                <w:color w:val="000000"/>
                <w:sz w:val="10"/>
                <w:szCs w:val="10"/>
                <w:lang w:val="hy-AM"/>
              </w:rPr>
              <w:t>արտադրողի</w:t>
            </w:r>
            <w:r w:rsidRPr="002406EB">
              <w:rPr>
                <w:color w:val="000000"/>
                <w:sz w:val="10"/>
                <w:szCs w:val="10"/>
                <w:lang w:val="hy-AM"/>
              </w:rPr>
              <w:t xml:space="preserve"> </w:t>
            </w:r>
            <w:r w:rsidRPr="002406EB">
              <w:rPr>
                <w:rFonts w:ascii="Sylfaen" w:hAnsi="Sylfaen" w:cs="Sylfaen"/>
                <w:color w:val="000000"/>
                <w:sz w:val="10"/>
                <w:szCs w:val="10"/>
                <w:lang w:val="hy-AM"/>
              </w:rPr>
              <w:t>կողմից</w:t>
            </w:r>
            <w:r w:rsidRPr="002406EB">
              <w:rPr>
                <w:color w:val="000000"/>
                <w:sz w:val="10"/>
                <w:szCs w:val="10"/>
                <w:lang w:val="hy-AM"/>
              </w:rPr>
              <w:t xml:space="preserve"> </w:t>
            </w:r>
            <w:r w:rsidRPr="002406EB">
              <w:rPr>
                <w:rFonts w:ascii="Sylfaen" w:hAnsi="Sylfaen" w:cs="Sylfaen"/>
                <w:color w:val="000000"/>
                <w:sz w:val="10"/>
                <w:szCs w:val="10"/>
                <w:lang w:val="hy-AM"/>
              </w:rPr>
              <w:t>առնվազն՝</w:t>
            </w:r>
            <w:r w:rsidRPr="002406EB">
              <w:rPr>
                <w:color w:val="000000"/>
                <w:sz w:val="10"/>
                <w:szCs w:val="10"/>
                <w:lang w:val="hy-AM"/>
              </w:rPr>
              <w:t xml:space="preserve"> ISO 13485, ISO 14001, ISO9001:</w:t>
            </w:r>
          </w:p>
        </w:tc>
        <w:tc>
          <w:tcPr>
            <w:tcW w:w="885" w:type="dxa"/>
            <w:tcBorders>
              <w:top w:val="nil"/>
              <w:left w:val="single" w:sz="4" w:space="0" w:color="auto"/>
              <w:bottom w:val="single" w:sz="4" w:space="0" w:color="auto"/>
              <w:right w:val="single" w:sz="4" w:space="0" w:color="auto"/>
            </w:tcBorders>
            <w:shd w:val="clear" w:color="000000" w:fill="FFFFFF"/>
            <w:vAlign w:val="center"/>
          </w:tcPr>
          <w:p w14:paraId="15B7D423" w14:textId="327B9A0B" w:rsidR="00C370A6" w:rsidRPr="00CA6DCF" w:rsidRDefault="00C370A6" w:rsidP="00C370A6">
            <w:pPr>
              <w:jc w:val="center"/>
              <w:rPr>
                <w:rFonts w:ascii="GHEA Grapalat" w:hAnsi="GHEA Grapalat"/>
                <w:sz w:val="20"/>
                <w:lang w:val="hy-AM"/>
              </w:rPr>
            </w:pPr>
            <w:proofErr w:type="spellStart"/>
            <w:r>
              <w:rPr>
                <w:rFonts w:ascii="Sylfaen" w:hAnsi="Sylfaen" w:cs="Arial"/>
                <w:color w:val="000000"/>
                <w:sz w:val="12"/>
                <w:szCs w:val="12"/>
              </w:rPr>
              <w:t>հավաքածու</w:t>
            </w:r>
            <w:proofErr w:type="spellEnd"/>
          </w:p>
        </w:tc>
        <w:tc>
          <w:tcPr>
            <w:tcW w:w="846" w:type="dxa"/>
          </w:tcPr>
          <w:p w14:paraId="4851FFA2" w14:textId="77777777" w:rsidR="00C370A6" w:rsidRPr="00CA6DCF" w:rsidRDefault="00C370A6" w:rsidP="00C370A6">
            <w:pPr>
              <w:jc w:val="center"/>
              <w:rPr>
                <w:rFonts w:ascii="GHEA Grapalat" w:hAnsi="GHEA Grapalat"/>
                <w:sz w:val="20"/>
                <w:lang w:val="hy-AM"/>
              </w:rPr>
            </w:pPr>
          </w:p>
        </w:tc>
        <w:tc>
          <w:tcPr>
            <w:tcW w:w="1026" w:type="dxa"/>
          </w:tcPr>
          <w:p w14:paraId="0CC8B72E" w14:textId="77777777" w:rsidR="00C370A6" w:rsidRPr="00CA6DCF" w:rsidRDefault="00C370A6" w:rsidP="00C370A6">
            <w:pPr>
              <w:jc w:val="center"/>
              <w:rPr>
                <w:rFonts w:ascii="GHEA Grapalat" w:hAnsi="GHEA Grapalat"/>
                <w:sz w:val="20"/>
                <w:lang w:val="hy-AM"/>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0B282493" w14:textId="7BF98588" w:rsidR="00C370A6" w:rsidRPr="00CA6DCF" w:rsidRDefault="00C370A6" w:rsidP="00C370A6">
            <w:pPr>
              <w:jc w:val="center"/>
              <w:rPr>
                <w:rFonts w:ascii="GHEA Grapalat" w:hAnsi="GHEA Grapalat"/>
                <w:sz w:val="20"/>
                <w:lang w:val="hy-AM"/>
              </w:rPr>
            </w:pPr>
            <w:r>
              <w:rPr>
                <w:rFonts w:ascii="Arial Armenian" w:hAnsi="Arial Armenian" w:cs="Arial"/>
                <w:color w:val="000000"/>
                <w:sz w:val="16"/>
                <w:szCs w:val="16"/>
              </w:rPr>
              <w:t>3</w:t>
            </w:r>
          </w:p>
        </w:tc>
        <w:tc>
          <w:tcPr>
            <w:tcW w:w="854" w:type="dxa"/>
            <w:vAlign w:val="center"/>
          </w:tcPr>
          <w:p w14:paraId="1E0FCC1C" w14:textId="4089CA66" w:rsidR="00C370A6" w:rsidRPr="00B66FC2" w:rsidRDefault="00C370A6" w:rsidP="00C370A6">
            <w:pPr>
              <w:jc w:val="center"/>
              <w:rPr>
                <w:rFonts w:ascii="GHEA Grapalat" w:hAnsi="GHEA Grapalat"/>
                <w:color w:val="000000"/>
                <w:sz w:val="10"/>
                <w:szCs w:val="10"/>
                <w:lang w:val="hy-AM"/>
              </w:rPr>
            </w:pPr>
            <w:r w:rsidRPr="00A858A5">
              <w:rPr>
                <w:rFonts w:ascii="GHEA Grapalat" w:hAnsi="GHEA Grapalat"/>
                <w:color w:val="000000"/>
                <w:sz w:val="10"/>
                <w:szCs w:val="10"/>
                <w:lang w:val="hy-AM"/>
              </w:rPr>
              <w:t>Ավան Խուդյակով 1 12 պոլ</w:t>
            </w:r>
          </w:p>
        </w:tc>
        <w:tc>
          <w:tcPr>
            <w:tcW w:w="856" w:type="dxa"/>
            <w:vAlign w:val="center"/>
          </w:tcPr>
          <w:p w14:paraId="5F160432" w14:textId="1E8E43B2" w:rsidR="00C370A6" w:rsidRPr="00B66FC2" w:rsidRDefault="00C370A6" w:rsidP="00C370A6">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174" w:type="dxa"/>
            <w:vAlign w:val="center"/>
          </w:tcPr>
          <w:p w14:paraId="6AABCA94" w14:textId="52C7BE7B" w:rsidR="00C370A6" w:rsidRDefault="00C370A6" w:rsidP="00C370A6">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541DE9" w:rsidRPr="00913F80" w14:paraId="5A80930D" w14:textId="77777777" w:rsidTr="005407BC">
        <w:trPr>
          <w:gridAfter w:val="1"/>
          <w:wAfter w:w="14" w:type="dxa"/>
          <w:trHeight w:val="246"/>
        </w:trPr>
        <w:tc>
          <w:tcPr>
            <w:tcW w:w="1314" w:type="dxa"/>
            <w:vAlign w:val="center"/>
          </w:tcPr>
          <w:p w14:paraId="04BB2D7F" w14:textId="20C66DBB" w:rsidR="00541DE9" w:rsidRPr="001F7897" w:rsidRDefault="00541DE9" w:rsidP="00541DE9">
            <w:pPr>
              <w:jc w:val="center"/>
              <w:rPr>
                <w:rFonts w:ascii="GHEA Grapalat" w:hAnsi="GHEA Grapalat"/>
                <w:sz w:val="20"/>
                <w:lang w:val="hy-AM"/>
              </w:rPr>
            </w:pPr>
            <w:r w:rsidRPr="000D6905">
              <w:rPr>
                <w:rFonts w:ascii="Arial" w:hAnsi="Arial" w:cs="Arial"/>
                <w:sz w:val="22"/>
                <w:szCs w:val="22"/>
                <w:lang w:val="hy-AM" w:eastAsia="hy-AM"/>
              </w:rPr>
              <w:t>4</w:t>
            </w:r>
          </w:p>
        </w:tc>
        <w:tc>
          <w:tcPr>
            <w:tcW w:w="1384" w:type="dxa"/>
            <w:tcBorders>
              <w:top w:val="nil"/>
              <w:left w:val="single" w:sz="4" w:space="0" w:color="auto"/>
              <w:bottom w:val="single" w:sz="4" w:space="0" w:color="auto"/>
              <w:right w:val="single" w:sz="4" w:space="0" w:color="auto"/>
            </w:tcBorders>
            <w:shd w:val="clear" w:color="000000" w:fill="FFFFFF"/>
            <w:vAlign w:val="center"/>
          </w:tcPr>
          <w:p w14:paraId="1BCD0508" w14:textId="0997CC94" w:rsidR="00541DE9" w:rsidRPr="001F7897" w:rsidRDefault="00541DE9" w:rsidP="00541DE9">
            <w:pPr>
              <w:jc w:val="center"/>
              <w:rPr>
                <w:rFonts w:ascii="GHEA Grapalat" w:hAnsi="GHEA Grapalat"/>
                <w:sz w:val="20"/>
                <w:lang w:val="hy-AM"/>
              </w:rPr>
            </w:pPr>
            <w:r>
              <w:rPr>
                <w:rFonts w:ascii="Arial" w:hAnsi="Arial" w:cs="Arial"/>
                <w:color w:val="000000"/>
                <w:sz w:val="12"/>
                <w:szCs w:val="12"/>
              </w:rPr>
              <w:t>33211100</w:t>
            </w:r>
          </w:p>
        </w:tc>
        <w:tc>
          <w:tcPr>
            <w:tcW w:w="2377" w:type="dxa"/>
            <w:tcBorders>
              <w:top w:val="nil"/>
              <w:left w:val="single" w:sz="4" w:space="0" w:color="auto"/>
              <w:bottom w:val="single" w:sz="4" w:space="0" w:color="auto"/>
              <w:right w:val="single" w:sz="4" w:space="0" w:color="auto"/>
            </w:tcBorders>
            <w:shd w:val="clear" w:color="000000" w:fill="FFFFFF"/>
            <w:vAlign w:val="center"/>
          </w:tcPr>
          <w:p w14:paraId="2346B79C" w14:textId="10EF24F6" w:rsidR="00541DE9" w:rsidRPr="00CA6DCF" w:rsidRDefault="00541DE9" w:rsidP="00541DE9">
            <w:pPr>
              <w:rPr>
                <w:rFonts w:ascii="Sylfaen" w:hAnsi="Sylfaen" w:cs="Arial"/>
                <w:sz w:val="16"/>
                <w:szCs w:val="16"/>
                <w:lang w:val="hy-AM"/>
              </w:rPr>
            </w:pPr>
            <w:proofErr w:type="spellStart"/>
            <w:r>
              <w:rPr>
                <w:rFonts w:ascii="Arial" w:hAnsi="Arial" w:cs="Arial"/>
                <w:color w:val="000000"/>
                <w:sz w:val="12"/>
                <w:szCs w:val="12"/>
              </w:rPr>
              <w:t>Ինսուլինի</w:t>
            </w:r>
            <w:proofErr w:type="spellEnd"/>
            <w:r>
              <w:rPr>
                <w:rFonts w:ascii="Arial" w:hAnsi="Arial" w:cs="Arial"/>
                <w:color w:val="000000"/>
                <w:sz w:val="12"/>
                <w:szCs w:val="12"/>
              </w:rPr>
              <w:t xml:space="preserve"> </w:t>
            </w:r>
            <w:proofErr w:type="spellStart"/>
            <w:r>
              <w:rPr>
                <w:rFonts w:ascii="Arial" w:hAnsi="Arial" w:cs="Arial"/>
                <w:color w:val="000000"/>
                <w:sz w:val="12"/>
                <w:szCs w:val="12"/>
              </w:rPr>
              <w:t>որոշման</w:t>
            </w:r>
            <w:proofErr w:type="spellEnd"/>
            <w:r>
              <w:rPr>
                <w:rFonts w:ascii="Arial" w:hAnsi="Arial" w:cs="Arial"/>
                <w:color w:val="000000"/>
                <w:sz w:val="12"/>
                <w:szCs w:val="12"/>
              </w:rPr>
              <w:t xml:space="preserve"> </w:t>
            </w:r>
            <w:proofErr w:type="spellStart"/>
            <w:r>
              <w:rPr>
                <w:rFonts w:ascii="Arial" w:hAnsi="Arial" w:cs="Arial"/>
                <w:color w:val="000000"/>
                <w:sz w:val="12"/>
                <w:szCs w:val="12"/>
              </w:rPr>
              <w:t>թեստ-հավաքածու</w:t>
            </w:r>
            <w:proofErr w:type="spellEnd"/>
          </w:p>
        </w:tc>
        <w:tc>
          <w:tcPr>
            <w:tcW w:w="1231" w:type="dxa"/>
          </w:tcPr>
          <w:p w14:paraId="6AFE9BE2" w14:textId="77777777" w:rsidR="00541DE9" w:rsidRPr="00CA6DCF" w:rsidRDefault="00541DE9" w:rsidP="00541DE9">
            <w:pPr>
              <w:jc w:val="center"/>
              <w:rPr>
                <w:rFonts w:ascii="GHEA Grapalat" w:hAnsi="GHEA Grapalat"/>
                <w:sz w:val="20"/>
                <w:lang w:val="hy-AM"/>
              </w:rPr>
            </w:pPr>
          </w:p>
        </w:tc>
        <w:tc>
          <w:tcPr>
            <w:tcW w:w="3409" w:type="dxa"/>
            <w:vAlign w:val="center"/>
          </w:tcPr>
          <w:p w14:paraId="6000D5BB" w14:textId="77777777" w:rsidR="00541DE9" w:rsidRPr="00B25629" w:rsidRDefault="00541DE9" w:rsidP="00541DE9">
            <w:pPr>
              <w:rPr>
                <w:rFonts w:ascii="Sylfaen" w:hAnsi="Sylfaen" w:cs="Sylfaen"/>
                <w:sz w:val="10"/>
                <w:szCs w:val="10"/>
                <w:lang w:val="hy-AM"/>
              </w:rPr>
            </w:pPr>
            <w:r w:rsidRPr="00B25629">
              <w:rPr>
                <w:rFonts w:ascii="Sylfaen" w:hAnsi="Sylfaen" w:cs="Sylfaen"/>
                <w:sz w:val="10"/>
                <w:szCs w:val="10"/>
                <w:lang w:val="hy-AM"/>
              </w:rPr>
              <w:t>Maglumi շարքի վերլուծիչների համար նախատեսված Ինսւլինի որոշման թեստ-հավաքածու (Maglumi Insulin):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44AF207E" w14:textId="1B14517C" w:rsidR="00541DE9" w:rsidRPr="00CA6DCF" w:rsidRDefault="00541DE9" w:rsidP="00541DE9">
            <w:pPr>
              <w:rPr>
                <w:rFonts w:ascii="GHEA Grapalat" w:hAnsi="GHEA Grapalat"/>
                <w:sz w:val="20"/>
                <w:lang w:val="hy-AM"/>
              </w:rPr>
            </w:pPr>
            <w:r w:rsidRPr="00B25629">
              <w:rPr>
                <w:rFonts w:ascii="Sylfaen" w:hAnsi="Sylfaen" w:cs="Sylfaen"/>
                <w:sz w:val="10"/>
                <w:szCs w:val="10"/>
                <w:lang w:val="hy-AM"/>
              </w:rPr>
              <w:t xml:space="preserve"> For In Vitro Diagnostic</w:t>
            </w:r>
          </w:p>
        </w:tc>
        <w:tc>
          <w:tcPr>
            <w:tcW w:w="885" w:type="dxa"/>
            <w:tcBorders>
              <w:top w:val="nil"/>
              <w:left w:val="single" w:sz="4" w:space="0" w:color="auto"/>
              <w:bottom w:val="single" w:sz="4" w:space="0" w:color="auto"/>
              <w:right w:val="single" w:sz="4" w:space="0" w:color="auto"/>
            </w:tcBorders>
            <w:shd w:val="clear" w:color="000000" w:fill="FFFFFF"/>
            <w:vAlign w:val="center"/>
          </w:tcPr>
          <w:p w14:paraId="0D7E5120" w14:textId="4AD1676B" w:rsidR="00541DE9" w:rsidRPr="00CA6DCF" w:rsidRDefault="00541DE9" w:rsidP="00541DE9">
            <w:pPr>
              <w:jc w:val="center"/>
              <w:rPr>
                <w:rFonts w:ascii="GHEA Grapalat" w:hAnsi="GHEA Grapalat"/>
                <w:sz w:val="20"/>
                <w:lang w:val="hy-AM"/>
              </w:rPr>
            </w:pPr>
            <w:proofErr w:type="spellStart"/>
            <w:r>
              <w:rPr>
                <w:rFonts w:ascii="Sylfaen" w:hAnsi="Sylfaen" w:cs="Arial"/>
                <w:color w:val="000000"/>
                <w:sz w:val="12"/>
                <w:szCs w:val="12"/>
              </w:rPr>
              <w:t>տուփ</w:t>
            </w:r>
            <w:proofErr w:type="spellEnd"/>
          </w:p>
        </w:tc>
        <w:tc>
          <w:tcPr>
            <w:tcW w:w="846" w:type="dxa"/>
          </w:tcPr>
          <w:p w14:paraId="41FAF9D0" w14:textId="77777777" w:rsidR="00541DE9" w:rsidRPr="00CA6DCF" w:rsidRDefault="00541DE9" w:rsidP="00541DE9">
            <w:pPr>
              <w:jc w:val="center"/>
              <w:rPr>
                <w:rFonts w:ascii="GHEA Grapalat" w:hAnsi="GHEA Grapalat"/>
                <w:sz w:val="20"/>
                <w:lang w:val="hy-AM"/>
              </w:rPr>
            </w:pPr>
          </w:p>
        </w:tc>
        <w:tc>
          <w:tcPr>
            <w:tcW w:w="1026" w:type="dxa"/>
          </w:tcPr>
          <w:p w14:paraId="544E7B73" w14:textId="77777777" w:rsidR="00541DE9" w:rsidRPr="00CA6DCF" w:rsidRDefault="00541DE9" w:rsidP="00541DE9">
            <w:pPr>
              <w:jc w:val="center"/>
              <w:rPr>
                <w:rFonts w:ascii="GHEA Grapalat" w:hAnsi="GHEA Grapalat"/>
                <w:sz w:val="20"/>
                <w:lang w:val="hy-AM"/>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61E2D147" w14:textId="2E849A8F" w:rsidR="00541DE9" w:rsidRPr="00CA6DCF" w:rsidRDefault="00541DE9" w:rsidP="00541DE9">
            <w:pPr>
              <w:jc w:val="center"/>
              <w:rPr>
                <w:rFonts w:ascii="GHEA Grapalat" w:hAnsi="GHEA Grapalat"/>
                <w:sz w:val="20"/>
                <w:lang w:val="hy-AM"/>
              </w:rPr>
            </w:pPr>
            <w:r>
              <w:rPr>
                <w:rFonts w:ascii="Arial Armenian" w:hAnsi="Arial Armenian" w:cs="Arial"/>
                <w:color w:val="000000"/>
                <w:sz w:val="16"/>
                <w:szCs w:val="16"/>
              </w:rPr>
              <w:t>2</w:t>
            </w:r>
          </w:p>
        </w:tc>
        <w:tc>
          <w:tcPr>
            <w:tcW w:w="854" w:type="dxa"/>
            <w:vAlign w:val="center"/>
          </w:tcPr>
          <w:p w14:paraId="55837D37" w14:textId="01268D4A" w:rsidR="00541DE9" w:rsidRPr="00B66FC2" w:rsidRDefault="00541DE9" w:rsidP="00541DE9">
            <w:pPr>
              <w:jc w:val="center"/>
              <w:rPr>
                <w:rFonts w:ascii="GHEA Grapalat" w:hAnsi="GHEA Grapalat"/>
                <w:color w:val="000000"/>
                <w:sz w:val="10"/>
                <w:szCs w:val="10"/>
                <w:lang w:val="hy-AM"/>
              </w:rPr>
            </w:pPr>
            <w:r w:rsidRPr="00A858A5">
              <w:rPr>
                <w:rFonts w:ascii="GHEA Grapalat" w:hAnsi="GHEA Grapalat"/>
                <w:color w:val="000000"/>
                <w:sz w:val="10"/>
                <w:szCs w:val="10"/>
                <w:lang w:val="hy-AM"/>
              </w:rPr>
              <w:t>Ավան Խուդյակով 1 12 պոլ</w:t>
            </w:r>
          </w:p>
        </w:tc>
        <w:tc>
          <w:tcPr>
            <w:tcW w:w="856" w:type="dxa"/>
            <w:vAlign w:val="center"/>
          </w:tcPr>
          <w:p w14:paraId="30677A74" w14:textId="55A9756C" w:rsidR="00541DE9" w:rsidRPr="00B66FC2" w:rsidRDefault="00541DE9" w:rsidP="00541DE9">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174" w:type="dxa"/>
            <w:vAlign w:val="center"/>
          </w:tcPr>
          <w:p w14:paraId="0CD174F5" w14:textId="610AA32C" w:rsidR="00541DE9" w:rsidRDefault="00541DE9" w:rsidP="00541DE9">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541DE9" w:rsidRPr="00913F80" w14:paraId="7DD3B90F" w14:textId="77777777" w:rsidTr="005625FB">
        <w:trPr>
          <w:gridAfter w:val="1"/>
          <w:wAfter w:w="14" w:type="dxa"/>
          <w:trHeight w:val="246"/>
        </w:trPr>
        <w:tc>
          <w:tcPr>
            <w:tcW w:w="1314" w:type="dxa"/>
            <w:vAlign w:val="center"/>
          </w:tcPr>
          <w:p w14:paraId="7A4FE4DA" w14:textId="776C6E21" w:rsidR="00541DE9" w:rsidRPr="001F7897" w:rsidRDefault="00541DE9" w:rsidP="00541DE9">
            <w:pPr>
              <w:jc w:val="center"/>
              <w:rPr>
                <w:rFonts w:ascii="GHEA Grapalat" w:hAnsi="GHEA Grapalat"/>
                <w:sz w:val="20"/>
                <w:lang w:val="hy-AM"/>
              </w:rPr>
            </w:pPr>
            <w:r w:rsidRPr="000D6905">
              <w:rPr>
                <w:rFonts w:ascii="Arial" w:hAnsi="Arial" w:cs="Arial"/>
                <w:sz w:val="22"/>
                <w:szCs w:val="22"/>
                <w:lang w:val="hy-AM" w:eastAsia="hy-AM"/>
              </w:rPr>
              <w:t>5</w:t>
            </w:r>
          </w:p>
        </w:tc>
        <w:tc>
          <w:tcPr>
            <w:tcW w:w="1384" w:type="dxa"/>
            <w:tcBorders>
              <w:top w:val="nil"/>
              <w:left w:val="single" w:sz="4" w:space="0" w:color="auto"/>
              <w:bottom w:val="single" w:sz="4" w:space="0" w:color="auto"/>
              <w:right w:val="single" w:sz="4" w:space="0" w:color="auto"/>
            </w:tcBorders>
            <w:shd w:val="clear" w:color="000000" w:fill="FFFFFF"/>
            <w:vAlign w:val="center"/>
          </w:tcPr>
          <w:p w14:paraId="660B7AE6" w14:textId="1F900F87" w:rsidR="00541DE9" w:rsidRPr="001F7897" w:rsidRDefault="00541DE9" w:rsidP="00541DE9">
            <w:pPr>
              <w:jc w:val="center"/>
              <w:rPr>
                <w:rFonts w:ascii="GHEA Grapalat" w:hAnsi="GHEA Grapalat"/>
                <w:sz w:val="20"/>
                <w:lang w:val="hy-AM"/>
              </w:rPr>
            </w:pPr>
            <w:r>
              <w:rPr>
                <w:rFonts w:ascii="Arial" w:hAnsi="Arial" w:cs="Arial"/>
                <w:color w:val="000000"/>
                <w:sz w:val="12"/>
                <w:szCs w:val="12"/>
              </w:rPr>
              <w:t>33211100</w:t>
            </w:r>
          </w:p>
        </w:tc>
        <w:tc>
          <w:tcPr>
            <w:tcW w:w="2377" w:type="dxa"/>
            <w:tcBorders>
              <w:top w:val="nil"/>
              <w:left w:val="single" w:sz="4" w:space="0" w:color="auto"/>
              <w:bottom w:val="single" w:sz="4" w:space="0" w:color="auto"/>
              <w:right w:val="single" w:sz="4" w:space="0" w:color="auto"/>
            </w:tcBorders>
            <w:shd w:val="clear" w:color="000000" w:fill="FFFFFF"/>
            <w:vAlign w:val="center"/>
          </w:tcPr>
          <w:p w14:paraId="6176C58F" w14:textId="4169B3C1" w:rsidR="00541DE9" w:rsidRPr="00CA6DCF" w:rsidRDefault="00541DE9" w:rsidP="00541DE9">
            <w:pPr>
              <w:rPr>
                <w:rFonts w:ascii="Sylfaen" w:hAnsi="Sylfaen" w:cs="Arial"/>
                <w:sz w:val="16"/>
                <w:szCs w:val="16"/>
                <w:lang w:val="hy-AM"/>
              </w:rPr>
            </w:pPr>
            <w:proofErr w:type="spellStart"/>
            <w:r>
              <w:rPr>
                <w:rFonts w:ascii="Arial" w:hAnsi="Arial" w:cs="Arial"/>
                <w:color w:val="000000"/>
                <w:sz w:val="12"/>
                <w:szCs w:val="12"/>
              </w:rPr>
              <w:t>Պրոլակտինի</w:t>
            </w:r>
            <w:proofErr w:type="spellEnd"/>
            <w:r>
              <w:rPr>
                <w:rFonts w:ascii="Arial" w:hAnsi="Arial" w:cs="Arial"/>
                <w:color w:val="000000"/>
                <w:sz w:val="12"/>
                <w:szCs w:val="12"/>
              </w:rPr>
              <w:t xml:space="preserve"> </w:t>
            </w:r>
            <w:proofErr w:type="spellStart"/>
            <w:r>
              <w:rPr>
                <w:rFonts w:ascii="Arial" w:hAnsi="Arial" w:cs="Arial"/>
                <w:color w:val="000000"/>
                <w:sz w:val="12"/>
                <w:szCs w:val="12"/>
              </w:rPr>
              <w:t>որոշման</w:t>
            </w:r>
            <w:proofErr w:type="spellEnd"/>
            <w:r>
              <w:rPr>
                <w:rFonts w:ascii="Arial" w:hAnsi="Arial" w:cs="Arial"/>
                <w:color w:val="000000"/>
                <w:sz w:val="12"/>
                <w:szCs w:val="12"/>
              </w:rPr>
              <w:t xml:space="preserve"> </w:t>
            </w:r>
            <w:proofErr w:type="spellStart"/>
            <w:r>
              <w:rPr>
                <w:rFonts w:ascii="Arial" w:hAnsi="Arial" w:cs="Arial"/>
                <w:color w:val="000000"/>
                <w:sz w:val="12"/>
                <w:szCs w:val="12"/>
              </w:rPr>
              <w:t>թեստ-հավաքածու</w:t>
            </w:r>
            <w:proofErr w:type="spellEnd"/>
          </w:p>
        </w:tc>
        <w:tc>
          <w:tcPr>
            <w:tcW w:w="1231" w:type="dxa"/>
          </w:tcPr>
          <w:p w14:paraId="2485F065" w14:textId="77777777" w:rsidR="00541DE9" w:rsidRPr="00CA6DCF" w:rsidRDefault="00541DE9" w:rsidP="00541DE9">
            <w:pPr>
              <w:jc w:val="center"/>
              <w:rPr>
                <w:rFonts w:ascii="GHEA Grapalat" w:hAnsi="GHEA Grapalat"/>
                <w:sz w:val="20"/>
                <w:lang w:val="hy-AM"/>
              </w:rPr>
            </w:pPr>
          </w:p>
        </w:tc>
        <w:tc>
          <w:tcPr>
            <w:tcW w:w="3409" w:type="dxa"/>
            <w:vAlign w:val="center"/>
          </w:tcPr>
          <w:p w14:paraId="41640651" w14:textId="5EC9417F" w:rsidR="00541DE9" w:rsidRPr="00541DE9" w:rsidRDefault="00541DE9" w:rsidP="00541DE9">
            <w:pPr>
              <w:rPr>
                <w:rFonts w:ascii="Sylfaen" w:hAnsi="Sylfaen" w:cs="Sylfaen"/>
                <w:sz w:val="10"/>
                <w:szCs w:val="10"/>
                <w:lang w:val="hy-AM"/>
              </w:rPr>
            </w:pPr>
            <w:r w:rsidRPr="00047C3E">
              <w:rPr>
                <w:rFonts w:ascii="Sylfaen" w:hAnsi="Sylfaen" w:cs="Sylfaen"/>
                <w:sz w:val="10"/>
                <w:szCs w:val="10"/>
                <w:lang w:val="hy-AM"/>
              </w:rPr>
              <w:t>Պրոտրոմբինային ժամանակի որոշման թեստ-հավաքածու նախատեսված Yumizen G800 ավտոմատ կոագուլոմետրի համար: Ֆորմատ՝ 12x4մլ: Հավաքածուն պետք է ներառի Yumizen G800 ավտոմատ կոագուլոմետրի համար նախատեսված օգտագործողի ուղեցույց։ Ծրագրավորումը իրականացվի սերտիֆիկացված մասնագետի միջոցով։ Հանձման պահին պիտանելիության ժամկետի 75% առկայություն։ Պահպանման պայմաններ՝ 2-8°C: ISO 9001 և ISO 13485 սերտիֆիկատների առկայություն: For IVD use only</w:t>
            </w:r>
          </w:p>
        </w:tc>
        <w:tc>
          <w:tcPr>
            <w:tcW w:w="885" w:type="dxa"/>
            <w:tcBorders>
              <w:top w:val="nil"/>
              <w:left w:val="single" w:sz="4" w:space="0" w:color="auto"/>
              <w:bottom w:val="single" w:sz="4" w:space="0" w:color="auto"/>
              <w:right w:val="single" w:sz="4" w:space="0" w:color="auto"/>
            </w:tcBorders>
            <w:shd w:val="clear" w:color="000000" w:fill="FFFFFF"/>
            <w:vAlign w:val="center"/>
          </w:tcPr>
          <w:p w14:paraId="35533109" w14:textId="5E796264" w:rsidR="00541DE9" w:rsidRPr="00CA6DCF" w:rsidRDefault="00541DE9" w:rsidP="00541DE9">
            <w:pPr>
              <w:jc w:val="center"/>
              <w:rPr>
                <w:rFonts w:ascii="GHEA Grapalat" w:hAnsi="GHEA Grapalat"/>
                <w:sz w:val="20"/>
                <w:lang w:val="hy-AM"/>
              </w:rPr>
            </w:pPr>
            <w:proofErr w:type="spellStart"/>
            <w:r>
              <w:rPr>
                <w:rFonts w:ascii="Sylfaen" w:hAnsi="Sylfaen" w:cs="Arial"/>
                <w:color w:val="000000"/>
                <w:sz w:val="12"/>
                <w:szCs w:val="12"/>
              </w:rPr>
              <w:t>տուփ</w:t>
            </w:r>
            <w:proofErr w:type="spellEnd"/>
          </w:p>
        </w:tc>
        <w:tc>
          <w:tcPr>
            <w:tcW w:w="846" w:type="dxa"/>
          </w:tcPr>
          <w:p w14:paraId="538CF76A" w14:textId="77777777" w:rsidR="00541DE9" w:rsidRPr="00CA6DCF" w:rsidRDefault="00541DE9" w:rsidP="00541DE9">
            <w:pPr>
              <w:jc w:val="center"/>
              <w:rPr>
                <w:rFonts w:ascii="GHEA Grapalat" w:hAnsi="GHEA Grapalat"/>
                <w:sz w:val="20"/>
                <w:lang w:val="hy-AM"/>
              </w:rPr>
            </w:pPr>
          </w:p>
        </w:tc>
        <w:tc>
          <w:tcPr>
            <w:tcW w:w="1026" w:type="dxa"/>
          </w:tcPr>
          <w:p w14:paraId="61FC92D8" w14:textId="77777777" w:rsidR="00541DE9" w:rsidRPr="00CA6DCF" w:rsidRDefault="00541DE9" w:rsidP="00541DE9">
            <w:pPr>
              <w:jc w:val="center"/>
              <w:rPr>
                <w:rFonts w:ascii="GHEA Grapalat" w:hAnsi="GHEA Grapalat"/>
                <w:sz w:val="20"/>
                <w:lang w:val="hy-AM"/>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319A538B" w14:textId="302A2602" w:rsidR="00541DE9" w:rsidRPr="00CA6DCF" w:rsidRDefault="00541DE9" w:rsidP="00541DE9">
            <w:pPr>
              <w:jc w:val="center"/>
              <w:rPr>
                <w:rFonts w:ascii="GHEA Grapalat" w:hAnsi="GHEA Grapalat"/>
                <w:sz w:val="20"/>
                <w:lang w:val="hy-AM"/>
              </w:rPr>
            </w:pPr>
            <w:r>
              <w:rPr>
                <w:rFonts w:ascii="Arial Armenian" w:hAnsi="Arial Armenian" w:cs="Arial"/>
                <w:color w:val="000000"/>
                <w:sz w:val="16"/>
                <w:szCs w:val="16"/>
              </w:rPr>
              <w:t>2</w:t>
            </w:r>
          </w:p>
        </w:tc>
        <w:tc>
          <w:tcPr>
            <w:tcW w:w="854" w:type="dxa"/>
            <w:vAlign w:val="center"/>
          </w:tcPr>
          <w:p w14:paraId="0883C4A1" w14:textId="3F070861" w:rsidR="00541DE9" w:rsidRPr="00B66FC2" w:rsidRDefault="00541DE9" w:rsidP="00541DE9">
            <w:pPr>
              <w:jc w:val="center"/>
              <w:rPr>
                <w:rFonts w:ascii="GHEA Grapalat" w:hAnsi="GHEA Grapalat"/>
                <w:color w:val="000000"/>
                <w:sz w:val="10"/>
                <w:szCs w:val="10"/>
                <w:lang w:val="hy-AM"/>
              </w:rPr>
            </w:pPr>
            <w:r w:rsidRPr="00A858A5">
              <w:rPr>
                <w:rFonts w:ascii="GHEA Grapalat" w:hAnsi="GHEA Grapalat"/>
                <w:color w:val="000000"/>
                <w:sz w:val="10"/>
                <w:szCs w:val="10"/>
                <w:lang w:val="hy-AM"/>
              </w:rPr>
              <w:t>Ավան Խուդյակով 1 12 պոլ</w:t>
            </w:r>
          </w:p>
        </w:tc>
        <w:tc>
          <w:tcPr>
            <w:tcW w:w="856" w:type="dxa"/>
            <w:vAlign w:val="center"/>
          </w:tcPr>
          <w:p w14:paraId="421B12C1" w14:textId="005C8E2B" w:rsidR="00541DE9" w:rsidRPr="00B66FC2" w:rsidRDefault="00541DE9" w:rsidP="00541DE9">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174" w:type="dxa"/>
            <w:vAlign w:val="center"/>
          </w:tcPr>
          <w:p w14:paraId="23AB4DC8" w14:textId="79C6B9E5" w:rsidR="00541DE9" w:rsidRDefault="00541DE9" w:rsidP="00541DE9">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541DE9" w:rsidRPr="00913F80" w14:paraId="3C25351E" w14:textId="77777777" w:rsidTr="005625FB">
        <w:trPr>
          <w:gridAfter w:val="1"/>
          <w:wAfter w:w="14" w:type="dxa"/>
          <w:trHeight w:val="246"/>
        </w:trPr>
        <w:tc>
          <w:tcPr>
            <w:tcW w:w="1314" w:type="dxa"/>
            <w:vAlign w:val="center"/>
          </w:tcPr>
          <w:p w14:paraId="6895B936" w14:textId="15C9E7F8" w:rsidR="00541DE9" w:rsidRPr="001F7897" w:rsidRDefault="00541DE9" w:rsidP="00541DE9">
            <w:pPr>
              <w:jc w:val="center"/>
              <w:rPr>
                <w:rFonts w:ascii="GHEA Grapalat" w:hAnsi="GHEA Grapalat"/>
                <w:sz w:val="20"/>
                <w:lang w:val="hy-AM"/>
              </w:rPr>
            </w:pPr>
            <w:r w:rsidRPr="000D6905">
              <w:rPr>
                <w:rFonts w:ascii="Arial" w:hAnsi="Arial" w:cs="Arial"/>
                <w:sz w:val="22"/>
                <w:szCs w:val="22"/>
                <w:lang w:val="hy-AM" w:eastAsia="hy-AM"/>
              </w:rPr>
              <w:t>6</w:t>
            </w:r>
          </w:p>
        </w:tc>
        <w:tc>
          <w:tcPr>
            <w:tcW w:w="1384" w:type="dxa"/>
            <w:tcBorders>
              <w:top w:val="nil"/>
              <w:left w:val="single" w:sz="4" w:space="0" w:color="auto"/>
              <w:bottom w:val="single" w:sz="4" w:space="0" w:color="auto"/>
              <w:right w:val="single" w:sz="4" w:space="0" w:color="auto"/>
            </w:tcBorders>
            <w:shd w:val="clear" w:color="000000" w:fill="FFFFFF"/>
            <w:vAlign w:val="center"/>
          </w:tcPr>
          <w:p w14:paraId="52EF39C9" w14:textId="74B065A3" w:rsidR="00541DE9" w:rsidRPr="001F7897" w:rsidRDefault="00541DE9" w:rsidP="00541DE9">
            <w:pPr>
              <w:jc w:val="center"/>
              <w:rPr>
                <w:rFonts w:ascii="GHEA Grapalat" w:hAnsi="GHEA Grapalat"/>
                <w:sz w:val="20"/>
                <w:lang w:val="hy-AM"/>
              </w:rPr>
            </w:pPr>
            <w:r>
              <w:rPr>
                <w:rFonts w:ascii="Arial" w:hAnsi="Arial" w:cs="Arial"/>
                <w:color w:val="000000"/>
                <w:sz w:val="12"/>
                <w:szCs w:val="12"/>
              </w:rPr>
              <w:t>33211100</w:t>
            </w:r>
          </w:p>
        </w:tc>
        <w:tc>
          <w:tcPr>
            <w:tcW w:w="2377" w:type="dxa"/>
            <w:tcBorders>
              <w:top w:val="nil"/>
              <w:left w:val="single" w:sz="4" w:space="0" w:color="auto"/>
              <w:bottom w:val="single" w:sz="4" w:space="0" w:color="auto"/>
              <w:right w:val="single" w:sz="4" w:space="0" w:color="auto"/>
            </w:tcBorders>
            <w:shd w:val="clear" w:color="000000" w:fill="FFFFFF"/>
            <w:vAlign w:val="center"/>
          </w:tcPr>
          <w:p w14:paraId="3E88C6CF" w14:textId="0F21CA68" w:rsidR="00541DE9" w:rsidRPr="005625FB" w:rsidRDefault="00541DE9" w:rsidP="00541DE9">
            <w:pPr>
              <w:rPr>
                <w:rFonts w:ascii="Sylfaen" w:hAnsi="Sylfaen" w:cs="Arial"/>
                <w:sz w:val="16"/>
                <w:szCs w:val="16"/>
                <w:lang w:val="hy-AM"/>
              </w:rPr>
            </w:pPr>
            <w:r w:rsidRPr="005625FB">
              <w:rPr>
                <w:rFonts w:ascii="Arial" w:hAnsi="Arial" w:cs="Arial"/>
                <w:color w:val="000000"/>
                <w:sz w:val="12"/>
                <w:szCs w:val="12"/>
                <w:lang w:val="hy-AM"/>
              </w:rPr>
              <w:t>Վիտամին Դ-ի որոշման թեստ-հավաքածու</w:t>
            </w:r>
          </w:p>
        </w:tc>
        <w:tc>
          <w:tcPr>
            <w:tcW w:w="1231" w:type="dxa"/>
          </w:tcPr>
          <w:p w14:paraId="203FD788" w14:textId="77777777" w:rsidR="00541DE9" w:rsidRPr="005625FB" w:rsidRDefault="00541DE9" w:rsidP="00541DE9">
            <w:pPr>
              <w:jc w:val="center"/>
              <w:rPr>
                <w:rFonts w:ascii="GHEA Grapalat" w:hAnsi="GHEA Grapalat"/>
                <w:sz w:val="20"/>
                <w:lang w:val="hy-AM"/>
              </w:rPr>
            </w:pPr>
          </w:p>
        </w:tc>
        <w:tc>
          <w:tcPr>
            <w:tcW w:w="3409" w:type="dxa"/>
            <w:vAlign w:val="center"/>
          </w:tcPr>
          <w:p w14:paraId="28C16997" w14:textId="77777777" w:rsidR="00C575E5" w:rsidRPr="00465E01" w:rsidRDefault="00C575E5" w:rsidP="00C575E5">
            <w:pPr>
              <w:rPr>
                <w:rFonts w:ascii="Sylfaen" w:hAnsi="Sylfaen" w:cs="Sylfaen"/>
                <w:sz w:val="10"/>
                <w:szCs w:val="10"/>
                <w:lang w:val="hy-AM"/>
              </w:rPr>
            </w:pPr>
            <w:r w:rsidRPr="00B25629">
              <w:rPr>
                <w:rFonts w:ascii="Sylfaen" w:hAnsi="Sylfaen" w:cs="Sylfaen"/>
                <w:sz w:val="10"/>
                <w:szCs w:val="10"/>
                <w:lang w:val="hy-AM"/>
              </w:rPr>
              <w:t>Maglumi շարքի վերլուծիչների համար նախատեսված Վիտամին Դ-ի որոշման թեստ-հավաքածու (Maglumi 25-OH Vitamin D): Օրիգինալ: Մեթոդ` Էլեկտրոխեմիլումինեսցենտային անալիզ: Ֆորմատ` 100 թեստ տուփում, կալիբրատոր, կոնտրոլ/հատ: Ստուգվող նմուշ` արյան շիճուկ:</w:t>
            </w:r>
            <w:r w:rsidRPr="00604D99">
              <w:rPr>
                <w:rFonts w:ascii="Sylfaen" w:hAnsi="Sylfaen"/>
                <w:sz w:val="20"/>
                <w:szCs w:val="20"/>
                <w:lang w:val="hy-AM"/>
              </w:rPr>
              <w:t xml:space="preserve"> </w:t>
            </w:r>
            <w:r w:rsidRPr="00B25629">
              <w:rPr>
                <w:rFonts w:ascii="Sylfaen" w:hAnsi="Sylfaen" w:cs="Sylfaen"/>
                <w:sz w:val="10"/>
                <w:szCs w:val="10"/>
                <w:lang w:val="hy-AM"/>
              </w:rPr>
              <w:t xml:space="preserve">Նոր է, չօգտագործված, գործարանային փաթեթավորմամբ: Պահպանման պայմանները` 2-8°C </w:t>
            </w:r>
            <w:r w:rsidRPr="00B25629">
              <w:rPr>
                <w:rFonts w:ascii="Sylfaen" w:hAnsi="Sylfaen" w:cs="Sylfaen"/>
                <w:sz w:val="10"/>
                <w:szCs w:val="10"/>
                <w:lang w:val="hy-AM"/>
              </w:rPr>
              <w:lastRenderedPageBreak/>
              <w:t>ջերմաստիճանում: Հանձնելու պահին պիտանիության ժամկետի 1/2 առկայություն։</w:t>
            </w:r>
          </w:p>
          <w:p w14:paraId="4C3C3833" w14:textId="1EFC7F1A" w:rsidR="00541DE9" w:rsidRPr="005625FB" w:rsidRDefault="00C575E5" w:rsidP="00C575E5">
            <w:pPr>
              <w:rPr>
                <w:rFonts w:ascii="GHEA Grapalat" w:hAnsi="GHEA Grapalat"/>
                <w:sz w:val="20"/>
                <w:lang w:val="hy-AM"/>
              </w:rPr>
            </w:pPr>
            <w:r w:rsidRPr="00BF2767">
              <w:rPr>
                <w:rFonts w:ascii="Sylfaen" w:hAnsi="Sylfaen" w:cs="Sylfaen"/>
                <w:sz w:val="10"/>
                <w:szCs w:val="10"/>
                <w:lang w:val="hy-AM"/>
              </w:rPr>
              <w:t>For In Vitro Diagnostic:</w:t>
            </w:r>
          </w:p>
        </w:tc>
        <w:tc>
          <w:tcPr>
            <w:tcW w:w="885" w:type="dxa"/>
            <w:tcBorders>
              <w:top w:val="nil"/>
              <w:left w:val="single" w:sz="4" w:space="0" w:color="auto"/>
              <w:bottom w:val="single" w:sz="4" w:space="0" w:color="auto"/>
              <w:right w:val="single" w:sz="4" w:space="0" w:color="auto"/>
            </w:tcBorders>
            <w:shd w:val="clear" w:color="000000" w:fill="FFFFFF"/>
            <w:vAlign w:val="center"/>
          </w:tcPr>
          <w:p w14:paraId="3D44D46B" w14:textId="71C06D18" w:rsidR="00541DE9" w:rsidRPr="005625FB" w:rsidRDefault="00541DE9" w:rsidP="00541DE9">
            <w:pPr>
              <w:jc w:val="center"/>
              <w:rPr>
                <w:rFonts w:ascii="GHEA Grapalat" w:hAnsi="GHEA Grapalat"/>
                <w:sz w:val="20"/>
                <w:lang w:val="hy-AM"/>
              </w:rPr>
            </w:pPr>
            <w:proofErr w:type="spellStart"/>
            <w:r>
              <w:rPr>
                <w:rFonts w:ascii="Sylfaen" w:hAnsi="Sylfaen" w:cs="Arial"/>
                <w:color w:val="000000"/>
                <w:sz w:val="12"/>
                <w:szCs w:val="12"/>
              </w:rPr>
              <w:lastRenderedPageBreak/>
              <w:t>տուփ</w:t>
            </w:r>
            <w:proofErr w:type="spellEnd"/>
          </w:p>
        </w:tc>
        <w:tc>
          <w:tcPr>
            <w:tcW w:w="846" w:type="dxa"/>
          </w:tcPr>
          <w:p w14:paraId="1495E930" w14:textId="77777777" w:rsidR="00541DE9" w:rsidRPr="005625FB" w:rsidRDefault="00541DE9" w:rsidP="00541DE9">
            <w:pPr>
              <w:jc w:val="center"/>
              <w:rPr>
                <w:rFonts w:ascii="GHEA Grapalat" w:hAnsi="GHEA Grapalat"/>
                <w:sz w:val="20"/>
                <w:lang w:val="hy-AM"/>
              </w:rPr>
            </w:pPr>
          </w:p>
        </w:tc>
        <w:tc>
          <w:tcPr>
            <w:tcW w:w="1026" w:type="dxa"/>
          </w:tcPr>
          <w:p w14:paraId="561F8185" w14:textId="77777777" w:rsidR="00541DE9" w:rsidRPr="005625FB" w:rsidRDefault="00541DE9" w:rsidP="00541DE9">
            <w:pPr>
              <w:jc w:val="center"/>
              <w:rPr>
                <w:rFonts w:ascii="GHEA Grapalat" w:hAnsi="GHEA Grapalat"/>
                <w:sz w:val="20"/>
                <w:lang w:val="hy-AM"/>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11B8B62B" w14:textId="5C00EE32" w:rsidR="00541DE9" w:rsidRPr="005625FB" w:rsidRDefault="00541DE9" w:rsidP="00541DE9">
            <w:pPr>
              <w:jc w:val="center"/>
              <w:rPr>
                <w:rFonts w:ascii="GHEA Grapalat" w:hAnsi="GHEA Grapalat"/>
                <w:sz w:val="20"/>
                <w:lang w:val="hy-AM"/>
              </w:rPr>
            </w:pPr>
            <w:r>
              <w:rPr>
                <w:rFonts w:ascii="Arial Armenian" w:hAnsi="Arial Armenian" w:cs="Arial"/>
                <w:color w:val="000000"/>
                <w:sz w:val="16"/>
                <w:szCs w:val="16"/>
              </w:rPr>
              <w:t>10</w:t>
            </w:r>
          </w:p>
        </w:tc>
        <w:tc>
          <w:tcPr>
            <w:tcW w:w="854" w:type="dxa"/>
            <w:vAlign w:val="center"/>
          </w:tcPr>
          <w:p w14:paraId="763143D8" w14:textId="0BD9496F" w:rsidR="00541DE9" w:rsidRPr="00B66FC2" w:rsidRDefault="00541DE9" w:rsidP="00541DE9">
            <w:pPr>
              <w:jc w:val="center"/>
              <w:rPr>
                <w:rFonts w:ascii="GHEA Grapalat" w:hAnsi="GHEA Grapalat"/>
                <w:color w:val="000000"/>
                <w:sz w:val="10"/>
                <w:szCs w:val="10"/>
                <w:lang w:val="hy-AM"/>
              </w:rPr>
            </w:pPr>
            <w:r w:rsidRPr="00A858A5">
              <w:rPr>
                <w:rFonts w:ascii="GHEA Grapalat" w:hAnsi="GHEA Grapalat"/>
                <w:color w:val="000000"/>
                <w:sz w:val="10"/>
                <w:szCs w:val="10"/>
                <w:lang w:val="hy-AM"/>
              </w:rPr>
              <w:t>Ավան Խուդյակով 1 12 պոլ</w:t>
            </w:r>
          </w:p>
        </w:tc>
        <w:tc>
          <w:tcPr>
            <w:tcW w:w="856" w:type="dxa"/>
            <w:vAlign w:val="center"/>
          </w:tcPr>
          <w:p w14:paraId="5B04A676" w14:textId="5B3F58A3" w:rsidR="00541DE9" w:rsidRPr="00B66FC2" w:rsidRDefault="00541DE9" w:rsidP="00541DE9">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174" w:type="dxa"/>
            <w:vAlign w:val="center"/>
          </w:tcPr>
          <w:p w14:paraId="5C72D368" w14:textId="28384F04" w:rsidR="00541DE9" w:rsidRDefault="00541DE9" w:rsidP="00541DE9">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541DE9" w:rsidRPr="00913F80" w14:paraId="5A0D3686" w14:textId="77777777" w:rsidTr="005625FB">
        <w:trPr>
          <w:gridAfter w:val="1"/>
          <w:wAfter w:w="14" w:type="dxa"/>
          <w:trHeight w:val="246"/>
        </w:trPr>
        <w:tc>
          <w:tcPr>
            <w:tcW w:w="1314" w:type="dxa"/>
            <w:vAlign w:val="center"/>
          </w:tcPr>
          <w:p w14:paraId="3EA2A967" w14:textId="7DD4D1DB" w:rsidR="00541DE9" w:rsidRPr="001F7897" w:rsidRDefault="00541DE9" w:rsidP="00541DE9">
            <w:pPr>
              <w:jc w:val="center"/>
              <w:rPr>
                <w:rFonts w:ascii="GHEA Grapalat" w:hAnsi="GHEA Grapalat"/>
                <w:sz w:val="20"/>
                <w:lang w:val="hy-AM"/>
              </w:rPr>
            </w:pPr>
            <w:r w:rsidRPr="000D6905">
              <w:rPr>
                <w:rFonts w:ascii="Arial" w:hAnsi="Arial" w:cs="Arial"/>
                <w:sz w:val="22"/>
                <w:szCs w:val="22"/>
                <w:lang w:val="hy-AM" w:eastAsia="hy-AM"/>
              </w:rPr>
              <w:t>7</w:t>
            </w:r>
          </w:p>
        </w:tc>
        <w:tc>
          <w:tcPr>
            <w:tcW w:w="1384" w:type="dxa"/>
            <w:tcBorders>
              <w:top w:val="nil"/>
              <w:left w:val="single" w:sz="4" w:space="0" w:color="auto"/>
              <w:bottom w:val="single" w:sz="4" w:space="0" w:color="auto"/>
              <w:right w:val="single" w:sz="4" w:space="0" w:color="auto"/>
            </w:tcBorders>
            <w:shd w:val="clear" w:color="000000" w:fill="FFFFFF"/>
            <w:vAlign w:val="center"/>
          </w:tcPr>
          <w:p w14:paraId="0149A293" w14:textId="2E3815E0" w:rsidR="00541DE9" w:rsidRPr="001F7897" w:rsidRDefault="00541DE9" w:rsidP="00541DE9">
            <w:pPr>
              <w:jc w:val="center"/>
              <w:rPr>
                <w:rFonts w:ascii="GHEA Grapalat" w:hAnsi="GHEA Grapalat"/>
                <w:sz w:val="20"/>
                <w:lang w:val="hy-AM"/>
              </w:rPr>
            </w:pPr>
            <w:r>
              <w:rPr>
                <w:rFonts w:ascii="Arial" w:hAnsi="Arial" w:cs="Arial"/>
                <w:color w:val="000000"/>
                <w:sz w:val="12"/>
                <w:szCs w:val="12"/>
              </w:rPr>
              <w:t>33211100</w:t>
            </w:r>
          </w:p>
        </w:tc>
        <w:tc>
          <w:tcPr>
            <w:tcW w:w="2377" w:type="dxa"/>
            <w:tcBorders>
              <w:top w:val="nil"/>
              <w:left w:val="single" w:sz="4" w:space="0" w:color="auto"/>
              <w:bottom w:val="single" w:sz="4" w:space="0" w:color="auto"/>
              <w:right w:val="single" w:sz="4" w:space="0" w:color="auto"/>
            </w:tcBorders>
            <w:shd w:val="clear" w:color="000000" w:fill="FFFFFF"/>
            <w:vAlign w:val="center"/>
          </w:tcPr>
          <w:p w14:paraId="00EE7FD4" w14:textId="1E5EC2B6" w:rsidR="00541DE9" w:rsidRPr="00CA6DCF" w:rsidRDefault="00541DE9" w:rsidP="00541DE9">
            <w:pPr>
              <w:rPr>
                <w:rFonts w:ascii="Sylfaen" w:hAnsi="Sylfaen" w:cs="Arial"/>
                <w:sz w:val="16"/>
                <w:szCs w:val="16"/>
                <w:lang w:val="hy-AM"/>
              </w:rPr>
            </w:pPr>
            <w:proofErr w:type="spellStart"/>
            <w:r>
              <w:rPr>
                <w:rFonts w:ascii="Arial" w:hAnsi="Arial" w:cs="Arial"/>
                <w:color w:val="000000"/>
                <w:sz w:val="12"/>
                <w:szCs w:val="12"/>
              </w:rPr>
              <w:t>Ֆոլաթթվի</w:t>
            </w:r>
            <w:proofErr w:type="spellEnd"/>
            <w:r>
              <w:rPr>
                <w:rFonts w:ascii="Arial" w:hAnsi="Arial" w:cs="Arial"/>
                <w:color w:val="000000"/>
                <w:sz w:val="12"/>
                <w:szCs w:val="12"/>
              </w:rPr>
              <w:t xml:space="preserve"> </w:t>
            </w:r>
            <w:proofErr w:type="spellStart"/>
            <w:r>
              <w:rPr>
                <w:rFonts w:ascii="Arial" w:hAnsi="Arial" w:cs="Arial"/>
                <w:color w:val="000000"/>
                <w:sz w:val="12"/>
                <w:szCs w:val="12"/>
              </w:rPr>
              <w:t>որոշման</w:t>
            </w:r>
            <w:proofErr w:type="spellEnd"/>
            <w:r>
              <w:rPr>
                <w:rFonts w:ascii="Arial" w:hAnsi="Arial" w:cs="Arial"/>
                <w:color w:val="000000"/>
                <w:sz w:val="12"/>
                <w:szCs w:val="12"/>
              </w:rPr>
              <w:t xml:space="preserve"> </w:t>
            </w:r>
            <w:proofErr w:type="spellStart"/>
            <w:r>
              <w:rPr>
                <w:rFonts w:ascii="Arial" w:hAnsi="Arial" w:cs="Arial"/>
                <w:color w:val="000000"/>
                <w:sz w:val="12"/>
                <w:szCs w:val="12"/>
              </w:rPr>
              <w:t>թեստ-հավաքածու</w:t>
            </w:r>
            <w:proofErr w:type="spellEnd"/>
            <w:r>
              <w:rPr>
                <w:rFonts w:ascii="Arial" w:hAnsi="Arial" w:cs="Arial"/>
                <w:color w:val="000000"/>
                <w:sz w:val="12"/>
                <w:szCs w:val="12"/>
              </w:rPr>
              <w:t xml:space="preserve"> </w:t>
            </w:r>
          </w:p>
        </w:tc>
        <w:tc>
          <w:tcPr>
            <w:tcW w:w="1231" w:type="dxa"/>
          </w:tcPr>
          <w:p w14:paraId="58AA91C0" w14:textId="77777777" w:rsidR="00541DE9" w:rsidRPr="00CA6DCF" w:rsidRDefault="00541DE9" w:rsidP="00541DE9">
            <w:pPr>
              <w:jc w:val="center"/>
              <w:rPr>
                <w:rFonts w:ascii="GHEA Grapalat" w:hAnsi="GHEA Grapalat"/>
                <w:sz w:val="20"/>
                <w:lang w:val="hy-AM"/>
              </w:rPr>
            </w:pPr>
          </w:p>
        </w:tc>
        <w:tc>
          <w:tcPr>
            <w:tcW w:w="3409" w:type="dxa"/>
            <w:vAlign w:val="center"/>
          </w:tcPr>
          <w:p w14:paraId="1F76BD71" w14:textId="77777777" w:rsidR="00C575E5" w:rsidRPr="00B25629" w:rsidRDefault="00C575E5" w:rsidP="00C575E5">
            <w:pPr>
              <w:rPr>
                <w:rFonts w:ascii="Sylfaen" w:hAnsi="Sylfaen" w:cs="Sylfaen"/>
                <w:sz w:val="10"/>
                <w:szCs w:val="10"/>
                <w:lang w:val="hy-AM"/>
              </w:rPr>
            </w:pPr>
            <w:r w:rsidRPr="00B25629">
              <w:rPr>
                <w:rFonts w:ascii="Sylfaen" w:hAnsi="Sylfaen" w:cs="Sylfaen"/>
                <w:sz w:val="10"/>
                <w:szCs w:val="10"/>
                <w:lang w:val="hy-AM"/>
              </w:rPr>
              <w:t>Maglumi շարքի վերլուծիչների համար նախատեսված Ֆոլաթթվի որոշման թեստ-հավաքածու (Maglumi FA):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22A65EC2" w14:textId="294E5F76" w:rsidR="00541DE9" w:rsidRPr="00CA6DCF" w:rsidRDefault="00C575E5" w:rsidP="00C575E5">
            <w:pPr>
              <w:rPr>
                <w:rFonts w:ascii="GHEA Grapalat" w:hAnsi="GHEA Grapalat"/>
                <w:sz w:val="20"/>
                <w:lang w:val="hy-AM"/>
              </w:rPr>
            </w:pPr>
            <w:r w:rsidRPr="00B25629">
              <w:rPr>
                <w:rFonts w:ascii="Sylfaen" w:hAnsi="Sylfaen" w:cs="Sylfaen"/>
                <w:sz w:val="10"/>
                <w:szCs w:val="10"/>
                <w:lang w:val="hy-AM"/>
              </w:rPr>
              <w:t xml:space="preserve"> For In Vitro Diagnostic:</w:t>
            </w:r>
          </w:p>
        </w:tc>
        <w:tc>
          <w:tcPr>
            <w:tcW w:w="885" w:type="dxa"/>
            <w:tcBorders>
              <w:top w:val="nil"/>
              <w:left w:val="single" w:sz="4" w:space="0" w:color="auto"/>
              <w:bottom w:val="single" w:sz="4" w:space="0" w:color="auto"/>
              <w:right w:val="single" w:sz="4" w:space="0" w:color="auto"/>
            </w:tcBorders>
            <w:shd w:val="clear" w:color="000000" w:fill="FFFFFF"/>
            <w:vAlign w:val="center"/>
          </w:tcPr>
          <w:p w14:paraId="638E0833" w14:textId="7E261898" w:rsidR="00541DE9" w:rsidRPr="00CA6DCF" w:rsidRDefault="00541DE9" w:rsidP="00541DE9">
            <w:pPr>
              <w:jc w:val="center"/>
              <w:rPr>
                <w:rFonts w:ascii="GHEA Grapalat" w:hAnsi="GHEA Grapalat"/>
                <w:sz w:val="20"/>
                <w:lang w:val="hy-AM"/>
              </w:rPr>
            </w:pPr>
            <w:proofErr w:type="spellStart"/>
            <w:r>
              <w:rPr>
                <w:rFonts w:ascii="Sylfaen" w:hAnsi="Sylfaen" w:cs="Arial"/>
                <w:color w:val="000000"/>
                <w:sz w:val="12"/>
                <w:szCs w:val="12"/>
              </w:rPr>
              <w:t>տուփ</w:t>
            </w:r>
            <w:proofErr w:type="spellEnd"/>
          </w:p>
        </w:tc>
        <w:tc>
          <w:tcPr>
            <w:tcW w:w="846" w:type="dxa"/>
          </w:tcPr>
          <w:p w14:paraId="5ADD708E" w14:textId="77777777" w:rsidR="00541DE9" w:rsidRPr="00CA6DCF" w:rsidRDefault="00541DE9" w:rsidP="00541DE9">
            <w:pPr>
              <w:jc w:val="center"/>
              <w:rPr>
                <w:rFonts w:ascii="GHEA Grapalat" w:hAnsi="GHEA Grapalat"/>
                <w:sz w:val="20"/>
                <w:lang w:val="hy-AM"/>
              </w:rPr>
            </w:pPr>
          </w:p>
        </w:tc>
        <w:tc>
          <w:tcPr>
            <w:tcW w:w="1026" w:type="dxa"/>
          </w:tcPr>
          <w:p w14:paraId="7C33E43B" w14:textId="77777777" w:rsidR="00541DE9" w:rsidRPr="00CA6DCF" w:rsidRDefault="00541DE9" w:rsidP="00541DE9">
            <w:pPr>
              <w:jc w:val="center"/>
              <w:rPr>
                <w:rFonts w:ascii="GHEA Grapalat" w:hAnsi="GHEA Grapalat"/>
                <w:sz w:val="20"/>
                <w:lang w:val="hy-AM"/>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6DC793CE" w14:textId="2ABEDB58" w:rsidR="00541DE9" w:rsidRPr="00CA6DCF" w:rsidRDefault="00541DE9" w:rsidP="00541DE9">
            <w:pPr>
              <w:jc w:val="center"/>
              <w:rPr>
                <w:rFonts w:ascii="GHEA Grapalat" w:hAnsi="GHEA Grapalat"/>
                <w:sz w:val="20"/>
                <w:lang w:val="hy-AM"/>
              </w:rPr>
            </w:pPr>
            <w:r>
              <w:rPr>
                <w:rFonts w:ascii="Arial Armenian" w:hAnsi="Arial Armenian" w:cs="Arial"/>
                <w:color w:val="000000"/>
                <w:sz w:val="16"/>
                <w:szCs w:val="16"/>
              </w:rPr>
              <w:t>2</w:t>
            </w:r>
          </w:p>
        </w:tc>
        <w:tc>
          <w:tcPr>
            <w:tcW w:w="854" w:type="dxa"/>
            <w:vAlign w:val="center"/>
          </w:tcPr>
          <w:p w14:paraId="1C7E4717" w14:textId="29E2DE40" w:rsidR="00541DE9" w:rsidRPr="00B66FC2" w:rsidRDefault="00541DE9" w:rsidP="00541DE9">
            <w:pPr>
              <w:jc w:val="center"/>
              <w:rPr>
                <w:rFonts w:ascii="GHEA Grapalat" w:hAnsi="GHEA Grapalat"/>
                <w:color w:val="000000"/>
                <w:sz w:val="10"/>
                <w:szCs w:val="10"/>
                <w:lang w:val="hy-AM"/>
              </w:rPr>
            </w:pPr>
            <w:r w:rsidRPr="00A858A5">
              <w:rPr>
                <w:rFonts w:ascii="GHEA Grapalat" w:hAnsi="GHEA Grapalat"/>
                <w:color w:val="000000"/>
                <w:sz w:val="10"/>
                <w:szCs w:val="10"/>
                <w:lang w:val="hy-AM"/>
              </w:rPr>
              <w:t>Ավան Խուդյակով 1 12 պոլ</w:t>
            </w:r>
          </w:p>
        </w:tc>
        <w:tc>
          <w:tcPr>
            <w:tcW w:w="856" w:type="dxa"/>
            <w:vAlign w:val="center"/>
          </w:tcPr>
          <w:p w14:paraId="3379FD92" w14:textId="02937F95" w:rsidR="00541DE9" w:rsidRPr="00B66FC2" w:rsidRDefault="00541DE9" w:rsidP="00541DE9">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174" w:type="dxa"/>
            <w:vAlign w:val="center"/>
          </w:tcPr>
          <w:p w14:paraId="6A019710" w14:textId="6F92220F" w:rsidR="00541DE9" w:rsidRDefault="00541DE9" w:rsidP="00541DE9">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541DE9" w:rsidRPr="00913F80" w14:paraId="1FA7C19D" w14:textId="77777777" w:rsidTr="005625FB">
        <w:trPr>
          <w:gridAfter w:val="1"/>
          <w:wAfter w:w="14" w:type="dxa"/>
          <w:trHeight w:val="246"/>
        </w:trPr>
        <w:tc>
          <w:tcPr>
            <w:tcW w:w="1314" w:type="dxa"/>
            <w:vAlign w:val="center"/>
          </w:tcPr>
          <w:p w14:paraId="3A00FBB7" w14:textId="6883CAAC" w:rsidR="00541DE9" w:rsidRPr="001F7897" w:rsidRDefault="00541DE9" w:rsidP="00541DE9">
            <w:pPr>
              <w:jc w:val="center"/>
              <w:rPr>
                <w:rFonts w:ascii="GHEA Grapalat" w:hAnsi="GHEA Grapalat"/>
                <w:sz w:val="20"/>
                <w:lang w:val="hy-AM"/>
              </w:rPr>
            </w:pPr>
            <w:r w:rsidRPr="000D6905">
              <w:rPr>
                <w:rFonts w:ascii="Arial" w:hAnsi="Arial" w:cs="Arial"/>
                <w:sz w:val="22"/>
                <w:szCs w:val="22"/>
                <w:lang w:val="hy-AM" w:eastAsia="hy-AM"/>
              </w:rPr>
              <w:t>8</w:t>
            </w:r>
          </w:p>
        </w:tc>
        <w:tc>
          <w:tcPr>
            <w:tcW w:w="1384" w:type="dxa"/>
            <w:tcBorders>
              <w:top w:val="nil"/>
              <w:left w:val="single" w:sz="4" w:space="0" w:color="auto"/>
              <w:bottom w:val="single" w:sz="4" w:space="0" w:color="auto"/>
              <w:right w:val="single" w:sz="4" w:space="0" w:color="auto"/>
            </w:tcBorders>
            <w:shd w:val="clear" w:color="000000" w:fill="FFFFFF"/>
            <w:vAlign w:val="center"/>
          </w:tcPr>
          <w:p w14:paraId="52C56CC7" w14:textId="38AC0F5D" w:rsidR="00541DE9" w:rsidRPr="001F7897" w:rsidRDefault="00541DE9" w:rsidP="00541DE9">
            <w:pPr>
              <w:jc w:val="center"/>
              <w:rPr>
                <w:rFonts w:ascii="GHEA Grapalat" w:hAnsi="GHEA Grapalat"/>
                <w:sz w:val="20"/>
                <w:lang w:val="hy-AM"/>
              </w:rPr>
            </w:pPr>
            <w:r>
              <w:rPr>
                <w:rFonts w:ascii="Arial" w:hAnsi="Arial" w:cs="Arial"/>
                <w:color w:val="000000"/>
                <w:sz w:val="12"/>
                <w:szCs w:val="12"/>
              </w:rPr>
              <w:t>33211100</w:t>
            </w:r>
          </w:p>
        </w:tc>
        <w:tc>
          <w:tcPr>
            <w:tcW w:w="2377" w:type="dxa"/>
            <w:tcBorders>
              <w:top w:val="nil"/>
              <w:left w:val="single" w:sz="4" w:space="0" w:color="auto"/>
              <w:bottom w:val="single" w:sz="4" w:space="0" w:color="auto"/>
              <w:right w:val="single" w:sz="4" w:space="0" w:color="auto"/>
            </w:tcBorders>
            <w:shd w:val="clear" w:color="000000" w:fill="FFFFFF"/>
            <w:vAlign w:val="center"/>
          </w:tcPr>
          <w:p w14:paraId="7AEAEB33" w14:textId="34608C2C" w:rsidR="00541DE9" w:rsidRPr="00CA6DCF" w:rsidRDefault="00541DE9" w:rsidP="00541DE9">
            <w:pPr>
              <w:rPr>
                <w:rFonts w:ascii="Sylfaen" w:hAnsi="Sylfaen" w:cs="Arial"/>
                <w:sz w:val="16"/>
                <w:szCs w:val="16"/>
                <w:lang w:val="hy-AM"/>
              </w:rPr>
            </w:pPr>
            <w:r w:rsidRPr="005625FB">
              <w:rPr>
                <w:rFonts w:ascii="Arial" w:hAnsi="Arial" w:cs="Arial"/>
                <w:color w:val="000000"/>
                <w:sz w:val="12"/>
                <w:szCs w:val="12"/>
                <w:lang w:val="hy-AM"/>
              </w:rPr>
              <w:t>Թիրեոգլոբուլինի (TG) որոշման թեստ-հավաքածու</w:t>
            </w:r>
          </w:p>
        </w:tc>
        <w:tc>
          <w:tcPr>
            <w:tcW w:w="1231" w:type="dxa"/>
          </w:tcPr>
          <w:p w14:paraId="214E0CB9" w14:textId="77777777" w:rsidR="00541DE9" w:rsidRPr="00CA6DCF" w:rsidRDefault="00541DE9" w:rsidP="00541DE9">
            <w:pPr>
              <w:jc w:val="center"/>
              <w:rPr>
                <w:rFonts w:ascii="GHEA Grapalat" w:hAnsi="GHEA Grapalat"/>
                <w:sz w:val="20"/>
                <w:lang w:val="hy-AM"/>
              </w:rPr>
            </w:pPr>
          </w:p>
        </w:tc>
        <w:tc>
          <w:tcPr>
            <w:tcW w:w="3409" w:type="dxa"/>
          </w:tcPr>
          <w:p w14:paraId="79E73DF1" w14:textId="77777777" w:rsidR="00C575E5" w:rsidRPr="00B25629" w:rsidRDefault="00C575E5" w:rsidP="00C575E5">
            <w:pPr>
              <w:rPr>
                <w:rFonts w:ascii="Sylfaen" w:hAnsi="Sylfaen" w:cs="Sylfaen"/>
                <w:sz w:val="10"/>
                <w:szCs w:val="10"/>
                <w:lang w:val="hy-AM"/>
              </w:rPr>
            </w:pPr>
            <w:r w:rsidRPr="00B25629">
              <w:rPr>
                <w:rFonts w:ascii="Sylfaen" w:hAnsi="Sylfaen" w:cs="Sylfaen"/>
                <w:sz w:val="10"/>
                <w:szCs w:val="10"/>
                <w:lang w:val="hy-AM"/>
              </w:rPr>
              <w:t>Maglumi շարքի վերլուծիչների համար նախատեսված Թիրեոգլոբուլինի որոշման թեստ-հավաքածու (Maglumi TG):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4A4ADF29" w14:textId="3740360C" w:rsidR="00541DE9" w:rsidRPr="00F42645" w:rsidRDefault="00C575E5" w:rsidP="00C575E5">
            <w:pPr>
              <w:rPr>
                <w:rFonts w:ascii="GHEA Grapalat" w:hAnsi="GHEA Grapalat"/>
                <w:sz w:val="20"/>
                <w:lang w:val="hy-AM"/>
              </w:rPr>
            </w:pPr>
            <w:r w:rsidRPr="00B25629">
              <w:rPr>
                <w:rFonts w:ascii="Sylfaen" w:hAnsi="Sylfaen" w:cs="Sylfaen"/>
                <w:sz w:val="10"/>
                <w:szCs w:val="10"/>
                <w:lang w:val="hy-AM"/>
              </w:rPr>
              <w:t xml:space="preserve"> For In Vitro Diagnostic:</w:t>
            </w:r>
          </w:p>
        </w:tc>
        <w:tc>
          <w:tcPr>
            <w:tcW w:w="885" w:type="dxa"/>
            <w:tcBorders>
              <w:top w:val="nil"/>
              <w:left w:val="single" w:sz="4" w:space="0" w:color="auto"/>
              <w:bottom w:val="single" w:sz="4" w:space="0" w:color="auto"/>
              <w:right w:val="single" w:sz="4" w:space="0" w:color="auto"/>
            </w:tcBorders>
            <w:shd w:val="clear" w:color="000000" w:fill="FFFFFF"/>
            <w:vAlign w:val="center"/>
          </w:tcPr>
          <w:p w14:paraId="35600C73" w14:textId="168A6832" w:rsidR="00541DE9" w:rsidRPr="00CA6DCF" w:rsidRDefault="00541DE9" w:rsidP="00541DE9">
            <w:pPr>
              <w:jc w:val="center"/>
              <w:rPr>
                <w:rFonts w:ascii="GHEA Grapalat" w:hAnsi="GHEA Grapalat"/>
                <w:sz w:val="20"/>
                <w:lang w:val="hy-AM"/>
              </w:rPr>
            </w:pPr>
            <w:proofErr w:type="spellStart"/>
            <w:r>
              <w:rPr>
                <w:rFonts w:ascii="Sylfaen" w:hAnsi="Sylfaen" w:cs="Arial"/>
                <w:color w:val="000000"/>
                <w:sz w:val="12"/>
                <w:szCs w:val="12"/>
              </w:rPr>
              <w:t>տուփ</w:t>
            </w:r>
            <w:proofErr w:type="spellEnd"/>
          </w:p>
        </w:tc>
        <w:tc>
          <w:tcPr>
            <w:tcW w:w="846" w:type="dxa"/>
          </w:tcPr>
          <w:p w14:paraId="40CA687A" w14:textId="77777777" w:rsidR="00541DE9" w:rsidRPr="00CA6DCF" w:rsidRDefault="00541DE9" w:rsidP="00541DE9">
            <w:pPr>
              <w:jc w:val="center"/>
              <w:rPr>
                <w:rFonts w:ascii="GHEA Grapalat" w:hAnsi="GHEA Grapalat"/>
                <w:sz w:val="20"/>
                <w:lang w:val="hy-AM"/>
              </w:rPr>
            </w:pPr>
          </w:p>
        </w:tc>
        <w:tc>
          <w:tcPr>
            <w:tcW w:w="1026" w:type="dxa"/>
          </w:tcPr>
          <w:p w14:paraId="3016DBD9" w14:textId="77777777" w:rsidR="00541DE9" w:rsidRPr="00CA6DCF" w:rsidRDefault="00541DE9" w:rsidP="00541DE9">
            <w:pPr>
              <w:jc w:val="center"/>
              <w:rPr>
                <w:rFonts w:ascii="GHEA Grapalat" w:hAnsi="GHEA Grapalat"/>
                <w:sz w:val="20"/>
                <w:lang w:val="hy-AM"/>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77FCF144" w14:textId="76F17703" w:rsidR="00541DE9" w:rsidRPr="00CA6DCF" w:rsidRDefault="00541DE9" w:rsidP="00541DE9">
            <w:pPr>
              <w:jc w:val="center"/>
              <w:rPr>
                <w:rFonts w:ascii="GHEA Grapalat" w:hAnsi="GHEA Grapalat"/>
                <w:sz w:val="20"/>
                <w:lang w:val="hy-AM"/>
              </w:rPr>
            </w:pPr>
            <w:r>
              <w:rPr>
                <w:rFonts w:ascii="Arial Armenian" w:hAnsi="Arial Armenian" w:cs="Arial"/>
                <w:color w:val="000000"/>
                <w:sz w:val="16"/>
                <w:szCs w:val="16"/>
              </w:rPr>
              <w:t>2</w:t>
            </w:r>
          </w:p>
        </w:tc>
        <w:tc>
          <w:tcPr>
            <w:tcW w:w="854" w:type="dxa"/>
            <w:vAlign w:val="center"/>
          </w:tcPr>
          <w:p w14:paraId="3DC0AAF3" w14:textId="7F74F631" w:rsidR="00541DE9" w:rsidRPr="00B66FC2" w:rsidRDefault="00541DE9" w:rsidP="00541DE9">
            <w:pPr>
              <w:jc w:val="center"/>
              <w:rPr>
                <w:rFonts w:ascii="GHEA Grapalat" w:hAnsi="GHEA Grapalat"/>
                <w:color w:val="000000"/>
                <w:sz w:val="10"/>
                <w:szCs w:val="10"/>
                <w:lang w:val="hy-AM"/>
              </w:rPr>
            </w:pPr>
            <w:r w:rsidRPr="00A858A5">
              <w:rPr>
                <w:rFonts w:ascii="GHEA Grapalat" w:hAnsi="GHEA Grapalat"/>
                <w:color w:val="000000"/>
                <w:sz w:val="10"/>
                <w:szCs w:val="10"/>
                <w:lang w:val="hy-AM"/>
              </w:rPr>
              <w:t>Ավան Խուդյակով 1 12 պոլ</w:t>
            </w:r>
          </w:p>
        </w:tc>
        <w:tc>
          <w:tcPr>
            <w:tcW w:w="856" w:type="dxa"/>
            <w:vAlign w:val="center"/>
          </w:tcPr>
          <w:p w14:paraId="236AFFD3" w14:textId="0E565F1E" w:rsidR="00541DE9" w:rsidRPr="00B66FC2" w:rsidRDefault="00541DE9" w:rsidP="00541DE9">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174" w:type="dxa"/>
            <w:vAlign w:val="center"/>
          </w:tcPr>
          <w:p w14:paraId="5AE5096F" w14:textId="228BC9AF" w:rsidR="00541DE9" w:rsidRDefault="00541DE9" w:rsidP="00541DE9">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541DE9" w:rsidRPr="00913F80" w14:paraId="2AE5D07A" w14:textId="77777777" w:rsidTr="005625FB">
        <w:trPr>
          <w:gridAfter w:val="1"/>
          <w:wAfter w:w="14" w:type="dxa"/>
          <w:trHeight w:val="246"/>
        </w:trPr>
        <w:tc>
          <w:tcPr>
            <w:tcW w:w="1314" w:type="dxa"/>
            <w:vAlign w:val="center"/>
          </w:tcPr>
          <w:p w14:paraId="0DCC6B22" w14:textId="23031C1A" w:rsidR="00541DE9" w:rsidRPr="001F7897" w:rsidRDefault="00541DE9" w:rsidP="00541DE9">
            <w:pPr>
              <w:jc w:val="center"/>
              <w:rPr>
                <w:rFonts w:ascii="GHEA Grapalat" w:hAnsi="GHEA Grapalat"/>
                <w:sz w:val="20"/>
                <w:lang w:val="hy-AM"/>
              </w:rPr>
            </w:pPr>
            <w:r w:rsidRPr="000D6905">
              <w:rPr>
                <w:rFonts w:ascii="Arial" w:hAnsi="Arial" w:cs="Arial"/>
                <w:sz w:val="22"/>
                <w:szCs w:val="22"/>
                <w:lang w:val="hy-AM" w:eastAsia="hy-AM"/>
              </w:rPr>
              <w:t>9</w:t>
            </w:r>
          </w:p>
        </w:tc>
        <w:tc>
          <w:tcPr>
            <w:tcW w:w="1384" w:type="dxa"/>
            <w:tcBorders>
              <w:top w:val="nil"/>
              <w:left w:val="single" w:sz="4" w:space="0" w:color="auto"/>
              <w:bottom w:val="single" w:sz="4" w:space="0" w:color="auto"/>
              <w:right w:val="single" w:sz="4" w:space="0" w:color="auto"/>
            </w:tcBorders>
            <w:shd w:val="clear" w:color="000000" w:fill="FFFFFF"/>
            <w:vAlign w:val="center"/>
          </w:tcPr>
          <w:p w14:paraId="76369ED6" w14:textId="3BD62639" w:rsidR="00541DE9" w:rsidRPr="001F7897" w:rsidRDefault="00541DE9" w:rsidP="00541DE9">
            <w:pPr>
              <w:jc w:val="center"/>
              <w:rPr>
                <w:rFonts w:ascii="GHEA Grapalat" w:hAnsi="GHEA Grapalat"/>
                <w:sz w:val="20"/>
                <w:lang w:val="hy-AM"/>
              </w:rPr>
            </w:pPr>
            <w:r>
              <w:rPr>
                <w:rFonts w:ascii="Arial" w:hAnsi="Arial" w:cs="Arial"/>
                <w:color w:val="000000"/>
                <w:sz w:val="12"/>
                <w:szCs w:val="12"/>
              </w:rPr>
              <w:t>33211100</w:t>
            </w:r>
          </w:p>
        </w:tc>
        <w:tc>
          <w:tcPr>
            <w:tcW w:w="2377" w:type="dxa"/>
            <w:tcBorders>
              <w:top w:val="nil"/>
              <w:left w:val="single" w:sz="4" w:space="0" w:color="auto"/>
              <w:bottom w:val="single" w:sz="4" w:space="0" w:color="auto"/>
              <w:right w:val="single" w:sz="4" w:space="0" w:color="auto"/>
            </w:tcBorders>
            <w:shd w:val="clear" w:color="000000" w:fill="FFFFFF"/>
            <w:vAlign w:val="center"/>
          </w:tcPr>
          <w:p w14:paraId="28786D62" w14:textId="76EE3578" w:rsidR="00541DE9" w:rsidRDefault="00541DE9" w:rsidP="00541DE9">
            <w:pPr>
              <w:rPr>
                <w:rFonts w:ascii="Sylfaen" w:hAnsi="Sylfaen" w:cs="Arial"/>
                <w:sz w:val="16"/>
                <w:szCs w:val="16"/>
              </w:rPr>
            </w:pPr>
            <w:proofErr w:type="spellStart"/>
            <w:r>
              <w:rPr>
                <w:rFonts w:ascii="Arial" w:hAnsi="Arial" w:cs="Arial"/>
                <w:color w:val="000000"/>
                <w:sz w:val="12"/>
                <w:szCs w:val="12"/>
              </w:rPr>
              <w:t>Հոմոցիստեինի</w:t>
            </w:r>
            <w:proofErr w:type="spellEnd"/>
            <w:r>
              <w:rPr>
                <w:rFonts w:ascii="Arial" w:hAnsi="Arial" w:cs="Arial"/>
                <w:color w:val="000000"/>
                <w:sz w:val="12"/>
                <w:szCs w:val="12"/>
              </w:rPr>
              <w:t xml:space="preserve"> </w:t>
            </w:r>
            <w:proofErr w:type="spellStart"/>
            <w:r>
              <w:rPr>
                <w:rFonts w:ascii="Arial" w:hAnsi="Arial" w:cs="Arial"/>
                <w:color w:val="000000"/>
                <w:sz w:val="12"/>
                <w:szCs w:val="12"/>
              </w:rPr>
              <w:t>որոշման</w:t>
            </w:r>
            <w:proofErr w:type="spellEnd"/>
            <w:r>
              <w:rPr>
                <w:rFonts w:ascii="Arial" w:hAnsi="Arial" w:cs="Arial"/>
                <w:color w:val="000000"/>
                <w:sz w:val="12"/>
                <w:szCs w:val="12"/>
              </w:rPr>
              <w:t xml:space="preserve"> </w:t>
            </w:r>
            <w:proofErr w:type="spellStart"/>
            <w:r>
              <w:rPr>
                <w:rFonts w:ascii="Arial" w:hAnsi="Arial" w:cs="Arial"/>
                <w:color w:val="000000"/>
                <w:sz w:val="12"/>
                <w:szCs w:val="12"/>
              </w:rPr>
              <w:t>թեստ-հավաքածու</w:t>
            </w:r>
            <w:proofErr w:type="spellEnd"/>
          </w:p>
        </w:tc>
        <w:tc>
          <w:tcPr>
            <w:tcW w:w="1231" w:type="dxa"/>
          </w:tcPr>
          <w:p w14:paraId="2F0902F9" w14:textId="77777777" w:rsidR="00541DE9" w:rsidRPr="00A71D81" w:rsidRDefault="00541DE9" w:rsidP="00541DE9">
            <w:pPr>
              <w:jc w:val="center"/>
              <w:rPr>
                <w:rFonts w:ascii="GHEA Grapalat" w:hAnsi="GHEA Grapalat"/>
                <w:sz w:val="20"/>
              </w:rPr>
            </w:pPr>
          </w:p>
        </w:tc>
        <w:tc>
          <w:tcPr>
            <w:tcW w:w="3409" w:type="dxa"/>
          </w:tcPr>
          <w:p w14:paraId="4CF0DDB9" w14:textId="77777777" w:rsidR="00C575E5" w:rsidRPr="00797DAF" w:rsidRDefault="00C575E5" w:rsidP="00C575E5">
            <w:pPr>
              <w:rPr>
                <w:rFonts w:ascii="Sylfaen" w:hAnsi="Sylfaen" w:cs="Sylfaen"/>
                <w:sz w:val="10"/>
                <w:szCs w:val="10"/>
                <w:lang w:val="hy-AM"/>
              </w:rPr>
            </w:pPr>
            <w:r w:rsidRPr="00797DAF">
              <w:rPr>
                <w:rFonts w:ascii="Sylfaen" w:hAnsi="Sylfaen" w:cs="Sylfaen"/>
                <w:sz w:val="10"/>
                <w:szCs w:val="10"/>
                <w:lang w:val="hy-AM"/>
              </w:rPr>
              <w:t>Maglumi շարքի վերլուծիչների համար նախատեսված հոմոցիստեինի որոշման թեստ-հավաքածու (Maglumi Homocysteine):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07C3D10B" w14:textId="4F76D3CE" w:rsidR="00541DE9" w:rsidRPr="00F42645" w:rsidRDefault="00C575E5" w:rsidP="00C575E5">
            <w:pPr>
              <w:rPr>
                <w:rFonts w:ascii="GHEA Grapalat" w:hAnsi="GHEA Grapalat"/>
                <w:sz w:val="20"/>
                <w:lang w:val="hy-AM"/>
              </w:rPr>
            </w:pPr>
            <w:r w:rsidRPr="00797DAF">
              <w:rPr>
                <w:rFonts w:ascii="Sylfaen" w:hAnsi="Sylfaen" w:cs="Sylfaen"/>
                <w:sz w:val="10"/>
                <w:szCs w:val="10"/>
                <w:lang w:val="hy-AM"/>
              </w:rPr>
              <w:t xml:space="preserve"> For In Vitro Diagnostic:</w:t>
            </w:r>
          </w:p>
        </w:tc>
        <w:tc>
          <w:tcPr>
            <w:tcW w:w="885" w:type="dxa"/>
            <w:tcBorders>
              <w:top w:val="nil"/>
              <w:left w:val="single" w:sz="4" w:space="0" w:color="auto"/>
              <w:bottom w:val="single" w:sz="4" w:space="0" w:color="auto"/>
              <w:right w:val="single" w:sz="4" w:space="0" w:color="auto"/>
            </w:tcBorders>
            <w:shd w:val="clear" w:color="000000" w:fill="FFFFFF"/>
            <w:vAlign w:val="center"/>
          </w:tcPr>
          <w:p w14:paraId="7E374A84" w14:textId="56CC0C12" w:rsidR="00541DE9" w:rsidRPr="00A71D81" w:rsidRDefault="00541DE9" w:rsidP="00541DE9">
            <w:pPr>
              <w:jc w:val="center"/>
              <w:rPr>
                <w:rFonts w:ascii="GHEA Grapalat" w:hAnsi="GHEA Grapalat"/>
                <w:sz w:val="20"/>
              </w:rPr>
            </w:pPr>
            <w:proofErr w:type="spellStart"/>
            <w:r>
              <w:rPr>
                <w:rFonts w:ascii="Sylfaen" w:hAnsi="Sylfaen" w:cs="Arial"/>
                <w:color w:val="000000"/>
                <w:sz w:val="16"/>
                <w:szCs w:val="16"/>
              </w:rPr>
              <w:t>տուփ</w:t>
            </w:r>
            <w:proofErr w:type="spellEnd"/>
          </w:p>
        </w:tc>
        <w:tc>
          <w:tcPr>
            <w:tcW w:w="846" w:type="dxa"/>
          </w:tcPr>
          <w:p w14:paraId="2A329AA6" w14:textId="77777777" w:rsidR="00541DE9" w:rsidRPr="00A71D81" w:rsidRDefault="00541DE9" w:rsidP="00541DE9">
            <w:pPr>
              <w:jc w:val="center"/>
              <w:rPr>
                <w:rFonts w:ascii="GHEA Grapalat" w:hAnsi="GHEA Grapalat"/>
                <w:sz w:val="20"/>
              </w:rPr>
            </w:pPr>
          </w:p>
        </w:tc>
        <w:tc>
          <w:tcPr>
            <w:tcW w:w="1026" w:type="dxa"/>
          </w:tcPr>
          <w:p w14:paraId="72638CF9" w14:textId="77777777" w:rsidR="00541DE9" w:rsidRPr="00A71D81" w:rsidRDefault="00541DE9" w:rsidP="00541DE9">
            <w:pPr>
              <w:jc w:val="center"/>
              <w:rPr>
                <w:rFonts w:ascii="GHEA Grapalat" w:hAnsi="GHEA Grapalat"/>
                <w:sz w:val="20"/>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70240EE9" w14:textId="286FA933" w:rsidR="00541DE9" w:rsidRPr="00A71D81" w:rsidRDefault="00541DE9" w:rsidP="00541DE9">
            <w:pPr>
              <w:jc w:val="center"/>
              <w:rPr>
                <w:rFonts w:ascii="GHEA Grapalat" w:hAnsi="GHEA Grapalat"/>
                <w:sz w:val="20"/>
              </w:rPr>
            </w:pPr>
            <w:r>
              <w:rPr>
                <w:rFonts w:ascii="Arial Armenian" w:hAnsi="Arial Armenian" w:cs="Arial"/>
                <w:color w:val="000000"/>
                <w:sz w:val="16"/>
                <w:szCs w:val="16"/>
              </w:rPr>
              <w:t>1</w:t>
            </w:r>
          </w:p>
        </w:tc>
        <w:tc>
          <w:tcPr>
            <w:tcW w:w="854" w:type="dxa"/>
            <w:vAlign w:val="center"/>
          </w:tcPr>
          <w:p w14:paraId="325CF48F" w14:textId="4515B7CD" w:rsidR="00541DE9" w:rsidRPr="00B66FC2" w:rsidRDefault="00541DE9" w:rsidP="00541DE9">
            <w:pPr>
              <w:jc w:val="center"/>
              <w:rPr>
                <w:rFonts w:ascii="GHEA Grapalat" w:hAnsi="GHEA Grapalat"/>
                <w:color w:val="000000"/>
                <w:sz w:val="10"/>
                <w:szCs w:val="10"/>
                <w:lang w:val="hy-AM"/>
              </w:rPr>
            </w:pPr>
            <w:r w:rsidRPr="00A858A5">
              <w:rPr>
                <w:rFonts w:ascii="GHEA Grapalat" w:hAnsi="GHEA Grapalat"/>
                <w:color w:val="000000"/>
                <w:sz w:val="10"/>
                <w:szCs w:val="10"/>
                <w:lang w:val="hy-AM"/>
              </w:rPr>
              <w:t>Ավան Խուդյակով 1 12 պոլ</w:t>
            </w:r>
          </w:p>
        </w:tc>
        <w:tc>
          <w:tcPr>
            <w:tcW w:w="856" w:type="dxa"/>
            <w:vAlign w:val="center"/>
          </w:tcPr>
          <w:p w14:paraId="331EEBCA" w14:textId="0997ED9F" w:rsidR="00541DE9" w:rsidRPr="00B66FC2" w:rsidRDefault="00541DE9" w:rsidP="00541DE9">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174" w:type="dxa"/>
            <w:vAlign w:val="center"/>
          </w:tcPr>
          <w:p w14:paraId="4448760E" w14:textId="2483AD6D" w:rsidR="00541DE9" w:rsidRDefault="00541DE9" w:rsidP="00541DE9">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541DE9" w:rsidRPr="00913F80" w14:paraId="490D9DCA" w14:textId="77777777" w:rsidTr="005625FB">
        <w:trPr>
          <w:gridAfter w:val="1"/>
          <w:wAfter w:w="14" w:type="dxa"/>
          <w:trHeight w:val="246"/>
        </w:trPr>
        <w:tc>
          <w:tcPr>
            <w:tcW w:w="1314" w:type="dxa"/>
            <w:vAlign w:val="center"/>
          </w:tcPr>
          <w:p w14:paraId="5A757A8C" w14:textId="4959CF56" w:rsidR="00541DE9" w:rsidRPr="001F7897" w:rsidRDefault="00541DE9" w:rsidP="00541DE9">
            <w:pPr>
              <w:jc w:val="center"/>
              <w:rPr>
                <w:rFonts w:ascii="GHEA Grapalat" w:hAnsi="GHEA Grapalat"/>
                <w:sz w:val="20"/>
                <w:lang w:val="hy-AM"/>
              </w:rPr>
            </w:pPr>
            <w:r w:rsidRPr="000D6905">
              <w:rPr>
                <w:rFonts w:ascii="Arial" w:hAnsi="Arial" w:cs="Arial"/>
                <w:sz w:val="22"/>
                <w:szCs w:val="22"/>
                <w:lang w:val="hy-AM" w:eastAsia="hy-AM"/>
              </w:rPr>
              <w:t>10</w:t>
            </w:r>
          </w:p>
        </w:tc>
        <w:tc>
          <w:tcPr>
            <w:tcW w:w="1384" w:type="dxa"/>
            <w:tcBorders>
              <w:top w:val="nil"/>
              <w:left w:val="single" w:sz="4" w:space="0" w:color="auto"/>
              <w:bottom w:val="single" w:sz="4" w:space="0" w:color="auto"/>
              <w:right w:val="single" w:sz="4" w:space="0" w:color="auto"/>
            </w:tcBorders>
            <w:shd w:val="clear" w:color="000000" w:fill="FFFFFF"/>
            <w:vAlign w:val="center"/>
          </w:tcPr>
          <w:p w14:paraId="67EB2798" w14:textId="21851E78" w:rsidR="00541DE9" w:rsidRPr="001F7897" w:rsidRDefault="00541DE9" w:rsidP="00541DE9">
            <w:pPr>
              <w:jc w:val="center"/>
              <w:rPr>
                <w:rFonts w:ascii="GHEA Grapalat" w:hAnsi="GHEA Grapalat"/>
                <w:sz w:val="20"/>
                <w:lang w:val="hy-AM"/>
              </w:rPr>
            </w:pPr>
            <w:r>
              <w:rPr>
                <w:rFonts w:ascii="Arial" w:hAnsi="Arial" w:cs="Arial"/>
                <w:color w:val="000000"/>
                <w:sz w:val="12"/>
                <w:szCs w:val="12"/>
              </w:rPr>
              <w:t>33211100</w:t>
            </w:r>
          </w:p>
        </w:tc>
        <w:tc>
          <w:tcPr>
            <w:tcW w:w="2377" w:type="dxa"/>
            <w:tcBorders>
              <w:top w:val="nil"/>
              <w:left w:val="single" w:sz="4" w:space="0" w:color="auto"/>
              <w:bottom w:val="single" w:sz="4" w:space="0" w:color="auto"/>
              <w:right w:val="single" w:sz="4" w:space="0" w:color="auto"/>
            </w:tcBorders>
            <w:shd w:val="clear" w:color="000000" w:fill="FFFFFF"/>
            <w:vAlign w:val="center"/>
          </w:tcPr>
          <w:p w14:paraId="435AF126" w14:textId="2B86335B" w:rsidR="00541DE9" w:rsidRPr="00CA6DCF" w:rsidRDefault="00541DE9" w:rsidP="00541DE9">
            <w:pPr>
              <w:rPr>
                <w:rFonts w:ascii="Sylfaen" w:hAnsi="Sylfaen" w:cs="Arial"/>
                <w:sz w:val="16"/>
                <w:szCs w:val="16"/>
                <w:lang w:val="hy-AM"/>
              </w:rPr>
            </w:pPr>
            <w:proofErr w:type="spellStart"/>
            <w:r>
              <w:rPr>
                <w:rFonts w:ascii="Arial" w:hAnsi="Arial" w:cs="Arial"/>
                <w:color w:val="000000"/>
                <w:sz w:val="12"/>
                <w:szCs w:val="12"/>
              </w:rPr>
              <w:t>Մեզի</w:t>
            </w:r>
            <w:proofErr w:type="spellEnd"/>
            <w:r>
              <w:rPr>
                <w:rFonts w:ascii="Arial" w:hAnsi="Arial" w:cs="Arial"/>
                <w:color w:val="000000"/>
                <w:sz w:val="12"/>
                <w:szCs w:val="12"/>
              </w:rPr>
              <w:t xml:space="preserve"> </w:t>
            </w:r>
            <w:proofErr w:type="spellStart"/>
            <w:r>
              <w:rPr>
                <w:rFonts w:ascii="Arial" w:hAnsi="Arial" w:cs="Arial"/>
                <w:color w:val="000000"/>
                <w:sz w:val="12"/>
                <w:szCs w:val="12"/>
              </w:rPr>
              <w:t>ընդհանուր</w:t>
            </w:r>
            <w:proofErr w:type="spellEnd"/>
            <w:r>
              <w:rPr>
                <w:rFonts w:ascii="Arial" w:hAnsi="Arial" w:cs="Arial"/>
                <w:color w:val="000000"/>
                <w:sz w:val="12"/>
                <w:szCs w:val="12"/>
              </w:rPr>
              <w:t xml:space="preserve"> </w:t>
            </w:r>
            <w:proofErr w:type="spellStart"/>
            <w:r>
              <w:rPr>
                <w:rFonts w:ascii="Arial" w:hAnsi="Arial" w:cs="Arial"/>
                <w:color w:val="000000"/>
                <w:sz w:val="12"/>
                <w:szCs w:val="12"/>
              </w:rPr>
              <w:t>քննության</w:t>
            </w:r>
            <w:proofErr w:type="spellEnd"/>
            <w:r>
              <w:rPr>
                <w:rFonts w:ascii="Arial" w:hAnsi="Arial" w:cs="Arial"/>
                <w:color w:val="000000"/>
                <w:sz w:val="12"/>
                <w:szCs w:val="12"/>
              </w:rPr>
              <w:t xml:space="preserve"> </w:t>
            </w:r>
            <w:proofErr w:type="spellStart"/>
            <w:r>
              <w:rPr>
                <w:rFonts w:ascii="Arial" w:hAnsi="Arial" w:cs="Arial"/>
                <w:color w:val="000000"/>
                <w:sz w:val="12"/>
                <w:szCs w:val="12"/>
              </w:rPr>
              <w:t>երիզ</w:t>
            </w:r>
            <w:proofErr w:type="spellEnd"/>
          </w:p>
        </w:tc>
        <w:tc>
          <w:tcPr>
            <w:tcW w:w="1231" w:type="dxa"/>
          </w:tcPr>
          <w:p w14:paraId="12E20D1C" w14:textId="77777777" w:rsidR="00541DE9" w:rsidRPr="00CA6DCF" w:rsidRDefault="00541DE9" w:rsidP="00541DE9">
            <w:pPr>
              <w:jc w:val="center"/>
              <w:rPr>
                <w:rFonts w:ascii="GHEA Grapalat" w:hAnsi="GHEA Grapalat"/>
                <w:sz w:val="20"/>
                <w:lang w:val="hy-AM"/>
              </w:rPr>
            </w:pPr>
          </w:p>
        </w:tc>
        <w:tc>
          <w:tcPr>
            <w:tcW w:w="3409" w:type="dxa"/>
          </w:tcPr>
          <w:p w14:paraId="4501D8B3" w14:textId="77777777" w:rsidR="00C575E5" w:rsidRPr="00797DAF" w:rsidRDefault="00C575E5" w:rsidP="00C575E5">
            <w:pPr>
              <w:rPr>
                <w:rFonts w:ascii="Sylfaen" w:hAnsi="Sylfaen" w:cs="Sylfaen"/>
                <w:sz w:val="10"/>
                <w:szCs w:val="10"/>
                <w:lang w:val="hy-AM"/>
              </w:rPr>
            </w:pPr>
            <w:r w:rsidRPr="00797DAF">
              <w:rPr>
                <w:rFonts w:ascii="Sylfaen" w:hAnsi="Sylfaen" w:cs="Sylfaen"/>
                <w:sz w:val="10"/>
                <w:szCs w:val="10"/>
                <w:lang w:val="hy-AM"/>
              </w:rPr>
              <w:t>Մեզի ստրիպ-թեստ 11 պարամետր՝ Bilirubin, Urobilinogen, Ketones, Ascorbid acid, Glucose, Protein, Blood,  pH, , Nitrite, Leucocytes, Specific Gravity:</w:t>
            </w:r>
          </w:p>
          <w:p w14:paraId="051D9789" w14:textId="72E32610" w:rsidR="00541DE9" w:rsidRPr="00F42645" w:rsidRDefault="00C575E5" w:rsidP="00C575E5">
            <w:pPr>
              <w:rPr>
                <w:rFonts w:ascii="GHEA Grapalat" w:hAnsi="GHEA Grapalat"/>
                <w:sz w:val="20"/>
                <w:lang w:val="hy-AM"/>
              </w:rPr>
            </w:pPr>
            <w:r w:rsidRPr="00797DAF">
              <w:rPr>
                <w:rFonts w:ascii="Sylfaen" w:hAnsi="Sylfaen" w:cs="Sylfaen"/>
                <w:sz w:val="10"/>
                <w:szCs w:val="10"/>
                <w:lang w:val="hy-AM"/>
              </w:rPr>
              <w:t>Ստրիպները նախատեսված են DOCUREADER 2Pro մեզի վերլուծիչով հետազոտություն իրականացնելու համար։ Ֆորմատը՝ 150 թեստ/տուփում։ Պահպանման ջերմաստիճանը՝ 2-30°C։</w:t>
            </w:r>
          </w:p>
        </w:tc>
        <w:tc>
          <w:tcPr>
            <w:tcW w:w="885" w:type="dxa"/>
            <w:tcBorders>
              <w:top w:val="nil"/>
              <w:left w:val="single" w:sz="4" w:space="0" w:color="auto"/>
              <w:bottom w:val="single" w:sz="4" w:space="0" w:color="auto"/>
              <w:right w:val="single" w:sz="4" w:space="0" w:color="auto"/>
            </w:tcBorders>
            <w:shd w:val="clear" w:color="000000" w:fill="FFFFFF"/>
            <w:vAlign w:val="center"/>
          </w:tcPr>
          <w:p w14:paraId="5B4B0443" w14:textId="6CF7FA6F" w:rsidR="00541DE9" w:rsidRPr="00CA6DCF" w:rsidRDefault="00541DE9" w:rsidP="00541DE9">
            <w:pPr>
              <w:jc w:val="center"/>
              <w:rPr>
                <w:rFonts w:ascii="GHEA Grapalat" w:hAnsi="GHEA Grapalat"/>
                <w:sz w:val="20"/>
                <w:lang w:val="hy-AM"/>
              </w:rPr>
            </w:pPr>
            <w:proofErr w:type="spellStart"/>
            <w:r>
              <w:rPr>
                <w:rFonts w:ascii="Sylfaen" w:hAnsi="Sylfaen" w:cs="Arial"/>
                <w:color w:val="000000"/>
                <w:sz w:val="12"/>
                <w:szCs w:val="12"/>
              </w:rPr>
              <w:t>տուփ</w:t>
            </w:r>
            <w:proofErr w:type="spellEnd"/>
          </w:p>
        </w:tc>
        <w:tc>
          <w:tcPr>
            <w:tcW w:w="846" w:type="dxa"/>
          </w:tcPr>
          <w:p w14:paraId="67EF5F98" w14:textId="77777777" w:rsidR="00541DE9" w:rsidRPr="00CA6DCF" w:rsidRDefault="00541DE9" w:rsidP="00541DE9">
            <w:pPr>
              <w:jc w:val="center"/>
              <w:rPr>
                <w:rFonts w:ascii="GHEA Grapalat" w:hAnsi="GHEA Grapalat"/>
                <w:sz w:val="20"/>
                <w:lang w:val="hy-AM"/>
              </w:rPr>
            </w:pPr>
          </w:p>
        </w:tc>
        <w:tc>
          <w:tcPr>
            <w:tcW w:w="1026" w:type="dxa"/>
          </w:tcPr>
          <w:p w14:paraId="65334194" w14:textId="77777777" w:rsidR="00541DE9" w:rsidRPr="00CA6DCF" w:rsidRDefault="00541DE9" w:rsidP="00541DE9">
            <w:pPr>
              <w:jc w:val="center"/>
              <w:rPr>
                <w:rFonts w:ascii="GHEA Grapalat" w:hAnsi="GHEA Grapalat"/>
                <w:sz w:val="20"/>
                <w:lang w:val="hy-AM"/>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7A67B22A" w14:textId="5EBACDC9" w:rsidR="00541DE9" w:rsidRPr="00CA6DCF" w:rsidRDefault="00541DE9" w:rsidP="00541DE9">
            <w:pPr>
              <w:jc w:val="center"/>
              <w:rPr>
                <w:rFonts w:ascii="GHEA Grapalat" w:hAnsi="GHEA Grapalat"/>
                <w:sz w:val="20"/>
                <w:lang w:val="hy-AM"/>
              </w:rPr>
            </w:pPr>
            <w:r>
              <w:rPr>
                <w:rFonts w:ascii="Arial Armenian" w:hAnsi="Arial Armenian" w:cs="Arial"/>
                <w:color w:val="000000"/>
                <w:sz w:val="16"/>
                <w:szCs w:val="16"/>
              </w:rPr>
              <w:t>15</w:t>
            </w:r>
          </w:p>
        </w:tc>
        <w:tc>
          <w:tcPr>
            <w:tcW w:w="854" w:type="dxa"/>
            <w:vAlign w:val="center"/>
          </w:tcPr>
          <w:p w14:paraId="772AE892" w14:textId="6D391301" w:rsidR="00541DE9" w:rsidRPr="00B66FC2" w:rsidRDefault="00541DE9" w:rsidP="00541DE9">
            <w:pPr>
              <w:jc w:val="center"/>
              <w:rPr>
                <w:rFonts w:ascii="GHEA Grapalat" w:hAnsi="GHEA Grapalat"/>
                <w:color w:val="000000"/>
                <w:sz w:val="10"/>
                <w:szCs w:val="10"/>
                <w:lang w:val="hy-AM"/>
              </w:rPr>
            </w:pPr>
            <w:r w:rsidRPr="00A858A5">
              <w:rPr>
                <w:rFonts w:ascii="GHEA Grapalat" w:hAnsi="GHEA Grapalat"/>
                <w:color w:val="000000"/>
                <w:sz w:val="10"/>
                <w:szCs w:val="10"/>
                <w:lang w:val="hy-AM"/>
              </w:rPr>
              <w:t>Ավան Խուդյակով 1 12 պոլ</w:t>
            </w:r>
          </w:p>
        </w:tc>
        <w:tc>
          <w:tcPr>
            <w:tcW w:w="856" w:type="dxa"/>
            <w:vAlign w:val="center"/>
          </w:tcPr>
          <w:p w14:paraId="442917DC" w14:textId="3D663287" w:rsidR="00541DE9" w:rsidRPr="00B66FC2" w:rsidRDefault="00541DE9" w:rsidP="00541DE9">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174" w:type="dxa"/>
            <w:vAlign w:val="center"/>
          </w:tcPr>
          <w:p w14:paraId="77851F45" w14:textId="14AD287B" w:rsidR="00541DE9" w:rsidRDefault="00541DE9" w:rsidP="00541DE9">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541DE9" w:rsidRPr="00913F80" w14:paraId="0CC40FD6" w14:textId="77777777" w:rsidTr="005625FB">
        <w:trPr>
          <w:gridAfter w:val="1"/>
          <w:wAfter w:w="14" w:type="dxa"/>
          <w:trHeight w:val="246"/>
        </w:trPr>
        <w:tc>
          <w:tcPr>
            <w:tcW w:w="1314" w:type="dxa"/>
            <w:vAlign w:val="center"/>
          </w:tcPr>
          <w:p w14:paraId="7BF925E6" w14:textId="1573F16F" w:rsidR="00541DE9" w:rsidRPr="001F7897" w:rsidRDefault="00541DE9" w:rsidP="00541DE9">
            <w:pPr>
              <w:jc w:val="center"/>
              <w:rPr>
                <w:rFonts w:ascii="GHEA Grapalat" w:hAnsi="GHEA Grapalat"/>
                <w:sz w:val="20"/>
                <w:lang w:val="hy-AM"/>
              </w:rPr>
            </w:pPr>
            <w:r w:rsidRPr="000D6905">
              <w:rPr>
                <w:rFonts w:ascii="Arial" w:hAnsi="Arial" w:cs="Arial"/>
                <w:sz w:val="22"/>
                <w:szCs w:val="22"/>
                <w:lang w:val="hy-AM" w:eastAsia="hy-AM"/>
              </w:rPr>
              <w:t>11</w:t>
            </w:r>
          </w:p>
        </w:tc>
        <w:tc>
          <w:tcPr>
            <w:tcW w:w="1384" w:type="dxa"/>
            <w:tcBorders>
              <w:top w:val="nil"/>
              <w:left w:val="single" w:sz="4" w:space="0" w:color="auto"/>
              <w:bottom w:val="single" w:sz="4" w:space="0" w:color="auto"/>
              <w:right w:val="single" w:sz="4" w:space="0" w:color="auto"/>
            </w:tcBorders>
            <w:shd w:val="clear" w:color="000000" w:fill="FFFFFF"/>
            <w:vAlign w:val="center"/>
          </w:tcPr>
          <w:p w14:paraId="202FF1D3" w14:textId="0AEE9932" w:rsidR="00541DE9" w:rsidRPr="001F7897" w:rsidRDefault="00541DE9" w:rsidP="00541DE9">
            <w:pPr>
              <w:jc w:val="center"/>
              <w:rPr>
                <w:rFonts w:ascii="GHEA Grapalat" w:hAnsi="GHEA Grapalat"/>
                <w:sz w:val="20"/>
                <w:lang w:val="hy-AM"/>
              </w:rPr>
            </w:pPr>
            <w:r>
              <w:rPr>
                <w:rFonts w:ascii="Arial" w:hAnsi="Arial" w:cs="Arial"/>
                <w:color w:val="000000"/>
                <w:sz w:val="12"/>
                <w:szCs w:val="12"/>
              </w:rPr>
              <w:t>33211100</w:t>
            </w:r>
          </w:p>
        </w:tc>
        <w:tc>
          <w:tcPr>
            <w:tcW w:w="2377" w:type="dxa"/>
            <w:tcBorders>
              <w:top w:val="nil"/>
              <w:left w:val="single" w:sz="4" w:space="0" w:color="auto"/>
              <w:bottom w:val="single" w:sz="4" w:space="0" w:color="auto"/>
              <w:right w:val="single" w:sz="4" w:space="0" w:color="auto"/>
            </w:tcBorders>
            <w:shd w:val="clear" w:color="000000" w:fill="FFFFFF"/>
            <w:vAlign w:val="center"/>
          </w:tcPr>
          <w:p w14:paraId="6A5CFC7F" w14:textId="566D0026" w:rsidR="00541DE9" w:rsidRDefault="00541DE9" w:rsidP="00541DE9">
            <w:pPr>
              <w:rPr>
                <w:rFonts w:ascii="Sylfaen" w:hAnsi="Sylfaen" w:cs="Arial"/>
                <w:sz w:val="16"/>
                <w:szCs w:val="16"/>
              </w:rPr>
            </w:pPr>
            <w:r>
              <w:rPr>
                <w:rFonts w:ascii="Arial" w:hAnsi="Arial" w:cs="Arial"/>
                <w:color w:val="000000"/>
                <w:sz w:val="12"/>
                <w:szCs w:val="12"/>
              </w:rPr>
              <w:t xml:space="preserve">ՑՌՊ </w:t>
            </w:r>
            <w:proofErr w:type="spellStart"/>
            <w:r>
              <w:rPr>
                <w:rFonts w:ascii="Arial" w:hAnsi="Arial" w:cs="Arial"/>
                <w:color w:val="000000"/>
                <w:sz w:val="12"/>
                <w:szCs w:val="12"/>
              </w:rPr>
              <w:t>ուլտրայի</w:t>
            </w:r>
            <w:proofErr w:type="spellEnd"/>
            <w:r>
              <w:rPr>
                <w:rFonts w:ascii="Arial" w:hAnsi="Arial" w:cs="Arial"/>
                <w:color w:val="000000"/>
                <w:sz w:val="12"/>
                <w:szCs w:val="12"/>
              </w:rPr>
              <w:t xml:space="preserve"> </w:t>
            </w:r>
            <w:proofErr w:type="spellStart"/>
            <w:r>
              <w:rPr>
                <w:rFonts w:ascii="Arial" w:hAnsi="Arial" w:cs="Arial"/>
                <w:color w:val="000000"/>
                <w:sz w:val="12"/>
                <w:szCs w:val="12"/>
              </w:rPr>
              <w:t>որոշման</w:t>
            </w:r>
            <w:proofErr w:type="spellEnd"/>
            <w:r>
              <w:rPr>
                <w:rFonts w:ascii="Arial" w:hAnsi="Arial" w:cs="Arial"/>
                <w:color w:val="000000"/>
                <w:sz w:val="12"/>
                <w:szCs w:val="12"/>
              </w:rPr>
              <w:t xml:space="preserve"> </w:t>
            </w:r>
            <w:proofErr w:type="spellStart"/>
            <w:r>
              <w:rPr>
                <w:rFonts w:ascii="Arial" w:hAnsi="Arial" w:cs="Arial"/>
                <w:color w:val="000000"/>
                <w:sz w:val="12"/>
                <w:szCs w:val="12"/>
              </w:rPr>
              <w:t>թեստ</w:t>
            </w:r>
            <w:proofErr w:type="spellEnd"/>
          </w:p>
        </w:tc>
        <w:tc>
          <w:tcPr>
            <w:tcW w:w="1231" w:type="dxa"/>
          </w:tcPr>
          <w:p w14:paraId="0C4F93F8" w14:textId="77777777" w:rsidR="00541DE9" w:rsidRPr="00A71D81" w:rsidRDefault="00541DE9" w:rsidP="00541DE9">
            <w:pPr>
              <w:jc w:val="center"/>
              <w:rPr>
                <w:rFonts w:ascii="GHEA Grapalat" w:hAnsi="GHEA Grapalat"/>
                <w:sz w:val="20"/>
              </w:rPr>
            </w:pPr>
          </w:p>
        </w:tc>
        <w:tc>
          <w:tcPr>
            <w:tcW w:w="3409" w:type="dxa"/>
          </w:tcPr>
          <w:p w14:paraId="63EC3FEC" w14:textId="664ABF0D" w:rsidR="00541DE9" w:rsidRPr="00DE20B6" w:rsidRDefault="001718F9" w:rsidP="00541DE9">
            <w:pPr>
              <w:rPr>
                <w:rFonts w:ascii="GHEA Grapalat" w:hAnsi="GHEA Grapalat"/>
                <w:sz w:val="20"/>
                <w:lang w:val="hy-AM"/>
              </w:rPr>
            </w:pPr>
            <w:r w:rsidRPr="00047C3E">
              <w:rPr>
                <w:rFonts w:ascii="Sylfaen" w:hAnsi="Sylfaen" w:cs="Sylfaen"/>
                <w:sz w:val="10"/>
                <w:szCs w:val="10"/>
                <w:lang w:val="hy-AM"/>
              </w:rPr>
              <w:t>ՑՌՊ ուլտրայի որոշման թեստ նախատեսված ACCENT MC240 ավտոմատ բիոքիմիական վերլուծիչի համար: Ֆորմատ՝ 130 թեստ: Փաթեթավորում՝ ACCENT MC240 վերլուծիչի համար նախատեսված թափանցիկ տարայով։ Օգտագործման ձեռնարկում ունենա ACCENT MC240 ծրագրավորելու սխեման։ Ծրագրավորումը իրականացվի  սերտիֆիկացված մասնագետի միջոցով: Նմուշ՝ արյան սիճուկ/պլազմա: Հանձման պահին պիտանելիության ժամկետի 75% առկայություն։ Պահպանման պայմաններ՝ 2-8°C: ISO 9001 և ISO 13485 սերտիֆիկատների առկայություն: For IVD use only</w:t>
            </w:r>
          </w:p>
        </w:tc>
        <w:tc>
          <w:tcPr>
            <w:tcW w:w="885" w:type="dxa"/>
            <w:tcBorders>
              <w:top w:val="nil"/>
              <w:left w:val="single" w:sz="4" w:space="0" w:color="auto"/>
              <w:bottom w:val="single" w:sz="4" w:space="0" w:color="auto"/>
              <w:right w:val="single" w:sz="4" w:space="0" w:color="auto"/>
            </w:tcBorders>
            <w:shd w:val="clear" w:color="000000" w:fill="FFFFFF"/>
            <w:vAlign w:val="center"/>
          </w:tcPr>
          <w:p w14:paraId="795D2EBA" w14:textId="004F63BF" w:rsidR="00541DE9" w:rsidRPr="00A71D81" w:rsidRDefault="00541DE9" w:rsidP="00541DE9">
            <w:pPr>
              <w:jc w:val="center"/>
              <w:rPr>
                <w:rFonts w:ascii="GHEA Grapalat" w:hAnsi="GHEA Grapalat"/>
                <w:sz w:val="20"/>
              </w:rPr>
            </w:pPr>
            <w:proofErr w:type="spellStart"/>
            <w:r>
              <w:rPr>
                <w:rFonts w:ascii="Sylfaen" w:hAnsi="Sylfaen" w:cs="Arial"/>
                <w:color w:val="000000"/>
                <w:sz w:val="12"/>
                <w:szCs w:val="12"/>
              </w:rPr>
              <w:t>տուփ</w:t>
            </w:r>
            <w:proofErr w:type="spellEnd"/>
          </w:p>
        </w:tc>
        <w:tc>
          <w:tcPr>
            <w:tcW w:w="846" w:type="dxa"/>
          </w:tcPr>
          <w:p w14:paraId="06D6884A" w14:textId="77777777" w:rsidR="00541DE9" w:rsidRPr="00A71D81" w:rsidRDefault="00541DE9" w:rsidP="00541DE9">
            <w:pPr>
              <w:jc w:val="center"/>
              <w:rPr>
                <w:rFonts w:ascii="GHEA Grapalat" w:hAnsi="GHEA Grapalat"/>
                <w:sz w:val="20"/>
              </w:rPr>
            </w:pPr>
          </w:p>
        </w:tc>
        <w:tc>
          <w:tcPr>
            <w:tcW w:w="1026" w:type="dxa"/>
          </w:tcPr>
          <w:p w14:paraId="6F3735F4" w14:textId="77777777" w:rsidR="00541DE9" w:rsidRPr="00A71D81" w:rsidRDefault="00541DE9" w:rsidP="00541DE9">
            <w:pPr>
              <w:jc w:val="center"/>
              <w:rPr>
                <w:rFonts w:ascii="GHEA Grapalat" w:hAnsi="GHEA Grapalat"/>
                <w:sz w:val="20"/>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341DBEE3" w14:textId="3F758411" w:rsidR="00541DE9" w:rsidRPr="00A71D81" w:rsidRDefault="00541DE9" w:rsidP="00541DE9">
            <w:pPr>
              <w:jc w:val="center"/>
              <w:rPr>
                <w:rFonts w:ascii="GHEA Grapalat" w:hAnsi="GHEA Grapalat"/>
                <w:sz w:val="20"/>
              </w:rPr>
            </w:pPr>
            <w:r>
              <w:rPr>
                <w:rFonts w:ascii="Arial Armenian" w:hAnsi="Arial Armenian" w:cs="Arial"/>
                <w:color w:val="000000"/>
                <w:sz w:val="16"/>
                <w:szCs w:val="16"/>
              </w:rPr>
              <w:t>5</w:t>
            </w:r>
          </w:p>
        </w:tc>
        <w:tc>
          <w:tcPr>
            <w:tcW w:w="854" w:type="dxa"/>
            <w:vAlign w:val="center"/>
          </w:tcPr>
          <w:p w14:paraId="7430DE02" w14:textId="419AFDE8" w:rsidR="00541DE9" w:rsidRPr="00B66FC2" w:rsidRDefault="00541DE9" w:rsidP="00541DE9">
            <w:pPr>
              <w:jc w:val="center"/>
              <w:rPr>
                <w:rFonts w:ascii="GHEA Grapalat" w:hAnsi="GHEA Grapalat"/>
                <w:color w:val="000000"/>
                <w:sz w:val="10"/>
                <w:szCs w:val="10"/>
                <w:lang w:val="hy-AM"/>
              </w:rPr>
            </w:pPr>
            <w:r w:rsidRPr="00A858A5">
              <w:rPr>
                <w:rFonts w:ascii="GHEA Grapalat" w:hAnsi="GHEA Grapalat"/>
                <w:color w:val="000000"/>
                <w:sz w:val="10"/>
                <w:szCs w:val="10"/>
                <w:lang w:val="hy-AM"/>
              </w:rPr>
              <w:t>Ավան Խուդյակով 1 12 պոլ</w:t>
            </w:r>
          </w:p>
        </w:tc>
        <w:tc>
          <w:tcPr>
            <w:tcW w:w="856" w:type="dxa"/>
            <w:vAlign w:val="center"/>
          </w:tcPr>
          <w:p w14:paraId="11C1E0E0" w14:textId="01A81904" w:rsidR="00541DE9" w:rsidRPr="00B66FC2" w:rsidRDefault="00541DE9" w:rsidP="00541DE9">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174" w:type="dxa"/>
            <w:vAlign w:val="center"/>
          </w:tcPr>
          <w:p w14:paraId="55DCA573" w14:textId="28D45964" w:rsidR="00541DE9" w:rsidRDefault="00541DE9" w:rsidP="00541DE9">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541DE9" w:rsidRPr="00913F80" w14:paraId="75B9457F" w14:textId="77777777" w:rsidTr="005625FB">
        <w:trPr>
          <w:gridAfter w:val="1"/>
          <w:wAfter w:w="14" w:type="dxa"/>
          <w:trHeight w:val="246"/>
        </w:trPr>
        <w:tc>
          <w:tcPr>
            <w:tcW w:w="1314" w:type="dxa"/>
            <w:vAlign w:val="center"/>
          </w:tcPr>
          <w:p w14:paraId="0720F8DF" w14:textId="1C01E4FA" w:rsidR="00541DE9" w:rsidRPr="001F7897" w:rsidRDefault="00541DE9" w:rsidP="00541DE9">
            <w:pPr>
              <w:jc w:val="center"/>
              <w:rPr>
                <w:rFonts w:ascii="GHEA Grapalat" w:hAnsi="GHEA Grapalat"/>
                <w:sz w:val="20"/>
                <w:lang w:val="hy-AM"/>
              </w:rPr>
            </w:pPr>
            <w:r w:rsidRPr="000D6905">
              <w:rPr>
                <w:rFonts w:ascii="Arial" w:hAnsi="Arial" w:cs="Arial"/>
                <w:sz w:val="22"/>
                <w:szCs w:val="22"/>
                <w:lang w:val="hy-AM" w:eastAsia="hy-AM"/>
              </w:rPr>
              <w:t>12</w:t>
            </w:r>
          </w:p>
        </w:tc>
        <w:tc>
          <w:tcPr>
            <w:tcW w:w="1384" w:type="dxa"/>
            <w:tcBorders>
              <w:top w:val="nil"/>
              <w:left w:val="single" w:sz="4" w:space="0" w:color="auto"/>
              <w:bottom w:val="single" w:sz="4" w:space="0" w:color="auto"/>
              <w:right w:val="single" w:sz="4" w:space="0" w:color="auto"/>
            </w:tcBorders>
            <w:shd w:val="clear" w:color="000000" w:fill="FFFFFF"/>
            <w:vAlign w:val="center"/>
          </w:tcPr>
          <w:p w14:paraId="16F830B9" w14:textId="7E77BE18" w:rsidR="00541DE9" w:rsidRPr="001F7897" w:rsidRDefault="00541DE9" w:rsidP="00541DE9">
            <w:pPr>
              <w:jc w:val="center"/>
              <w:rPr>
                <w:rFonts w:ascii="GHEA Grapalat" w:hAnsi="GHEA Grapalat"/>
                <w:sz w:val="20"/>
                <w:lang w:val="hy-AM"/>
              </w:rPr>
            </w:pPr>
            <w:r>
              <w:rPr>
                <w:rFonts w:ascii="Arial" w:hAnsi="Arial" w:cs="Arial"/>
                <w:color w:val="000000"/>
                <w:sz w:val="12"/>
                <w:szCs w:val="12"/>
              </w:rPr>
              <w:t>33211100</w:t>
            </w:r>
          </w:p>
        </w:tc>
        <w:tc>
          <w:tcPr>
            <w:tcW w:w="2377" w:type="dxa"/>
            <w:tcBorders>
              <w:top w:val="nil"/>
              <w:left w:val="single" w:sz="4" w:space="0" w:color="auto"/>
              <w:bottom w:val="single" w:sz="4" w:space="0" w:color="auto"/>
              <w:right w:val="single" w:sz="4" w:space="0" w:color="auto"/>
            </w:tcBorders>
            <w:shd w:val="clear" w:color="000000" w:fill="FFFFFF"/>
            <w:vAlign w:val="center"/>
          </w:tcPr>
          <w:p w14:paraId="4A71D50A" w14:textId="2EABA6B2" w:rsidR="00541DE9" w:rsidRPr="005625FB" w:rsidRDefault="00541DE9" w:rsidP="00541DE9">
            <w:pPr>
              <w:rPr>
                <w:rFonts w:ascii="Sylfaen" w:hAnsi="Sylfaen" w:cs="Arial"/>
                <w:sz w:val="16"/>
                <w:szCs w:val="16"/>
                <w:lang w:val="hy-AM"/>
              </w:rPr>
            </w:pPr>
            <w:r w:rsidRPr="005625FB">
              <w:rPr>
                <w:rFonts w:ascii="Arial" w:hAnsi="Arial" w:cs="Arial"/>
                <w:color w:val="000000"/>
                <w:sz w:val="12"/>
                <w:szCs w:val="12"/>
                <w:lang w:val="hy-AM"/>
              </w:rPr>
              <w:t>Ռևմատոիդ գործոնի (RF) որոշման թեստ</w:t>
            </w:r>
          </w:p>
        </w:tc>
        <w:tc>
          <w:tcPr>
            <w:tcW w:w="1231" w:type="dxa"/>
          </w:tcPr>
          <w:p w14:paraId="0C06C471" w14:textId="77777777" w:rsidR="00541DE9" w:rsidRPr="005625FB" w:rsidRDefault="00541DE9" w:rsidP="00541DE9">
            <w:pPr>
              <w:jc w:val="center"/>
              <w:rPr>
                <w:rFonts w:ascii="GHEA Grapalat" w:hAnsi="GHEA Grapalat"/>
                <w:sz w:val="20"/>
                <w:lang w:val="hy-AM"/>
              </w:rPr>
            </w:pPr>
          </w:p>
        </w:tc>
        <w:tc>
          <w:tcPr>
            <w:tcW w:w="3409" w:type="dxa"/>
          </w:tcPr>
          <w:p w14:paraId="7AAAD46D" w14:textId="2B963895" w:rsidR="00541DE9" w:rsidRPr="001718F9" w:rsidRDefault="001718F9" w:rsidP="00541DE9">
            <w:pPr>
              <w:rPr>
                <w:rFonts w:ascii="Sylfaen" w:hAnsi="Sylfaen" w:cs="Sylfaen"/>
                <w:sz w:val="10"/>
                <w:szCs w:val="10"/>
                <w:lang w:val="hy-AM"/>
              </w:rPr>
            </w:pPr>
            <w:r w:rsidRPr="00047C3E">
              <w:rPr>
                <w:rFonts w:ascii="Sylfaen" w:hAnsi="Sylfaen" w:cs="Sylfaen"/>
                <w:sz w:val="10"/>
                <w:szCs w:val="10"/>
                <w:lang w:val="hy-AM"/>
              </w:rPr>
              <w:t>Ռևմատոիդ գործոնի (RF) որոշման թեստ նախատեսված ACCENT MC240</w:t>
            </w:r>
            <w:r w:rsidRPr="00047C3E">
              <w:rPr>
                <w:rFonts w:ascii="Sylfaen" w:hAnsi="Sylfaen" w:cs="Sylfaen"/>
                <w:sz w:val="10"/>
                <w:szCs w:val="10"/>
                <w:lang w:val="hy-AM"/>
              </w:rPr>
              <w:br/>
              <w:t>ավտոմատ բիոքիմիական վերլուծիչի համար: Ֆորմատ՝ 140 թեստ: Փաթեթավորում՝ ACCENT MC240 վերլուծիչի համար նախատեսված թափանցիկ տարայով։ Օգտագործման ձեռնարկում ունենա ACCENT MC240 ծրագրավորելու սխեման։ Ծրագրավորումը իրականացվի սերտիֆիկացված մասնագետի միջոցով: Նմուշ՝ արյան սիճուկ/պլազմա: Հանձման պահին պիտանելիության ժամկետի 75% առկայություն։ Պահպանման պայմաններ՝ 2-8°C: ISO 9001 և ISO 13485 սերտիֆիկատների առկայություն: For IVD use only</w:t>
            </w:r>
          </w:p>
        </w:tc>
        <w:tc>
          <w:tcPr>
            <w:tcW w:w="885" w:type="dxa"/>
            <w:tcBorders>
              <w:top w:val="nil"/>
              <w:left w:val="single" w:sz="4" w:space="0" w:color="auto"/>
              <w:bottom w:val="single" w:sz="4" w:space="0" w:color="auto"/>
              <w:right w:val="single" w:sz="4" w:space="0" w:color="auto"/>
            </w:tcBorders>
            <w:shd w:val="clear" w:color="000000" w:fill="FFFFFF"/>
            <w:vAlign w:val="center"/>
          </w:tcPr>
          <w:p w14:paraId="06A44E57" w14:textId="00B24DC3" w:rsidR="00541DE9" w:rsidRPr="005625FB" w:rsidRDefault="00541DE9" w:rsidP="00541DE9">
            <w:pPr>
              <w:jc w:val="center"/>
              <w:rPr>
                <w:rFonts w:ascii="GHEA Grapalat" w:hAnsi="GHEA Grapalat"/>
                <w:sz w:val="20"/>
                <w:lang w:val="hy-AM"/>
              </w:rPr>
            </w:pPr>
            <w:proofErr w:type="spellStart"/>
            <w:r>
              <w:rPr>
                <w:rFonts w:ascii="Sylfaen" w:hAnsi="Sylfaen" w:cs="Arial"/>
                <w:color w:val="000000"/>
                <w:sz w:val="12"/>
                <w:szCs w:val="12"/>
              </w:rPr>
              <w:t>տուփ</w:t>
            </w:r>
            <w:proofErr w:type="spellEnd"/>
          </w:p>
        </w:tc>
        <w:tc>
          <w:tcPr>
            <w:tcW w:w="846" w:type="dxa"/>
          </w:tcPr>
          <w:p w14:paraId="685E1314" w14:textId="77777777" w:rsidR="00541DE9" w:rsidRPr="005625FB" w:rsidRDefault="00541DE9" w:rsidP="00541DE9">
            <w:pPr>
              <w:jc w:val="center"/>
              <w:rPr>
                <w:rFonts w:ascii="GHEA Grapalat" w:hAnsi="GHEA Grapalat"/>
                <w:sz w:val="20"/>
                <w:lang w:val="hy-AM"/>
              </w:rPr>
            </w:pPr>
          </w:p>
        </w:tc>
        <w:tc>
          <w:tcPr>
            <w:tcW w:w="1026" w:type="dxa"/>
          </w:tcPr>
          <w:p w14:paraId="7C0EDE4C" w14:textId="77777777" w:rsidR="00541DE9" w:rsidRPr="005625FB" w:rsidRDefault="00541DE9" w:rsidP="00541DE9">
            <w:pPr>
              <w:jc w:val="center"/>
              <w:rPr>
                <w:rFonts w:ascii="GHEA Grapalat" w:hAnsi="GHEA Grapalat"/>
                <w:sz w:val="20"/>
                <w:lang w:val="hy-AM"/>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6173095C" w14:textId="1A58572C" w:rsidR="00541DE9" w:rsidRPr="005625FB" w:rsidRDefault="00541DE9" w:rsidP="00541DE9">
            <w:pPr>
              <w:jc w:val="center"/>
              <w:rPr>
                <w:rFonts w:ascii="GHEA Grapalat" w:hAnsi="GHEA Grapalat"/>
                <w:sz w:val="20"/>
                <w:lang w:val="hy-AM"/>
              </w:rPr>
            </w:pPr>
            <w:r>
              <w:rPr>
                <w:rFonts w:ascii="Arial Armenian" w:hAnsi="Arial Armenian" w:cs="Arial"/>
                <w:color w:val="000000"/>
                <w:sz w:val="16"/>
                <w:szCs w:val="16"/>
              </w:rPr>
              <w:t>2</w:t>
            </w:r>
          </w:p>
        </w:tc>
        <w:tc>
          <w:tcPr>
            <w:tcW w:w="854" w:type="dxa"/>
            <w:vAlign w:val="center"/>
          </w:tcPr>
          <w:p w14:paraId="153B0317" w14:textId="720B8086" w:rsidR="00541DE9" w:rsidRPr="00B66FC2" w:rsidRDefault="00541DE9" w:rsidP="00541DE9">
            <w:pPr>
              <w:jc w:val="center"/>
              <w:rPr>
                <w:rFonts w:ascii="GHEA Grapalat" w:hAnsi="GHEA Grapalat"/>
                <w:color w:val="000000"/>
                <w:sz w:val="10"/>
                <w:szCs w:val="10"/>
                <w:lang w:val="hy-AM"/>
              </w:rPr>
            </w:pPr>
            <w:r w:rsidRPr="00A858A5">
              <w:rPr>
                <w:rFonts w:ascii="GHEA Grapalat" w:hAnsi="GHEA Grapalat"/>
                <w:color w:val="000000"/>
                <w:sz w:val="10"/>
                <w:szCs w:val="10"/>
                <w:lang w:val="hy-AM"/>
              </w:rPr>
              <w:t>Ավան Խուդյակով 1 12 պոլ</w:t>
            </w:r>
          </w:p>
        </w:tc>
        <w:tc>
          <w:tcPr>
            <w:tcW w:w="856" w:type="dxa"/>
            <w:vAlign w:val="center"/>
          </w:tcPr>
          <w:p w14:paraId="13F235B7" w14:textId="4C190AB5" w:rsidR="00541DE9" w:rsidRPr="00B66FC2" w:rsidRDefault="00541DE9" w:rsidP="00541DE9">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174" w:type="dxa"/>
            <w:vAlign w:val="center"/>
          </w:tcPr>
          <w:p w14:paraId="4E037556" w14:textId="77BC9A64" w:rsidR="00541DE9" w:rsidRDefault="00541DE9" w:rsidP="00541DE9">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541DE9" w:rsidRPr="00913F80" w14:paraId="783B1555" w14:textId="77777777" w:rsidTr="005625FB">
        <w:trPr>
          <w:gridAfter w:val="1"/>
          <w:wAfter w:w="14" w:type="dxa"/>
          <w:trHeight w:val="246"/>
        </w:trPr>
        <w:tc>
          <w:tcPr>
            <w:tcW w:w="1314" w:type="dxa"/>
            <w:vAlign w:val="center"/>
          </w:tcPr>
          <w:p w14:paraId="07F29797" w14:textId="0FBA0066" w:rsidR="00541DE9" w:rsidRPr="001F7897" w:rsidRDefault="00541DE9" w:rsidP="00541DE9">
            <w:pPr>
              <w:jc w:val="center"/>
              <w:rPr>
                <w:rFonts w:ascii="GHEA Grapalat" w:hAnsi="GHEA Grapalat"/>
                <w:sz w:val="20"/>
                <w:lang w:val="hy-AM"/>
              </w:rPr>
            </w:pPr>
            <w:r w:rsidRPr="000D6905">
              <w:rPr>
                <w:rFonts w:ascii="Arial" w:hAnsi="Arial" w:cs="Arial"/>
                <w:sz w:val="22"/>
                <w:szCs w:val="22"/>
                <w:lang w:val="hy-AM" w:eastAsia="hy-AM"/>
              </w:rPr>
              <w:t>13</w:t>
            </w:r>
          </w:p>
        </w:tc>
        <w:tc>
          <w:tcPr>
            <w:tcW w:w="1384" w:type="dxa"/>
            <w:tcBorders>
              <w:top w:val="nil"/>
              <w:left w:val="single" w:sz="4" w:space="0" w:color="auto"/>
              <w:bottom w:val="single" w:sz="4" w:space="0" w:color="auto"/>
              <w:right w:val="single" w:sz="4" w:space="0" w:color="auto"/>
            </w:tcBorders>
            <w:shd w:val="clear" w:color="000000" w:fill="FFFFFF"/>
            <w:vAlign w:val="center"/>
          </w:tcPr>
          <w:p w14:paraId="00AE2200" w14:textId="52C4A1FE" w:rsidR="00541DE9" w:rsidRPr="001F7897" w:rsidRDefault="00541DE9" w:rsidP="00541DE9">
            <w:pPr>
              <w:jc w:val="center"/>
              <w:rPr>
                <w:rFonts w:ascii="GHEA Grapalat" w:hAnsi="GHEA Grapalat"/>
                <w:sz w:val="20"/>
                <w:lang w:val="hy-AM"/>
              </w:rPr>
            </w:pPr>
            <w:r>
              <w:rPr>
                <w:rFonts w:ascii="Arial" w:hAnsi="Arial" w:cs="Arial"/>
                <w:color w:val="000000"/>
                <w:sz w:val="12"/>
                <w:szCs w:val="12"/>
              </w:rPr>
              <w:t>33211100</w:t>
            </w:r>
          </w:p>
        </w:tc>
        <w:tc>
          <w:tcPr>
            <w:tcW w:w="2377" w:type="dxa"/>
            <w:tcBorders>
              <w:top w:val="nil"/>
              <w:left w:val="single" w:sz="4" w:space="0" w:color="auto"/>
              <w:bottom w:val="single" w:sz="4" w:space="0" w:color="auto"/>
              <w:right w:val="single" w:sz="4" w:space="0" w:color="auto"/>
            </w:tcBorders>
            <w:shd w:val="clear" w:color="000000" w:fill="FFFFFF"/>
            <w:vAlign w:val="center"/>
          </w:tcPr>
          <w:p w14:paraId="335AF892" w14:textId="0A26BBEE" w:rsidR="00541DE9" w:rsidRPr="005625FB" w:rsidRDefault="00541DE9" w:rsidP="00541DE9">
            <w:pPr>
              <w:rPr>
                <w:rFonts w:ascii="Sylfaen" w:hAnsi="Sylfaen" w:cs="Arial"/>
                <w:sz w:val="16"/>
                <w:szCs w:val="16"/>
                <w:lang w:val="hy-AM"/>
              </w:rPr>
            </w:pPr>
            <w:r w:rsidRPr="005625FB">
              <w:rPr>
                <w:rFonts w:ascii="Arial" w:hAnsi="Arial" w:cs="Arial"/>
                <w:color w:val="000000"/>
                <w:sz w:val="12"/>
                <w:szCs w:val="12"/>
                <w:lang w:val="hy-AM"/>
              </w:rPr>
              <w:t xml:space="preserve">Հակաստրեպտոլիզին Օ-ի (ASO) որոշման թեստ </w:t>
            </w:r>
          </w:p>
        </w:tc>
        <w:tc>
          <w:tcPr>
            <w:tcW w:w="1231" w:type="dxa"/>
          </w:tcPr>
          <w:p w14:paraId="43FED713" w14:textId="77777777" w:rsidR="00541DE9" w:rsidRPr="005625FB" w:rsidRDefault="00541DE9" w:rsidP="00541DE9">
            <w:pPr>
              <w:jc w:val="center"/>
              <w:rPr>
                <w:rFonts w:ascii="GHEA Grapalat" w:hAnsi="GHEA Grapalat"/>
                <w:sz w:val="20"/>
                <w:lang w:val="hy-AM"/>
              </w:rPr>
            </w:pPr>
          </w:p>
        </w:tc>
        <w:tc>
          <w:tcPr>
            <w:tcW w:w="3409" w:type="dxa"/>
          </w:tcPr>
          <w:p w14:paraId="228DD7AC" w14:textId="40CA7C96" w:rsidR="00541DE9" w:rsidRPr="001718F9" w:rsidRDefault="001718F9" w:rsidP="00541DE9">
            <w:pPr>
              <w:rPr>
                <w:rFonts w:ascii="Sylfaen" w:hAnsi="Sylfaen" w:cs="Sylfaen"/>
                <w:sz w:val="10"/>
                <w:szCs w:val="10"/>
                <w:lang w:val="hy-AM"/>
              </w:rPr>
            </w:pPr>
            <w:r w:rsidRPr="007E4645">
              <w:rPr>
                <w:rFonts w:ascii="Sylfaen" w:hAnsi="Sylfaen" w:cs="Sylfaen"/>
                <w:sz w:val="10"/>
                <w:szCs w:val="10"/>
                <w:lang w:val="hy-AM"/>
              </w:rPr>
              <w:t>Հակաստրեպտոլիզին Օ-ի (ASO) որոշման թեստ նախատեսված ACCENT MC240</w:t>
            </w:r>
            <w:r w:rsidRPr="007E4645">
              <w:rPr>
                <w:rFonts w:ascii="Sylfaen" w:hAnsi="Sylfaen" w:cs="Sylfaen"/>
                <w:sz w:val="10"/>
                <w:szCs w:val="10"/>
                <w:lang w:val="hy-AM"/>
              </w:rPr>
              <w:br/>
              <w:t>ավտոմատ բիոքիմիական վերլուծիչի համար: Ֆորմատ՝ 130 թեստ: Փաթեթավորում՝ ACCENT MC240 վերլուծիչի համար նախատեսված թափանցիկ տարայով։ Օգտագործման ձեռնարկում ունենա ACCENT MC240 ծրագրավորելու սխեման։ Ծրագրավորումը իրականացվի արտադրողի կողմից սերտիֆիկացված մասնագետի միջոցով: Նմուշ՝ արյան սիճուկ/պլազմա: Հանձման պահին պիտանելիության ժամկետի 75% առկայություն։ Պահպանման պայմաններ՝ 2-8°C: ISO 9001 և ISO 13485 սերտիֆիկատների առկայություն: For IVD use only</w:t>
            </w:r>
          </w:p>
        </w:tc>
        <w:tc>
          <w:tcPr>
            <w:tcW w:w="885" w:type="dxa"/>
            <w:tcBorders>
              <w:top w:val="nil"/>
              <w:left w:val="single" w:sz="4" w:space="0" w:color="auto"/>
              <w:bottom w:val="single" w:sz="4" w:space="0" w:color="auto"/>
              <w:right w:val="single" w:sz="4" w:space="0" w:color="auto"/>
            </w:tcBorders>
            <w:shd w:val="clear" w:color="000000" w:fill="FFFFFF"/>
            <w:vAlign w:val="center"/>
          </w:tcPr>
          <w:p w14:paraId="3697A286" w14:textId="535DEE3C" w:rsidR="00541DE9" w:rsidRPr="005625FB" w:rsidRDefault="00541DE9" w:rsidP="00541DE9">
            <w:pPr>
              <w:jc w:val="center"/>
              <w:rPr>
                <w:rFonts w:ascii="GHEA Grapalat" w:hAnsi="GHEA Grapalat"/>
                <w:sz w:val="20"/>
                <w:lang w:val="hy-AM"/>
              </w:rPr>
            </w:pPr>
            <w:proofErr w:type="spellStart"/>
            <w:r>
              <w:rPr>
                <w:rFonts w:ascii="Sylfaen" w:hAnsi="Sylfaen" w:cs="Arial"/>
                <w:color w:val="000000"/>
                <w:sz w:val="12"/>
                <w:szCs w:val="12"/>
              </w:rPr>
              <w:t>տուփ</w:t>
            </w:r>
            <w:proofErr w:type="spellEnd"/>
          </w:p>
        </w:tc>
        <w:tc>
          <w:tcPr>
            <w:tcW w:w="846" w:type="dxa"/>
          </w:tcPr>
          <w:p w14:paraId="7242BBA1" w14:textId="77777777" w:rsidR="00541DE9" w:rsidRPr="005625FB" w:rsidRDefault="00541DE9" w:rsidP="00541DE9">
            <w:pPr>
              <w:jc w:val="center"/>
              <w:rPr>
                <w:rFonts w:ascii="GHEA Grapalat" w:hAnsi="GHEA Grapalat"/>
                <w:sz w:val="20"/>
                <w:lang w:val="hy-AM"/>
              </w:rPr>
            </w:pPr>
          </w:p>
        </w:tc>
        <w:tc>
          <w:tcPr>
            <w:tcW w:w="1026" w:type="dxa"/>
          </w:tcPr>
          <w:p w14:paraId="0524FE3C" w14:textId="77777777" w:rsidR="00541DE9" w:rsidRPr="005625FB" w:rsidRDefault="00541DE9" w:rsidP="00541DE9">
            <w:pPr>
              <w:jc w:val="center"/>
              <w:rPr>
                <w:rFonts w:ascii="GHEA Grapalat" w:hAnsi="GHEA Grapalat"/>
                <w:sz w:val="20"/>
                <w:lang w:val="hy-AM"/>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773A0941" w14:textId="4A14E20A" w:rsidR="00541DE9" w:rsidRPr="005625FB" w:rsidRDefault="00541DE9" w:rsidP="00541DE9">
            <w:pPr>
              <w:jc w:val="center"/>
              <w:rPr>
                <w:rFonts w:ascii="GHEA Grapalat" w:hAnsi="GHEA Grapalat"/>
                <w:sz w:val="20"/>
                <w:lang w:val="hy-AM"/>
              </w:rPr>
            </w:pPr>
            <w:r>
              <w:rPr>
                <w:rFonts w:ascii="Arial Armenian" w:hAnsi="Arial Armenian" w:cs="Arial"/>
                <w:color w:val="000000"/>
                <w:sz w:val="16"/>
                <w:szCs w:val="16"/>
              </w:rPr>
              <w:t>2</w:t>
            </w:r>
          </w:p>
        </w:tc>
        <w:tc>
          <w:tcPr>
            <w:tcW w:w="854" w:type="dxa"/>
            <w:vAlign w:val="center"/>
          </w:tcPr>
          <w:p w14:paraId="0881EB11" w14:textId="3E4E8D51" w:rsidR="00541DE9" w:rsidRPr="00B66FC2" w:rsidRDefault="00541DE9" w:rsidP="00541DE9">
            <w:pPr>
              <w:jc w:val="center"/>
              <w:rPr>
                <w:rFonts w:ascii="GHEA Grapalat" w:hAnsi="GHEA Grapalat"/>
                <w:color w:val="000000"/>
                <w:sz w:val="10"/>
                <w:szCs w:val="10"/>
                <w:lang w:val="hy-AM"/>
              </w:rPr>
            </w:pPr>
            <w:r w:rsidRPr="00A858A5">
              <w:rPr>
                <w:rFonts w:ascii="GHEA Grapalat" w:hAnsi="GHEA Grapalat"/>
                <w:color w:val="000000"/>
                <w:sz w:val="10"/>
                <w:szCs w:val="10"/>
                <w:lang w:val="hy-AM"/>
              </w:rPr>
              <w:t>Ավան Խուդյակով 1 12 պոլ</w:t>
            </w:r>
          </w:p>
        </w:tc>
        <w:tc>
          <w:tcPr>
            <w:tcW w:w="856" w:type="dxa"/>
            <w:vAlign w:val="center"/>
          </w:tcPr>
          <w:p w14:paraId="7B23A6BE" w14:textId="41CB511E" w:rsidR="00541DE9" w:rsidRPr="00B66FC2" w:rsidRDefault="00541DE9" w:rsidP="00541DE9">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174" w:type="dxa"/>
            <w:vAlign w:val="center"/>
          </w:tcPr>
          <w:p w14:paraId="21C0B060" w14:textId="2FF3C211" w:rsidR="00541DE9" w:rsidRDefault="00541DE9" w:rsidP="00541DE9">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718F9" w:rsidRPr="00913F80" w14:paraId="690AD6AD" w14:textId="77777777" w:rsidTr="00956B93">
        <w:trPr>
          <w:gridAfter w:val="1"/>
          <w:wAfter w:w="14" w:type="dxa"/>
          <w:trHeight w:val="246"/>
        </w:trPr>
        <w:tc>
          <w:tcPr>
            <w:tcW w:w="1314" w:type="dxa"/>
            <w:vAlign w:val="center"/>
          </w:tcPr>
          <w:p w14:paraId="735AD86D" w14:textId="6DADF7A8" w:rsidR="001718F9" w:rsidRPr="001F7897" w:rsidRDefault="001718F9" w:rsidP="001718F9">
            <w:pPr>
              <w:jc w:val="center"/>
              <w:rPr>
                <w:rFonts w:ascii="GHEA Grapalat" w:hAnsi="GHEA Grapalat"/>
                <w:sz w:val="20"/>
                <w:lang w:val="hy-AM"/>
              </w:rPr>
            </w:pPr>
            <w:r w:rsidRPr="000D6905">
              <w:rPr>
                <w:rFonts w:ascii="Arial" w:hAnsi="Arial" w:cs="Arial"/>
                <w:sz w:val="22"/>
                <w:szCs w:val="22"/>
                <w:lang w:val="hy-AM" w:eastAsia="hy-AM"/>
              </w:rPr>
              <w:t>14</w:t>
            </w:r>
          </w:p>
        </w:tc>
        <w:tc>
          <w:tcPr>
            <w:tcW w:w="1384" w:type="dxa"/>
            <w:tcBorders>
              <w:top w:val="nil"/>
              <w:left w:val="single" w:sz="4" w:space="0" w:color="auto"/>
              <w:bottom w:val="single" w:sz="4" w:space="0" w:color="auto"/>
              <w:right w:val="single" w:sz="4" w:space="0" w:color="auto"/>
            </w:tcBorders>
            <w:shd w:val="clear" w:color="000000" w:fill="FFFFFF"/>
            <w:vAlign w:val="center"/>
          </w:tcPr>
          <w:p w14:paraId="7F2DB718" w14:textId="5C87701A" w:rsidR="001718F9" w:rsidRPr="001F7897" w:rsidRDefault="001718F9" w:rsidP="001718F9">
            <w:pPr>
              <w:jc w:val="center"/>
              <w:rPr>
                <w:rFonts w:ascii="GHEA Grapalat" w:hAnsi="GHEA Grapalat"/>
                <w:sz w:val="20"/>
                <w:lang w:val="hy-AM"/>
              </w:rPr>
            </w:pPr>
            <w:r>
              <w:rPr>
                <w:rFonts w:ascii="Arial" w:hAnsi="Arial" w:cs="Arial"/>
                <w:sz w:val="12"/>
                <w:szCs w:val="12"/>
              </w:rPr>
              <w:t>33211100</w:t>
            </w:r>
          </w:p>
        </w:tc>
        <w:tc>
          <w:tcPr>
            <w:tcW w:w="2377" w:type="dxa"/>
            <w:tcBorders>
              <w:top w:val="nil"/>
              <w:left w:val="single" w:sz="4" w:space="0" w:color="auto"/>
              <w:bottom w:val="single" w:sz="4" w:space="0" w:color="auto"/>
              <w:right w:val="single" w:sz="4" w:space="0" w:color="auto"/>
            </w:tcBorders>
            <w:shd w:val="clear" w:color="000000" w:fill="FFFFFF"/>
            <w:vAlign w:val="center"/>
          </w:tcPr>
          <w:p w14:paraId="17D60A55" w14:textId="0B0454F5" w:rsidR="001718F9" w:rsidRPr="005625FB" w:rsidRDefault="001718F9" w:rsidP="001718F9">
            <w:pPr>
              <w:rPr>
                <w:rFonts w:ascii="Sylfaen" w:hAnsi="Sylfaen" w:cs="Arial"/>
                <w:sz w:val="16"/>
                <w:szCs w:val="16"/>
                <w:lang w:val="hy-AM"/>
              </w:rPr>
            </w:pPr>
            <w:r w:rsidRPr="005625FB">
              <w:rPr>
                <w:rFonts w:ascii="Arial" w:hAnsi="Arial" w:cs="Arial"/>
                <w:sz w:val="12"/>
                <w:szCs w:val="12"/>
                <w:lang w:val="hy-AM"/>
              </w:rPr>
              <w:t>Թիրեոտրոպ հորմոնի (TSH) որոշման թեստ-հավաքածու</w:t>
            </w:r>
          </w:p>
        </w:tc>
        <w:tc>
          <w:tcPr>
            <w:tcW w:w="1231" w:type="dxa"/>
          </w:tcPr>
          <w:p w14:paraId="0957270A" w14:textId="77777777" w:rsidR="001718F9" w:rsidRPr="005625FB" w:rsidRDefault="001718F9" w:rsidP="001718F9">
            <w:pPr>
              <w:jc w:val="center"/>
              <w:rPr>
                <w:rFonts w:ascii="GHEA Grapalat" w:hAnsi="GHEA Grapalat"/>
                <w:sz w:val="20"/>
                <w:lang w:val="hy-AM"/>
              </w:rPr>
            </w:pPr>
          </w:p>
        </w:tc>
        <w:tc>
          <w:tcPr>
            <w:tcW w:w="3409" w:type="dxa"/>
            <w:vAlign w:val="center"/>
          </w:tcPr>
          <w:p w14:paraId="3E7C9A6B" w14:textId="77777777" w:rsidR="001718F9" w:rsidRPr="00BF2767" w:rsidRDefault="001718F9" w:rsidP="001718F9">
            <w:pPr>
              <w:rPr>
                <w:rFonts w:ascii="Sylfaen" w:hAnsi="Sylfaen" w:cs="Sylfaen"/>
                <w:sz w:val="10"/>
                <w:szCs w:val="10"/>
                <w:lang w:val="hy-AM"/>
              </w:rPr>
            </w:pPr>
            <w:r w:rsidRPr="00BF2767">
              <w:rPr>
                <w:rFonts w:ascii="Sylfaen" w:hAnsi="Sylfaen" w:cs="Sylfaen"/>
                <w:sz w:val="10"/>
                <w:szCs w:val="10"/>
                <w:lang w:val="hy-AM"/>
              </w:rPr>
              <w:t>Maglumi շարքի վերլուծիչների համար նախատեսված Թիրեոտրոպ հորմոնի որոշման թեստ-հավաքածու (Maglumi TSH):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6F815B09" w14:textId="4D3CDF0D" w:rsidR="001718F9" w:rsidRPr="00DE20B6" w:rsidRDefault="001718F9" w:rsidP="001718F9">
            <w:pPr>
              <w:rPr>
                <w:rFonts w:ascii="GHEA Grapalat" w:hAnsi="GHEA Grapalat"/>
                <w:sz w:val="20"/>
                <w:lang w:val="hy-AM"/>
              </w:rPr>
            </w:pPr>
            <w:r w:rsidRPr="00BF2767">
              <w:rPr>
                <w:rFonts w:ascii="Sylfaen" w:hAnsi="Sylfaen" w:cs="Sylfaen"/>
                <w:sz w:val="10"/>
                <w:szCs w:val="10"/>
                <w:lang w:val="hy-AM"/>
              </w:rPr>
              <w:t>For In Vitro Diagnostic:</w:t>
            </w:r>
          </w:p>
        </w:tc>
        <w:tc>
          <w:tcPr>
            <w:tcW w:w="885" w:type="dxa"/>
            <w:tcBorders>
              <w:top w:val="nil"/>
              <w:left w:val="single" w:sz="4" w:space="0" w:color="auto"/>
              <w:bottom w:val="single" w:sz="4" w:space="0" w:color="auto"/>
              <w:right w:val="single" w:sz="4" w:space="0" w:color="auto"/>
            </w:tcBorders>
            <w:shd w:val="clear" w:color="000000" w:fill="FFFFFF"/>
            <w:vAlign w:val="center"/>
          </w:tcPr>
          <w:p w14:paraId="508E4F25" w14:textId="55894515" w:rsidR="001718F9" w:rsidRPr="005625FB" w:rsidRDefault="001718F9" w:rsidP="001718F9">
            <w:pPr>
              <w:jc w:val="center"/>
              <w:rPr>
                <w:rFonts w:ascii="GHEA Grapalat" w:hAnsi="GHEA Grapalat"/>
                <w:sz w:val="20"/>
                <w:lang w:val="hy-AM"/>
              </w:rPr>
            </w:pPr>
            <w:proofErr w:type="spellStart"/>
            <w:r>
              <w:rPr>
                <w:rFonts w:ascii="Sylfaen" w:hAnsi="Sylfaen" w:cs="Arial"/>
                <w:sz w:val="12"/>
                <w:szCs w:val="12"/>
              </w:rPr>
              <w:t>տուփ</w:t>
            </w:r>
            <w:proofErr w:type="spellEnd"/>
          </w:p>
        </w:tc>
        <w:tc>
          <w:tcPr>
            <w:tcW w:w="846" w:type="dxa"/>
          </w:tcPr>
          <w:p w14:paraId="7E7F276A" w14:textId="77777777" w:rsidR="001718F9" w:rsidRPr="005625FB" w:rsidRDefault="001718F9" w:rsidP="001718F9">
            <w:pPr>
              <w:jc w:val="center"/>
              <w:rPr>
                <w:rFonts w:ascii="GHEA Grapalat" w:hAnsi="GHEA Grapalat"/>
                <w:sz w:val="20"/>
                <w:lang w:val="hy-AM"/>
              </w:rPr>
            </w:pPr>
          </w:p>
        </w:tc>
        <w:tc>
          <w:tcPr>
            <w:tcW w:w="1026" w:type="dxa"/>
          </w:tcPr>
          <w:p w14:paraId="6F17F9B4" w14:textId="77777777" w:rsidR="001718F9" w:rsidRPr="005625FB" w:rsidRDefault="001718F9" w:rsidP="001718F9">
            <w:pPr>
              <w:jc w:val="center"/>
              <w:rPr>
                <w:rFonts w:ascii="GHEA Grapalat" w:hAnsi="GHEA Grapalat"/>
                <w:sz w:val="20"/>
                <w:lang w:val="hy-AM"/>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05D35353" w14:textId="1E30762C" w:rsidR="001718F9" w:rsidRPr="005625FB" w:rsidRDefault="001718F9" w:rsidP="001718F9">
            <w:pPr>
              <w:jc w:val="center"/>
              <w:rPr>
                <w:rFonts w:ascii="GHEA Grapalat" w:hAnsi="GHEA Grapalat"/>
                <w:sz w:val="20"/>
                <w:lang w:val="hy-AM"/>
              </w:rPr>
            </w:pPr>
            <w:r>
              <w:rPr>
                <w:rFonts w:ascii="Arial Armenian" w:hAnsi="Arial Armenian" w:cs="Arial"/>
                <w:sz w:val="16"/>
                <w:szCs w:val="16"/>
              </w:rPr>
              <w:t>10</w:t>
            </w:r>
          </w:p>
        </w:tc>
        <w:tc>
          <w:tcPr>
            <w:tcW w:w="854" w:type="dxa"/>
            <w:vAlign w:val="center"/>
          </w:tcPr>
          <w:p w14:paraId="17303E0B" w14:textId="669020FC" w:rsidR="001718F9" w:rsidRPr="00B66FC2" w:rsidRDefault="001718F9" w:rsidP="001718F9">
            <w:pPr>
              <w:jc w:val="center"/>
              <w:rPr>
                <w:rFonts w:ascii="GHEA Grapalat" w:hAnsi="GHEA Grapalat"/>
                <w:color w:val="000000"/>
                <w:sz w:val="10"/>
                <w:szCs w:val="10"/>
                <w:lang w:val="hy-AM"/>
              </w:rPr>
            </w:pPr>
            <w:r w:rsidRPr="00A858A5">
              <w:rPr>
                <w:rFonts w:ascii="GHEA Grapalat" w:hAnsi="GHEA Grapalat"/>
                <w:color w:val="000000"/>
                <w:sz w:val="10"/>
                <w:szCs w:val="10"/>
                <w:lang w:val="hy-AM"/>
              </w:rPr>
              <w:t>Ավան Խուդյակով 1 12 պոլ</w:t>
            </w:r>
          </w:p>
        </w:tc>
        <w:tc>
          <w:tcPr>
            <w:tcW w:w="856" w:type="dxa"/>
            <w:vAlign w:val="center"/>
          </w:tcPr>
          <w:p w14:paraId="30C8E9E3" w14:textId="12C012A1" w:rsidR="001718F9" w:rsidRPr="00B66FC2" w:rsidRDefault="001718F9" w:rsidP="001718F9">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174" w:type="dxa"/>
            <w:vAlign w:val="center"/>
          </w:tcPr>
          <w:p w14:paraId="26C184A8" w14:textId="6D97665B" w:rsidR="001718F9" w:rsidRDefault="001718F9" w:rsidP="001718F9">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718F9" w:rsidRPr="00913F80" w14:paraId="597A6759" w14:textId="77777777" w:rsidTr="005625FB">
        <w:trPr>
          <w:gridAfter w:val="1"/>
          <w:wAfter w:w="14" w:type="dxa"/>
          <w:trHeight w:val="246"/>
        </w:trPr>
        <w:tc>
          <w:tcPr>
            <w:tcW w:w="1314" w:type="dxa"/>
            <w:vAlign w:val="center"/>
          </w:tcPr>
          <w:p w14:paraId="0D15EFA8" w14:textId="4602E77C" w:rsidR="001718F9" w:rsidRPr="001F7897" w:rsidRDefault="001718F9" w:rsidP="001718F9">
            <w:pPr>
              <w:jc w:val="center"/>
              <w:rPr>
                <w:rFonts w:ascii="GHEA Grapalat" w:hAnsi="GHEA Grapalat"/>
                <w:sz w:val="20"/>
                <w:lang w:val="hy-AM"/>
              </w:rPr>
            </w:pPr>
            <w:r w:rsidRPr="000D6905">
              <w:rPr>
                <w:rFonts w:ascii="Arial" w:hAnsi="Arial" w:cs="Arial"/>
                <w:sz w:val="22"/>
                <w:szCs w:val="22"/>
                <w:lang w:val="hy-AM" w:eastAsia="hy-AM"/>
              </w:rPr>
              <w:t>15</w:t>
            </w:r>
          </w:p>
        </w:tc>
        <w:tc>
          <w:tcPr>
            <w:tcW w:w="1384" w:type="dxa"/>
            <w:tcBorders>
              <w:top w:val="nil"/>
              <w:left w:val="single" w:sz="4" w:space="0" w:color="auto"/>
              <w:bottom w:val="single" w:sz="4" w:space="0" w:color="auto"/>
              <w:right w:val="single" w:sz="4" w:space="0" w:color="auto"/>
            </w:tcBorders>
            <w:shd w:val="clear" w:color="000000" w:fill="FFFFFF"/>
            <w:vAlign w:val="center"/>
          </w:tcPr>
          <w:p w14:paraId="1D97A8B8" w14:textId="52E485B0" w:rsidR="001718F9" w:rsidRPr="001F7897" w:rsidRDefault="001718F9" w:rsidP="001718F9">
            <w:pPr>
              <w:jc w:val="center"/>
              <w:rPr>
                <w:rFonts w:ascii="GHEA Grapalat" w:hAnsi="GHEA Grapalat"/>
                <w:sz w:val="20"/>
                <w:lang w:val="hy-AM"/>
              </w:rPr>
            </w:pPr>
            <w:r>
              <w:rPr>
                <w:rFonts w:ascii="Arial" w:hAnsi="Arial" w:cs="Arial"/>
                <w:sz w:val="12"/>
                <w:szCs w:val="12"/>
              </w:rPr>
              <w:t>33211100</w:t>
            </w:r>
          </w:p>
        </w:tc>
        <w:tc>
          <w:tcPr>
            <w:tcW w:w="2377" w:type="dxa"/>
            <w:tcBorders>
              <w:top w:val="nil"/>
              <w:left w:val="single" w:sz="4" w:space="0" w:color="auto"/>
              <w:bottom w:val="single" w:sz="4" w:space="0" w:color="auto"/>
              <w:right w:val="single" w:sz="4" w:space="0" w:color="auto"/>
            </w:tcBorders>
            <w:shd w:val="clear" w:color="000000" w:fill="FFFFFF"/>
            <w:vAlign w:val="center"/>
          </w:tcPr>
          <w:p w14:paraId="5E306685" w14:textId="403BF706" w:rsidR="001718F9" w:rsidRPr="005625FB" w:rsidRDefault="001718F9" w:rsidP="001718F9">
            <w:pPr>
              <w:rPr>
                <w:rFonts w:ascii="Sylfaen" w:hAnsi="Sylfaen" w:cs="Arial"/>
                <w:sz w:val="16"/>
                <w:szCs w:val="16"/>
                <w:lang w:val="hy-AM"/>
              </w:rPr>
            </w:pPr>
            <w:r w:rsidRPr="005625FB">
              <w:rPr>
                <w:rFonts w:ascii="Arial" w:hAnsi="Arial" w:cs="Arial"/>
                <w:sz w:val="12"/>
                <w:szCs w:val="12"/>
                <w:lang w:val="hy-AM"/>
              </w:rPr>
              <w:t>Ազատ թիրօքսին (FT4) որոշման թեստ-հավաքածու</w:t>
            </w:r>
          </w:p>
        </w:tc>
        <w:tc>
          <w:tcPr>
            <w:tcW w:w="1231" w:type="dxa"/>
          </w:tcPr>
          <w:p w14:paraId="01D9E7B1" w14:textId="77777777" w:rsidR="001718F9" w:rsidRPr="005625FB" w:rsidRDefault="001718F9" w:rsidP="001718F9">
            <w:pPr>
              <w:jc w:val="center"/>
              <w:rPr>
                <w:rFonts w:ascii="GHEA Grapalat" w:hAnsi="GHEA Grapalat"/>
                <w:sz w:val="20"/>
                <w:lang w:val="hy-AM"/>
              </w:rPr>
            </w:pPr>
          </w:p>
        </w:tc>
        <w:tc>
          <w:tcPr>
            <w:tcW w:w="3409" w:type="dxa"/>
            <w:vAlign w:val="center"/>
          </w:tcPr>
          <w:p w14:paraId="67ECB29B" w14:textId="77777777" w:rsidR="001718F9" w:rsidRPr="00BF2767" w:rsidRDefault="001718F9" w:rsidP="001718F9">
            <w:pPr>
              <w:rPr>
                <w:rFonts w:ascii="Sylfaen" w:hAnsi="Sylfaen" w:cs="Sylfaen"/>
                <w:sz w:val="10"/>
                <w:szCs w:val="10"/>
                <w:lang w:val="hy-AM"/>
              </w:rPr>
            </w:pPr>
            <w:r w:rsidRPr="00BF2767">
              <w:rPr>
                <w:rFonts w:ascii="Sylfaen" w:hAnsi="Sylfaen" w:cs="Sylfaen"/>
                <w:sz w:val="10"/>
                <w:szCs w:val="10"/>
                <w:lang w:val="hy-AM"/>
              </w:rPr>
              <w:t xml:space="preserve">Maglumi շարքի վերլուծիչների համար նախատեսված Ազատ թիրօքսինի որոշման թեստ-հավաքածու (Maglumi freeT4): Օրիգինալ: Մեթոդ` Էլեկտրոխեմիլումինեսցենտային անալիզ: Ֆորմատ` 100 </w:t>
            </w:r>
            <w:r w:rsidRPr="00BF2767">
              <w:rPr>
                <w:rFonts w:ascii="Sylfaen" w:hAnsi="Sylfaen" w:cs="Sylfaen"/>
                <w:sz w:val="10"/>
                <w:szCs w:val="10"/>
                <w:lang w:val="hy-AM"/>
              </w:rPr>
              <w:lastRenderedPageBreak/>
              <w:t>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1F9A2FF1" w14:textId="7E8CC4D0" w:rsidR="001718F9" w:rsidRPr="00DE20B6" w:rsidRDefault="001718F9" w:rsidP="001718F9">
            <w:pPr>
              <w:rPr>
                <w:rFonts w:ascii="GHEA Grapalat" w:hAnsi="GHEA Grapalat"/>
                <w:sz w:val="20"/>
                <w:lang w:val="hy-AM"/>
              </w:rPr>
            </w:pPr>
            <w:r w:rsidRPr="00BF2767">
              <w:rPr>
                <w:rFonts w:ascii="Sylfaen" w:hAnsi="Sylfaen" w:cs="Sylfaen"/>
                <w:sz w:val="10"/>
                <w:szCs w:val="10"/>
                <w:lang w:val="hy-AM"/>
              </w:rPr>
              <w:t xml:space="preserve"> For In Vitro Diagnostic</w:t>
            </w:r>
          </w:p>
        </w:tc>
        <w:tc>
          <w:tcPr>
            <w:tcW w:w="885" w:type="dxa"/>
            <w:tcBorders>
              <w:top w:val="nil"/>
              <w:left w:val="single" w:sz="4" w:space="0" w:color="auto"/>
              <w:bottom w:val="single" w:sz="4" w:space="0" w:color="auto"/>
              <w:right w:val="single" w:sz="4" w:space="0" w:color="auto"/>
            </w:tcBorders>
            <w:shd w:val="clear" w:color="000000" w:fill="FFFFFF"/>
            <w:vAlign w:val="center"/>
          </w:tcPr>
          <w:p w14:paraId="792E04B2" w14:textId="0E2C0827" w:rsidR="001718F9" w:rsidRPr="005625FB" w:rsidRDefault="001718F9" w:rsidP="001718F9">
            <w:pPr>
              <w:jc w:val="center"/>
              <w:rPr>
                <w:rFonts w:ascii="GHEA Grapalat" w:hAnsi="GHEA Grapalat"/>
                <w:sz w:val="20"/>
                <w:lang w:val="hy-AM"/>
              </w:rPr>
            </w:pPr>
            <w:proofErr w:type="spellStart"/>
            <w:r>
              <w:rPr>
                <w:rFonts w:ascii="Sylfaen" w:hAnsi="Sylfaen" w:cs="Arial"/>
                <w:sz w:val="12"/>
                <w:szCs w:val="12"/>
              </w:rPr>
              <w:lastRenderedPageBreak/>
              <w:t>տուփ</w:t>
            </w:r>
            <w:proofErr w:type="spellEnd"/>
          </w:p>
        </w:tc>
        <w:tc>
          <w:tcPr>
            <w:tcW w:w="846" w:type="dxa"/>
          </w:tcPr>
          <w:p w14:paraId="757710D4" w14:textId="77777777" w:rsidR="001718F9" w:rsidRPr="005625FB" w:rsidRDefault="001718F9" w:rsidP="001718F9">
            <w:pPr>
              <w:jc w:val="center"/>
              <w:rPr>
                <w:rFonts w:ascii="GHEA Grapalat" w:hAnsi="GHEA Grapalat"/>
                <w:sz w:val="20"/>
                <w:lang w:val="hy-AM"/>
              </w:rPr>
            </w:pPr>
          </w:p>
        </w:tc>
        <w:tc>
          <w:tcPr>
            <w:tcW w:w="1026" w:type="dxa"/>
          </w:tcPr>
          <w:p w14:paraId="73CD9211" w14:textId="77777777" w:rsidR="001718F9" w:rsidRPr="005625FB" w:rsidRDefault="001718F9" w:rsidP="001718F9">
            <w:pPr>
              <w:jc w:val="center"/>
              <w:rPr>
                <w:rFonts w:ascii="GHEA Grapalat" w:hAnsi="GHEA Grapalat"/>
                <w:sz w:val="20"/>
                <w:lang w:val="hy-AM"/>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30699C86" w14:textId="443235F9" w:rsidR="001718F9" w:rsidRPr="005625FB" w:rsidRDefault="001718F9" w:rsidP="001718F9">
            <w:pPr>
              <w:jc w:val="center"/>
              <w:rPr>
                <w:rFonts w:ascii="GHEA Grapalat" w:hAnsi="GHEA Grapalat"/>
                <w:sz w:val="20"/>
                <w:lang w:val="hy-AM"/>
              </w:rPr>
            </w:pPr>
            <w:r>
              <w:rPr>
                <w:rFonts w:ascii="Arial Armenian" w:hAnsi="Arial Armenian" w:cs="Arial"/>
                <w:sz w:val="16"/>
                <w:szCs w:val="16"/>
              </w:rPr>
              <w:t>5</w:t>
            </w:r>
          </w:p>
        </w:tc>
        <w:tc>
          <w:tcPr>
            <w:tcW w:w="854" w:type="dxa"/>
            <w:vAlign w:val="center"/>
          </w:tcPr>
          <w:p w14:paraId="5EA68E61" w14:textId="424E451B" w:rsidR="001718F9" w:rsidRPr="00B66FC2" w:rsidRDefault="001718F9" w:rsidP="001718F9">
            <w:pPr>
              <w:jc w:val="center"/>
              <w:rPr>
                <w:rFonts w:ascii="GHEA Grapalat" w:hAnsi="GHEA Grapalat"/>
                <w:color w:val="000000"/>
                <w:sz w:val="10"/>
                <w:szCs w:val="10"/>
                <w:lang w:val="hy-AM"/>
              </w:rPr>
            </w:pPr>
            <w:r w:rsidRPr="00A858A5">
              <w:rPr>
                <w:rFonts w:ascii="GHEA Grapalat" w:hAnsi="GHEA Grapalat"/>
                <w:color w:val="000000"/>
                <w:sz w:val="10"/>
                <w:szCs w:val="10"/>
                <w:lang w:val="hy-AM"/>
              </w:rPr>
              <w:t>Ավան Խուդյակով 1 12 պոլ</w:t>
            </w:r>
          </w:p>
        </w:tc>
        <w:tc>
          <w:tcPr>
            <w:tcW w:w="856" w:type="dxa"/>
            <w:vAlign w:val="center"/>
          </w:tcPr>
          <w:p w14:paraId="36B106F1" w14:textId="4F2402B6" w:rsidR="001718F9" w:rsidRPr="00B66FC2" w:rsidRDefault="001718F9" w:rsidP="001718F9">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174" w:type="dxa"/>
            <w:vAlign w:val="center"/>
          </w:tcPr>
          <w:p w14:paraId="40640E03" w14:textId="3388DFE0" w:rsidR="001718F9" w:rsidRDefault="001718F9" w:rsidP="001718F9">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718F9" w:rsidRPr="00913F80" w14:paraId="7B40F58C" w14:textId="77777777" w:rsidTr="005625FB">
        <w:trPr>
          <w:gridAfter w:val="1"/>
          <w:wAfter w:w="14" w:type="dxa"/>
          <w:trHeight w:val="246"/>
        </w:trPr>
        <w:tc>
          <w:tcPr>
            <w:tcW w:w="1314" w:type="dxa"/>
            <w:vAlign w:val="center"/>
          </w:tcPr>
          <w:p w14:paraId="3166A895" w14:textId="787758D5" w:rsidR="001718F9" w:rsidRPr="001F7897" w:rsidRDefault="001718F9" w:rsidP="001718F9">
            <w:pPr>
              <w:jc w:val="center"/>
              <w:rPr>
                <w:rFonts w:ascii="GHEA Grapalat" w:hAnsi="GHEA Grapalat"/>
                <w:sz w:val="20"/>
                <w:lang w:val="hy-AM"/>
              </w:rPr>
            </w:pPr>
            <w:r w:rsidRPr="000D6905">
              <w:rPr>
                <w:rFonts w:ascii="Arial" w:hAnsi="Arial" w:cs="Arial"/>
                <w:sz w:val="22"/>
                <w:szCs w:val="22"/>
                <w:lang w:val="hy-AM" w:eastAsia="hy-AM"/>
              </w:rPr>
              <w:t>16</w:t>
            </w:r>
          </w:p>
        </w:tc>
        <w:tc>
          <w:tcPr>
            <w:tcW w:w="1384" w:type="dxa"/>
            <w:tcBorders>
              <w:top w:val="nil"/>
              <w:left w:val="single" w:sz="4" w:space="0" w:color="auto"/>
              <w:bottom w:val="single" w:sz="4" w:space="0" w:color="auto"/>
              <w:right w:val="single" w:sz="4" w:space="0" w:color="auto"/>
            </w:tcBorders>
            <w:shd w:val="clear" w:color="000000" w:fill="FFFFFF"/>
            <w:vAlign w:val="center"/>
          </w:tcPr>
          <w:p w14:paraId="4A5E3059" w14:textId="23E98E86" w:rsidR="001718F9" w:rsidRPr="001F7897" w:rsidRDefault="001718F9" w:rsidP="001718F9">
            <w:pPr>
              <w:jc w:val="center"/>
              <w:rPr>
                <w:rFonts w:ascii="GHEA Grapalat" w:hAnsi="GHEA Grapalat"/>
                <w:sz w:val="20"/>
                <w:lang w:val="hy-AM"/>
              </w:rPr>
            </w:pPr>
            <w:r>
              <w:rPr>
                <w:rFonts w:ascii="Arial" w:hAnsi="Arial" w:cs="Arial"/>
                <w:sz w:val="12"/>
                <w:szCs w:val="12"/>
              </w:rPr>
              <w:t>33211100</w:t>
            </w:r>
          </w:p>
        </w:tc>
        <w:tc>
          <w:tcPr>
            <w:tcW w:w="2377" w:type="dxa"/>
            <w:tcBorders>
              <w:top w:val="nil"/>
              <w:left w:val="single" w:sz="4" w:space="0" w:color="auto"/>
              <w:bottom w:val="single" w:sz="4" w:space="0" w:color="auto"/>
              <w:right w:val="single" w:sz="4" w:space="0" w:color="auto"/>
            </w:tcBorders>
            <w:shd w:val="clear" w:color="000000" w:fill="FFFFFF"/>
            <w:vAlign w:val="center"/>
          </w:tcPr>
          <w:p w14:paraId="1A71A678" w14:textId="5780679C" w:rsidR="001718F9" w:rsidRPr="00CA6DCF" w:rsidRDefault="001718F9" w:rsidP="001718F9">
            <w:pPr>
              <w:rPr>
                <w:rFonts w:ascii="Sylfaen" w:hAnsi="Sylfaen" w:cs="Arial"/>
                <w:sz w:val="16"/>
                <w:szCs w:val="16"/>
                <w:lang w:val="hy-AM"/>
              </w:rPr>
            </w:pPr>
            <w:r w:rsidRPr="005625FB">
              <w:rPr>
                <w:rFonts w:ascii="Arial" w:hAnsi="Arial" w:cs="Arial"/>
                <w:sz w:val="12"/>
                <w:szCs w:val="12"/>
                <w:lang w:val="hy-AM"/>
              </w:rPr>
              <w:t>Անտի ՏՊՈ (Anti TPO) որոշման թեստ-հավաքածու</w:t>
            </w:r>
          </w:p>
        </w:tc>
        <w:tc>
          <w:tcPr>
            <w:tcW w:w="1231" w:type="dxa"/>
          </w:tcPr>
          <w:p w14:paraId="150BFECC" w14:textId="77777777" w:rsidR="001718F9" w:rsidRPr="00CA6DCF" w:rsidRDefault="001718F9" w:rsidP="001718F9">
            <w:pPr>
              <w:jc w:val="center"/>
              <w:rPr>
                <w:rFonts w:ascii="GHEA Grapalat" w:hAnsi="GHEA Grapalat"/>
                <w:sz w:val="20"/>
                <w:lang w:val="hy-AM"/>
              </w:rPr>
            </w:pPr>
          </w:p>
        </w:tc>
        <w:tc>
          <w:tcPr>
            <w:tcW w:w="3409" w:type="dxa"/>
            <w:vAlign w:val="center"/>
          </w:tcPr>
          <w:p w14:paraId="1C77BCE2" w14:textId="77777777" w:rsidR="001718F9" w:rsidRPr="00BF2767" w:rsidRDefault="001718F9" w:rsidP="001718F9">
            <w:pPr>
              <w:rPr>
                <w:rFonts w:ascii="Sylfaen" w:hAnsi="Sylfaen" w:cs="Sylfaen"/>
                <w:sz w:val="10"/>
                <w:szCs w:val="10"/>
                <w:lang w:val="hy-AM"/>
              </w:rPr>
            </w:pPr>
            <w:r w:rsidRPr="00BF2767">
              <w:rPr>
                <w:rFonts w:ascii="Sylfaen" w:hAnsi="Sylfaen" w:cs="Sylfaen"/>
                <w:sz w:val="10"/>
                <w:szCs w:val="10"/>
                <w:lang w:val="hy-AM"/>
              </w:rPr>
              <w:t>Maglumi շարքի վերլուծիչների համար նախատեսված Անտին ՏՊՈ որոշման թեստ-հավաքածու (Maglumi Anti TPO):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w:t>
            </w:r>
            <w:r w:rsidRPr="00604D99">
              <w:rPr>
                <w:rFonts w:ascii="Sylfaen" w:hAnsi="Sylfaen"/>
                <w:sz w:val="20"/>
                <w:szCs w:val="20"/>
                <w:lang w:val="hy-AM"/>
              </w:rPr>
              <w:t xml:space="preserve"> </w:t>
            </w:r>
            <w:r w:rsidRPr="00BF2767">
              <w:rPr>
                <w:rFonts w:ascii="Sylfaen" w:hAnsi="Sylfaen" w:cs="Sylfaen"/>
                <w:sz w:val="10"/>
                <w:szCs w:val="10"/>
                <w:lang w:val="hy-AM"/>
              </w:rPr>
              <w:t>ջերմաստիճանում: Հանձնելու պահին պիտանիության ժամկետի 1/2 առկայություն։</w:t>
            </w:r>
          </w:p>
          <w:p w14:paraId="083A8A3D" w14:textId="3895E9B7" w:rsidR="001718F9" w:rsidRPr="00DE20B6" w:rsidRDefault="001718F9" w:rsidP="001718F9">
            <w:pPr>
              <w:rPr>
                <w:rFonts w:ascii="Sylfaen" w:hAnsi="Sylfaen" w:cs="Sylfaen"/>
                <w:sz w:val="10"/>
                <w:szCs w:val="10"/>
                <w:lang w:val="hy-AM"/>
              </w:rPr>
            </w:pPr>
            <w:r w:rsidRPr="00BF2767">
              <w:rPr>
                <w:rFonts w:ascii="Sylfaen" w:hAnsi="Sylfaen" w:cs="Sylfaen"/>
                <w:sz w:val="10"/>
                <w:szCs w:val="10"/>
                <w:lang w:val="hy-AM"/>
              </w:rPr>
              <w:t xml:space="preserve"> For In Vitro Diagnostic</w:t>
            </w:r>
          </w:p>
        </w:tc>
        <w:tc>
          <w:tcPr>
            <w:tcW w:w="885" w:type="dxa"/>
            <w:tcBorders>
              <w:top w:val="nil"/>
              <w:left w:val="single" w:sz="4" w:space="0" w:color="auto"/>
              <w:bottom w:val="single" w:sz="4" w:space="0" w:color="auto"/>
              <w:right w:val="single" w:sz="4" w:space="0" w:color="auto"/>
            </w:tcBorders>
            <w:shd w:val="clear" w:color="000000" w:fill="FFFFFF"/>
            <w:vAlign w:val="center"/>
          </w:tcPr>
          <w:p w14:paraId="48D60D7E" w14:textId="4A418B9F" w:rsidR="001718F9" w:rsidRPr="00CA6DCF" w:rsidRDefault="001718F9" w:rsidP="001718F9">
            <w:pPr>
              <w:jc w:val="center"/>
              <w:rPr>
                <w:rFonts w:ascii="GHEA Grapalat" w:hAnsi="GHEA Grapalat"/>
                <w:sz w:val="20"/>
                <w:lang w:val="hy-AM"/>
              </w:rPr>
            </w:pPr>
            <w:proofErr w:type="spellStart"/>
            <w:r>
              <w:rPr>
                <w:rFonts w:ascii="Sylfaen" w:hAnsi="Sylfaen" w:cs="Arial"/>
                <w:sz w:val="12"/>
                <w:szCs w:val="12"/>
              </w:rPr>
              <w:t>տուփ</w:t>
            </w:r>
            <w:proofErr w:type="spellEnd"/>
          </w:p>
        </w:tc>
        <w:tc>
          <w:tcPr>
            <w:tcW w:w="846" w:type="dxa"/>
          </w:tcPr>
          <w:p w14:paraId="56D0719D" w14:textId="77777777" w:rsidR="001718F9" w:rsidRPr="00CA6DCF" w:rsidRDefault="001718F9" w:rsidP="001718F9">
            <w:pPr>
              <w:jc w:val="center"/>
              <w:rPr>
                <w:rFonts w:ascii="GHEA Grapalat" w:hAnsi="GHEA Grapalat"/>
                <w:sz w:val="20"/>
                <w:lang w:val="hy-AM"/>
              </w:rPr>
            </w:pPr>
          </w:p>
        </w:tc>
        <w:tc>
          <w:tcPr>
            <w:tcW w:w="1026" w:type="dxa"/>
          </w:tcPr>
          <w:p w14:paraId="15A381E2" w14:textId="77777777" w:rsidR="001718F9" w:rsidRPr="00CA6DCF" w:rsidRDefault="001718F9" w:rsidP="001718F9">
            <w:pPr>
              <w:jc w:val="center"/>
              <w:rPr>
                <w:rFonts w:ascii="GHEA Grapalat" w:hAnsi="GHEA Grapalat"/>
                <w:sz w:val="20"/>
                <w:lang w:val="hy-AM"/>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3CBA7984" w14:textId="554D6FF1" w:rsidR="001718F9" w:rsidRPr="00CA6DCF" w:rsidRDefault="001718F9" w:rsidP="001718F9">
            <w:pPr>
              <w:jc w:val="center"/>
              <w:rPr>
                <w:rFonts w:ascii="GHEA Grapalat" w:hAnsi="GHEA Grapalat"/>
                <w:sz w:val="20"/>
                <w:lang w:val="hy-AM"/>
              </w:rPr>
            </w:pPr>
            <w:r>
              <w:rPr>
                <w:rFonts w:ascii="Arial Armenian" w:hAnsi="Arial Armenian" w:cs="Arial"/>
                <w:sz w:val="16"/>
                <w:szCs w:val="16"/>
              </w:rPr>
              <w:t>4</w:t>
            </w:r>
          </w:p>
        </w:tc>
        <w:tc>
          <w:tcPr>
            <w:tcW w:w="854" w:type="dxa"/>
            <w:vAlign w:val="center"/>
          </w:tcPr>
          <w:p w14:paraId="58D4A28E" w14:textId="4FBDE351" w:rsidR="001718F9" w:rsidRPr="00B66FC2" w:rsidRDefault="001718F9" w:rsidP="001718F9">
            <w:pPr>
              <w:jc w:val="center"/>
              <w:rPr>
                <w:rFonts w:ascii="GHEA Grapalat" w:hAnsi="GHEA Grapalat"/>
                <w:color w:val="000000"/>
                <w:sz w:val="10"/>
                <w:szCs w:val="10"/>
                <w:lang w:val="hy-AM"/>
              </w:rPr>
            </w:pPr>
            <w:r w:rsidRPr="00A858A5">
              <w:rPr>
                <w:rFonts w:ascii="GHEA Grapalat" w:hAnsi="GHEA Grapalat"/>
                <w:color w:val="000000"/>
                <w:sz w:val="10"/>
                <w:szCs w:val="10"/>
                <w:lang w:val="hy-AM"/>
              </w:rPr>
              <w:t>Ավան Խուդյակով 1 12 պոլ</w:t>
            </w:r>
          </w:p>
        </w:tc>
        <w:tc>
          <w:tcPr>
            <w:tcW w:w="856" w:type="dxa"/>
            <w:vAlign w:val="center"/>
          </w:tcPr>
          <w:p w14:paraId="706D071C" w14:textId="43B73C99" w:rsidR="001718F9" w:rsidRPr="00B66FC2" w:rsidRDefault="001718F9" w:rsidP="001718F9">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174" w:type="dxa"/>
            <w:vAlign w:val="center"/>
          </w:tcPr>
          <w:p w14:paraId="21B6C219" w14:textId="679CA567" w:rsidR="001718F9" w:rsidRDefault="001718F9" w:rsidP="001718F9">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718F9" w:rsidRPr="00913F80" w14:paraId="1BA00840" w14:textId="77777777" w:rsidTr="005625FB">
        <w:trPr>
          <w:gridAfter w:val="1"/>
          <w:wAfter w:w="14" w:type="dxa"/>
          <w:trHeight w:val="246"/>
        </w:trPr>
        <w:tc>
          <w:tcPr>
            <w:tcW w:w="1314" w:type="dxa"/>
            <w:vAlign w:val="center"/>
          </w:tcPr>
          <w:p w14:paraId="445BE364" w14:textId="1597ECF3" w:rsidR="001718F9" w:rsidRPr="001F7897" w:rsidRDefault="001718F9" w:rsidP="001718F9">
            <w:pPr>
              <w:jc w:val="center"/>
              <w:rPr>
                <w:rFonts w:ascii="GHEA Grapalat" w:hAnsi="GHEA Grapalat"/>
                <w:sz w:val="20"/>
                <w:lang w:val="hy-AM"/>
              </w:rPr>
            </w:pPr>
            <w:r w:rsidRPr="000D6905">
              <w:rPr>
                <w:rFonts w:ascii="Arial" w:hAnsi="Arial" w:cs="Arial"/>
                <w:sz w:val="22"/>
                <w:szCs w:val="22"/>
                <w:lang w:val="hy-AM" w:eastAsia="hy-AM"/>
              </w:rPr>
              <w:t>17</w:t>
            </w:r>
          </w:p>
        </w:tc>
        <w:tc>
          <w:tcPr>
            <w:tcW w:w="1384" w:type="dxa"/>
            <w:tcBorders>
              <w:top w:val="nil"/>
              <w:left w:val="single" w:sz="4" w:space="0" w:color="auto"/>
              <w:bottom w:val="single" w:sz="4" w:space="0" w:color="auto"/>
              <w:right w:val="single" w:sz="4" w:space="0" w:color="auto"/>
            </w:tcBorders>
            <w:shd w:val="clear" w:color="000000" w:fill="FFFFFF"/>
            <w:vAlign w:val="center"/>
          </w:tcPr>
          <w:p w14:paraId="142F5078" w14:textId="520D7F7F" w:rsidR="001718F9" w:rsidRPr="001F7897" w:rsidRDefault="001718F9" w:rsidP="001718F9">
            <w:pPr>
              <w:jc w:val="center"/>
              <w:rPr>
                <w:rFonts w:ascii="GHEA Grapalat" w:hAnsi="GHEA Grapalat"/>
                <w:sz w:val="20"/>
                <w:lang w:val="hy-AM"/>
              </w:rPr>
            </w:pPr>
            <w:r>
              <w:rPr>
                <w:rFonts w:ascii="Arial" w:hAnsi="Arial" w:cs="Arial"/>
                <w:color w:val="000000"/>
                <w:sz w:val="12"/>
                <w:szCs w:val="12"/>
              </w:rPr>
              <w:t>33211100</w:t>
            </w:r>
          </w:p>
        </w:tc>
        <w:tc>
          <w:tcPr>
            <w:tcW w:w="2377" w:type="dxa"/>
            <w:tcBorders>
              <w:top w:val="nil"/>
              <w:left w:val="single" w:sz="4" w:space="0" w:color="auto"/>
              <w:bottom w:val="single" w:sz="4" w:space="0" w:color="auto"/>
              <w:right w:val="single" w:sz="4" w:space="0" w:color="auto"/>
            </w:tcBorders>
            <w:shd w:val="clear" w:color="000000" w:fill="FFFFFF"/>
            <w:vAlign w:val="center"/>
          </w:tcPr>
          <w:p w14:paraId="762EB69A" w14:textId="7413C1FB" w:rsidR="001718F9" w:rsidRPr="00CA6DCF" w:rsidRDefault="001718F9" w:rsidP="001718F9">
            <w:pPr>
              <w:rPr>
                <w:rFonts w:ascii="Sylfaen" w:hAnsi="Sylfaen" w:cs="Arial"/>
                <w:sz w:val="16"/>
                <w:szCs w:val="16"/>
                <w:lang w:val="hy-AM"/>
              </w:rPr>
            </w:pPr>
            <w:proofErr w:type="spellStart"/>
            <w:r>
              <w:rPr>
                <w:rFonts w:ascii="Arial" w:hAnsi="Arial" w:cs="Arial"/>
                <w:color w:val="000000"/>
                <w:sz w:val="12"/>
                <w:szCs w:val="12"/>
              </w:rPr>
              <w:t>Խոլեստերինի</w:t>
            </w:r>
            <w:proofErr w:type="spellEnd"/>
            <w:r>
              <w:rPr>
                <w:rFonts w:ascii="Arial" w:hAnsi="Arial" w:cs="Arial"/>
                <w:color w:val="000000"/>
                <w:sz w:val="12"/>
                <w:szCs w:val="12"/>
              </w:rPr>
              <w:t xml:space="preserve"> </w:t>
            </w:r>
            <w:proofErr w:type="spellStart"/>
            <w:r>
              <w:rPr>
                <w:rFonts w:ascii="Arial" w:hAnsi="Arial" w:cs="Arial"/>
                <w:color w:val="000000"/>
                <w:sz w:val="12"/>
                <w:szCs w:val="12"/>
              </w:rPr>
              <w:t>որոշման</w:t>
            </w:r>
            <w:proofErr w:type="spellEnd"/>
            <w:r>
              <w:rPr>
                <w:rFonts w:ascii="Arial" w:hAnsi="Arial" w:cs="Arial"/>
                <w:color w:val="000000"/>
                <w:sz w:val="12"/>
                <w:szCs w:val="12"/>
              </w:rPr>
              <w:t xml:space="preserve"> </w:t>
            </w:r>
            <w:proofErr w:type="spellStart"/>
            <w:r>
              <w:rPr>
                <w:rFonts w:ascii="Arial" w:hAnsi="Arial" w:cs="Arial"/>
                <w:color w:val="000000"/>
                <w:sz w:val="12"/>
                <w:szCs w:val="12"/>
              </w:rPr>
              <w:t>թեստ</w:t>
            </w:r>
            <w:proofErr w:type="spellEnd"/>
            <w:r>
              <w:rPr>
                <w:rFonts w:ascii="Arial" w:hAnsi="Arial" w:cs="Arial"/>
                <w:color w:val="000000"/>
                <w:sz w:val="12"/>
                <w:szCs w:val="12"/>
              </w:rPr>
              <w:t xml:space="preserve"> </w:t>
            </w:r>
          </w:p>
        </w:tc>
        <w:tc>
          <w:tcPr>
            <w:tcW w:w="1231" w:type="dxa"/>
          </w:tcPr>
          <w:p w14:paraId="792015D2" w14:textId="77777777" w:rsidR="001718F9" w:rsidRPr="00CA6DCF" w:rsidRDefault="001718F9" w:rsidP="001718F9">
            <w:pPr>
              <w:jc w:val="center"/>
              <w:rPr>
                <w:rFonts w:ascii="GHEA Grapalat" w:hAnsi="GHEA Grapalat"/>
                <w:sz w:val="20"/>
                <w:lang w:val="hy-AM"/>
              </w:rPr>
            </w:pPr>
          </w:p>
        </w:tc>
        <w:tc>
          <w:tcPr>
            <w:tcW w:w="3409" w:type="dxa"/>
            <w:vAlign w:val="center"/>
          </w:tcPr>
          <w:p w14:paraId="5EF21E6F" w14:textId="3B877417" w:rsidR="001718F9" w:rsidRPr="00DE20B6" w:rsidRDefault="001718F9" w:rsidP="001718F9">
            <w:pPr>
              <w:rPr>
                <w:rFonts w:ascii="Sylfaen" w:hAnsi="Sylfaen" w:cs="Sylfaen"/>
                <w:sz w:val="10"/>
                <w:szCs w:val="10"/>
                <w:lang w:val="hy-AM"/>
              </w:rPr>
            </w:pPr>
            <w:r w:rsidRPr="00797DAF">
              <w:rPr>
                <w:rFonts w:ascii="Sylfaen" w:hAnsi="Sylfaen" w:cs="Sylfaen"/>
                <w:sz w:val="10"/>
                <w:szCs w:val="10"/>
                <w:lang w:val="hy-AM"/>
              </w:rPr>
              <w:t xml:space="preserve">Խոլեստերինի որոշման թեստ նախատեսված ACCENT MC240 ավտոմատ բիոքիմիական վերլուծիչի համար: Ֆորմատ՝ 690 թեստ: Փաթեթավորում՝ ACCENT MC240 վերլուծիչի համար նախատեսված թափանցիկ տարայով։ Օգտագործման ձեռնարկում ունենա ACCENT MC240 ծրագրավորելու սխեման։ Ծրագրավորումը իրականացվի արտադրողի կողմից սերտիֆիկացված մասնագետի միջոցով: Նմուշ՝ արյան սիճուկ/պլազմա: Հանձման պահին պիտանելիության ժամկետի 75% առկայություն։ Պահպանման պայմաններ՝ 2-8°C: ISO 9001 և ISO 13485 սերտիֆիկատների առկայություն: </w:t>
            </w:r>
            <w:r w:rsidRPr="00797DAF">
              <w:rPr>
                <w:rFonts w:ascii="Sylfaen" w:hAnsi="Sylfaen" w:cs="Sylfaen"/>
                <w:sz w:val="10"/>
                <w:szCs w:val="10"/>
                <w:lang w:val="hy-AM"/>
              </w:rPr>
              <w:br/>
              <w:t>For IVD use only</w:t>
            </w:r>
          </w:p>
        </w:tc>
        <w:tc>
          <w:tcPr>
            <w:tcW w:w="885" w:type="dxa"/>
            <w:tcBorders>
              <w:top w:val="nil"/>
              <w:left w:val="single" w:sz="4" w:space="0" w:color="auto"/>
              <w:bottom w:val="single" w:sz="4" w:space="0" w:color="auto"/>
              <w:right w:val="single" w:sz="4" w:space="0" w:color="auto"/>
            </w:tcBorders>
            <w:shd w:val="clear" w:color="000000" w:fill="FFFFFF"/>
            <w:vAlign w:val="center"/>
          </w:tcPr>
          <w:p w14:paraId="09867FFD" w14:textId="4F96293A" w:rsidR="001718F9" w:rsidRPr="00CA6DCF" w:rsidRDefault="001718F9" w:rsidP="001718F9">
            <w:pPr>
              <w:jc w:val="center"/>
              <w:rPr>
                <w:rFonts w:ascii="GHEA Grapalat" w:hAnsi="GHEA Grapalat"/>
                <w:sz w:val="20"/>
                <w:lang w:val="hy-AM"/>
              </w:rPr>
            </w:pPr>
            <w:proofErr w:type="spellStart"/>
            <w:r>
              <w:rPr>
                <w:rFonts w:ascii="Sylfaen" w:hAnsi="Sylfaen" w:cs="Arial"/>
                <w:color w:val="000000"/>
                <w:sz w:val="12"/>
                <w:szCs w:val="12"/>
              </w:rPr>
              <w:t>տուփ</w:t>
            </w:r>
            <w:proofErr w:type="spellEnd"/>
          </w:p>
        </w:tc>
        <w:tc>
          <w:tcPr>
            <w:tcW w:w="846" w:type="dxa"/>
          </w:tcPr>
          <w:p w14:paraId="07E8C376" w14:textId="77777777" w:rsidR="001718F9" w:rsidRPr="00CA6DCF" w:rsidRDefault="001718F9" w:rsidP="001718F9">
            <w:pPr>
              <w:jc w:val="center"/>
              <w:rPr>
                <w:rFonts w:ascii="GHEA Grapalat" w:hAnsi="GHEA Grapalat"/>
                <w:sz w:val="20"/>
                <w:lang w:val="hy-AM"/>
              </w:rPr>
            </w:pPr>
          </w:p>
        </w:tc>
        <w:tc>
          <w:tcPr>
            <w:tcW w:w="1026" w:type="dxa"/>
          </w:tcPr>
          <w:p w14:paraId="079F4257" w14:textId="77777777" w:rsidR="001718F9" w:rsidRPr="00CA6DCF" w:rsidRDefault="001718F9" w:rsidP="001718F9">
            <w:pPr>
              <w:jc w:val="center"/>
              <w:rPr>
                <w:rFonts w:ascii="GHEA Grapalat" w:hAnsi="GHEA Grapalat"/>
                <w:sz w:val="20"/>
                <w:lang w:val="hy-AM"/>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03C0A720" w14:textId="16CC4C44" w:rsidR="001718F9" w:rsidRPr="00CA6DCF" w:rsidRDefault="001718F9" w:rsidP="001718F9">
            <w:pPr>
              <w:jc w:val="center"/>
              <w:rPr>
                <w:rFonts w:ascii="GHEA Grapalat" w:hAnsi="GHEA Grapalat"/>
                <w:sz w:val="20"/>
                <w:lang w:val="hy-AM"/>
              </w:rPr>
            </w:pPr>
            <w:r>
              <w:rPr>
                <w:rFonts w:ascii="Arial Armenian" w:hAnsi="Arial Armenian" w:cs="Arial"/>
                <w:color w:val="000000"/>
                <w:sz w:val="16"/>
                <w:szCs w:val="16"/>
              </w:rPr>
              <w:t>5</w:t>
            </w:r>
          </w:p>
        </w:tc>
        <w:tc>
          <w:tcPr>
            <w:tcW w:w="854" w:type="dxa"/>
            <w:vAlign w:val="center"/>
          </w:tcPr>
          <w:p w14:paraId="10D82DDA" w14:textId="42C67158" w:rsidR="001718F9" w:rsidRPr="00B66FC2" w:rsidRDefault="001718F9" w:rsidP="001718F9">
            <w:pPr>
              <w:jc w:val="center"/>
              <w:rPr>
                <w:rFonts w:ascii="GHEA Grapalat" w:hAnsi="GHEA Grapalat"/>
                <w:color w:val="000000"/>
                <w:sz w:val="10"/>
                <w:szCs w:val="10"/>
                <w:lang w:val="hy-AM"/>
              </w:rPr>
            </w:pPr>
            <w:r w:rsidRPr="00A858A5">
              <w:rPr>
                <w:rFonts w:ascii="GHEA Grapalat" w:hAnsi="GHEA Grapalat"/>
                <w:color w:val="000000"/>
                <w:sz w:val="10"/>
                <w:szCs w:val="10"/>
                <w:lang w:val="hy-AM"/>
              </w:rPr>
              <w:t>Ավան Խուդյակով 1 12 պոլ</w:t>
            </w:r>
          </w:p>
        </w:tc>
        <w:tc>
          <w:tcPr>
            <w:tcW w:w="856" w:type="dxa"/>
            <w:vAlign w:val="center"/>
          </w:tcPr>
          <w:p w14:paraId="5063B2A6" w14:textId="44324E6E" w:rsidR="001718F9" w:rsidRPr="00B66FC2" w:rsidRDefault="001718F9" w:rsidP="001718F9">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174" w:type="dxa"/>
            <w:vAlign w:val="center"/>
          </w:tcPr>
          <w:p w14:paraId="1BC97BD3" w14:textId="58F7AD72" w:rsidR="001718F9" w:rsidRDefault="001718F9" w:rsidP="001718F9">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718F9" w:rsidRPr="00913F80" w14:paraId="348E516E" w14:textId="77777777" w:rsidTr="005625FB">
        <w:trPr>
          <w:gridAfter w:val="1"/>
          <w:wAfter w:w="14" w:type="dxa"/>
          <w:trHeight w:val="246"/>
        </w:trPr>
        <w:tc>
          <w:tcPr>
            <w:tcW w:w="1314" w:type="dxa"/>
            <w:vAlign w:val="center"/>
          </w:tcPr>
          <w:p w14:paraId="5F2BE8B0" w14:textId="0069ECA4" w:rsidR="001718F9" w:rsidRPr="001F7897" w:rsidRDefault="001718F9" w:rsidP="001718F9">
            <w:pPr>
              <w:jc w:val="center"/>
              <w:rPr>
                <w:rFonts w:ascii="GHEA Grapalat" w:hAnsi="GHEA Grapalat"/>
                <w:sz w:val="20"/>
                <w:lang w:val="hy-AM"/>
              </w:rPr>
            </w:pPr>
            <w:r w:rsidRPr="000D6905">
              <w:rPr>
                <w:rFonts w:ascii="Arial" w:hAnsi="Arial" w:cs="Arial"/>
                <w:sz w:val="22"/>
                <w:szCs w:val="22"/>
                <w:lang w:val="hy-AM" w:eastAsia="hy-AM"/>
              </w:rPr>
              <w:t>18</w:t>
            </w:r>
          </w:p>
        </w:tc>
        <w:tc>
          <w:tcPr>
            <w:tcW w:w="1384" w:type="dxa"/>
            <w:tcBorders>
              <w:top w:val="nil"/>
              <w:left w:val="single" w:sz="4" w:space="0" w:color="auto"/>
              <w:bottom w:val="single" w:sz="4" w:space="0" w:color="auto"/>
              <w:right w:val="single" w:sz="4" w:space="0" w:color="auto"/>
            </w:tcBorders>
            <w:shd w:val="clear" w:color="000000" w:fill="FFFFFF"/>
            <w:vAlign w:val="center"/>
          </w:tcPr>
          <w:p w14:paraId="328A7F74" w14:textId="6AE11CA7" w:rsidR="001718F9" w:rsidRPr="001F7897" w:rsidRDefault="001718F9" w:rsidP="001718F9">
            <w:pPr>
              <w:jc w:val="center"/>
              <w:rPr>
                <w:rFonts w:ascii="GHEA Grapalat" w:hAnsi="GHEA Grapalat"/>
                <w:sz w:val="20"/>
                <w:lang w:val="hy-AM"/>
              </w:rPr>
            </w:pPr>
            <w:r>
              <w:rPr>
                <w:rFonts w:ascii="Arial" w:hAnsi="Arial" w:cs="Arial"/>
                <w:sz w:val="12"/>
                <w:szCs w:val="12"/>
              </w:rPr>
              <w:t>33211100</w:t>
            </w:r>
          </w:p>
        </w:tc>
        <w:tc>
          <w:tcPr>
            <w:tcW w:w="2377" w:type="dxa"/>
            <w:tcBorders>
              <w:top w:val="nil"/>
              <w:left w:val="single" w:sz="4" w:space="0" w:color="auto"/>
              <w:bottom w:val="single" w:sz="4" w:space="0" w:color="auto"/>
              <w:right w:val="single" w:sz="4" w:space="0" w:color="auto"/>
            </w:tcBorders>
            <w:shd w:val="clear" w:color="000000" w:fill="FFFFFF"/>
            <w:vAlign w:val="center"/>
          </w:tcPr>
          <w:p w14:paraId="064864FA" w14:textId="3505B31E" w:rsidR="001718F9" w:rsidRDefault="001718F9" w:rsidP="001718F9">
            <w:pPr>
              <w:rPr>
                <w:rFonts w:ascii="Sylfaen" w:hAnsi="Sylfaen" w:cs="Arial"/>
                <w:sz w:val="16"/>
                <w:szCs w:val="16"/>
              </w:rPr>
            </w:pPr>
            <w:r>
              <w:rPr>
                <w:rFonts w:ascii="Arial" w:hAnsi="Arial" w:cs="Arial"/>
                <w:sz w:val="12"/>
                <w:szCs w:val="12"/>
              </w:rPr>
              <w:t xml:space="preserve">ՀԴԼ </w:t>
            </w:r>
            <w:proofErr w:type="spellStart"/>
            <w:r>
              <w:rPr>
                <w:rFonts w:ascii="Arial" w:hAnsi="Arial" w:cs="Arial"/>
                <w:sz w:val="12"/>
                <w:szCs w:val="12"/>
              </w:rPr>
              <w:t>խոլեստերինի</w:t>
            </w:r>
            <w:proofErr w:type="spellEnd"/>
            <w:r>
              <w:rPr>
                <w:rFonts w:ascii="Arial" w:hAnsi="Arial" w:cs="Arial"/>
                <w:sz w:val="12"/>
                <w:szCs w:val="12"/>
              </w:rPr>
              <w:t xml:space="preserve"> </w:t>
            </w:r>
            <w:proofErr w:type="spellStart"/>
            <w:r>
              <w:rPr>
                <w:rFonts w:ascii="Arial" w:hAnsi="Arial" w:cs="Arial"/>
                <w:sz w:val="12"/>
                <w:szCs w:val="12"/>
              </w:rPr>
              <w:t>որոշման</w:t>
            </w:r>
            <w:proofErr w:type="spellEnd"/>
            <w:r>
              <w:rPr>
                <w:rFonts w:ascii="Arial" w:hAnsi="Arial" w:cs="Arial"/>
                <w:sz w:val="12"/>
                <w:szCs w:val="12"/>
              </w:rPr>
              <w:t xml:space="preserve"> </w:t>
            </w:r>
            <w:proofErr w:type="spellStart"/>
            <w:r>
              <w:rPr>
                <w:rFonts w:ascii="Arial" w:hAnsi="Arial" w:cs="Arial"/>
                <w:sz w:val="12"/>
                <w:szCs w:val="12"/>
              </w:rPr>
              <w:t>թեստ</w:t>
            </w:r>
            <w:proofErr w:type="spellEnd"/>
          </w:p>
        </w:tc>
        <w:tc>
          <w:tcPr>
            <w:tcW w:w="1231" w:type="dxa"/>
          </w:tcPr>
          <w:p w14:paraId="22568A83" w14:textId="77777777" w:rsidR="001718F9" w:rsidRPr="00A71D81" w:rsidRDefault="001718F9" w:rsidP="001718F9">
            <w:pPr>
              <w:jc w:val="center"/>
              <w:rPr>
                <w:rFonts w:ascii="GHEA Grapalat" w:hAnsi="GHEA Grapalat"/>
                <w:sz w:val="20"/>
              </w:rPr>
            </w:pPr>
          </w:p>
        </w:tc>
        <w:tc>
          <w:tcPr>
            <w:tcW w:w="3409" w:type="dxa"/>
          </w:tcPr>
          <w:p w14:paraId="6D0C8633" w14:textId="2EC9E3A1" w:rsidR="001718F9" w:rsidRPr="001718F9" w:rsidRDefault="001718F9" w:rsidP="001718F9">
            <w:pPr>
              <w:rPr>
                <w:rFonts w:ascii="GHEA Grapalat" w:hAnsi="GHEA Grapalat"/>
                <w:sz w:val="20"/>
                <w:lang w:val="hy-AM"/>
              </w:rPr>
            </w:pPr>
            <w:r w:rsidRPr="00797DAF">
              <w:rPr>
                <w:rFonts w:ascii="Sylfaen" w:hAnsi="Sylfaen" w:cs="Sylfaen"/>
                <w:sz w:val="10"/>
                <w:szCs w:val="10"/>
                <w:lang w:val="hy-AM"/>
              </w:rPr>
              <w:t xml:space="preserve">ՀԴԼ խոլեստերինի որոշման թեստ նախատեսված ACCENT MC240 ավտոմատ բիոքիմիական վերլուծիչի համար: Ֆորմատ՝ 280 թեստ: Փաթեթավորում՝ ACCENT MC240 վերլուծիչի համար նախատեսված թափանցիկ տարայով։ Օգտագործման ձեռնարկում ունենա ACCENT MC240 ծրագրավորելու սխեման։ Ծրագրավորումը իրականացվի արտադրողի կողմից սերտիֆիկացված մասնագետի միջոցով: Նմուշ՝ արյան սիճուկ/պլազմա: Հանձման պահին պիտանելիության ժամկետի 75% առկայություն։ Պահպանման պայմաններ՝ 2-8°C: ISO 9001 և ISO 13485 սերտիֆիկատների առկայություն: </w:t>
            </w:r>
            <w:r w:rsidRPr="00797DAF">
              <w:rPr>
                <w:rFonts w:ascii="Sylfaen" w:hAnsi="Sylfaen" w:cs="Sylfaen"/>
                <w:sz w:val="10"/>
                <w:szCs w:val="10"/>
                <w:lang w:val="hy-AM"/>
              </w:rPr>
              <w:br/>
              <w:t>For IVD use only</w:t>
            </w:r>
          </w:p>
        </w:tc>
        <w:tc>
          <w:tcPr>
            <w:tcW w:w="885" w:type="dxa"/>
            <w:tcBorders>
              <w:top w:val="nil"/>
              <w:left w:val="single" w:sz="4" w:space="0" w:color="auto"/>
              <w:bottom w:val="single" w:sz="4" w:space="0" w:color="auto"/>
              <w:right w:val="single" w:sz="4" w:space="0" w:color="auto"/>
            </w:tcBorders>
            <w:shd w:val="clear" w:color="000000" w:fill="FFFFFF"/>
            <w:vAlign w:val="center"/>
          </w:tcPr>
          <w:p w14:paraId="14853EBA" w14:textId="4EB88770" w:rsidR="001718F9" w:rsidRPr="00A71D81" w:rsidRDefault="001718F9" w:rsidP="001718F9">
            <w:pPr>
              <w:jc w:val="center"/>
              <w:rPr>
                <w:rFonts w:ascii="GHEA Grapalat" w:hAnsi="GHEA Grapalat"/>
                <w:sz w:val="20"/>
              </w:rPr>
            </w:pPr>
            <w:proofErr w:type="spellStart"/>
            <w:r>
              <w:rPr>
                <w:rFonts w:ascii="Sylfaen" w:hAnsi="Sylfaen" w:cs="Arial"/>
                <w:sz w:val="12"/>
                <w:szCs w:val="12"/>
              </w:rPr>
              <w:t>տուփ</w:t>
            </w:r>
            <w:proofErr w:type="spellEnd"/>
          </w:p>
        </w:tc>
        <w:tc>
          <w:tcPr>
            <w:tcW w:w="846" w:type="dxa"/>
          </w:tcPr>
          <w:p w14:paraId="56C42422" w14:textId="77777777" w:rsidR="001718F9" w:rsidRPr="00A71D81" w:rsidRDefault="001718F9" w:rsidP="001718F9">
            <w:pPr>
              <w:jc w:val="center"/>
              <w:rPr>
                <w:rFonts w:ascii="GHEA Grapalat" w:hAnsi="GHEA Grapalat"/>
                <w:sz w:val="20"/>
              </w:rPr>
            </w:pPr>
          </w:p>
        </w:tc>
        <w:tc>
          <w:tcPr>
            <w:tcW w:w="1026" w:type="dxa"/>
          </w:tcPr>
          <w:p w14:paraId="3DAB1FE4" w14:textId="77777777" w:rsidR="001718F9" w:rsidRPr="00A71D81" w:rsidRDefault="001718F9" w:rsidP="001718F9">
            <w:pPr>
              <w:jc w:val="center"/>
              <w:rPr>
                <w:rFonts w:ascii="GHEA Grapalat" w:hAnsi="GHEA Grapalat"/>
                <w:sz w:val="20"/>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68F34B1D" w14:textId="36968CC5" w:rsidR="001718F9" w:rsidRPr="00A71D81" w:rsidRDefault="001718F9" w:rsidP="001718F9">
            <w:pPr>
              <w:jc w:val="center"/>
              <w:rPr>
                <w:rFonts w:ascii="GHEA Grapalat" w:hAnsi="GHEA Grapalat"/>
                <w:sz w:val="20"/>
              </w:rPr>
            </w:pPr>
            <w:r>
              <w:rPr>
                <w:rFonts w:ascii="Arial Armenian" w:hAnsi="Arial Armenian" w:cs="Arial"/>
                <w:sz w:val="16"/>
                <w:szCs w:val="16"/>
              </w:rPr>
              <w:t>7</w:t>
            </w:r>
          </w:p>
        </w:tc>
        <w:tc>
          <w:tcPr>
            <w:tcW w:w="854" w:type="dxa"/>
            <w:vAlign w:val="center"/>
          </w:tcPr>
          <w:p w14:paraId="589576D8" w14:textId="51F70B6B" w:rsidR="001718F9" w:rsidRPr="00B66FC2" w:rsidRDefault="001718F9" w:rsidP="001718F9">
            <w:pPr>
              <w:jc w:val="center"/>
              <w:rPr>
                <w:rFonts w:ascii="GHEA Grapalat" w:hAnsi="GHEA Grapalat"/>
                <w:color w:val="000000"/>
                <w:sz w:val="10"/>
                <w:szCs w:val="10"/>
                <w:lang w:val="hy-AM"/>
              </w:rPr>
            </w:pPr>
            <w:r w:rsidRPr="00A858A5">
              <w:rPr>
                <w:rFonts w:ascii="GHEA Grapalat" w:hAnsi="GHEA Grapalat"/>
                <w:color w:val="000000"/>
                <w:sz w:val="10"/>
                <w:szCs w:val="10"/>
                <w:lang w:val="hy-AM"/>
              </w:rPr>
              <w:t>Ավան Խուդյակով 1 12 պոլ</w:t>
            </w:r>
          </w:p>
        </w:tc>
        <w:tc>
          <w:tcPr>
            <w:tcW w:w="856" w:type="dxa"/>
            <w:vAlign w:val="center"/>
          </w:tcPr>
          <w:p w14:paraId="78FD181A" w14:textId="3320E36D" w:rsidR="001718F9" w:rsidRPr="00B66FC2" w:rsidRDefault="001718F9" w:rsidP="001718F9">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174" w:type="dxa"/>
            <w:vAlign w:val="center"/>
          </w:tcPr>
          <w:p w14:paraId="2092A345" w14:textId="0FC1A311" w:rsidR="001718F9" w:rsidRDefault="001718F9" w:rsidP="001718F9">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718F9" w:rsidRPr="00913F80" w14:paraId="1E85B77A" w14:textId="77777777" w:rsidTr="005625FB">
        <w:trPr>
          <w:gridAfter w:val="1"/>
          <w:wAfter w:w="14" w:type="dxa"/>
          <w:trHeight w:val="246"/>
        </w:trPr>
        <w:tc>
          <w:tcPr>
            <w:tcW w:w="1314" w:type="dxa"/>
            <w:vAlign w:val="center"/>
          </w:tcPr>
          <w:p w14:paraId="7896F1E4" w14:textId="7AA7F231" w:rsidR="001718F9" w:rsidRPr="001F7897" w:rsidRDefault="001718F9" w:rsidP="001718F9">
            <w:pPr>
              <w:jc w:val="center"/>
              <w:rPr>
                <w:rFonts w:ascii="GHEA Grapalat" w:hAnsi="GHEA Grapalat"/>
                <w:sz w:val="20"/>
                <w:lang w:val="hy-AM"/>
              </w:rPr>
            </w:pPr>
            <w:r w:rsidRPr="000D6905">
              <w:rPr>
                <w:rFonts w:ascii="Arial" w:hAnsi="Arial" w:cs="Arial"/>
                <w:sz w:val="22"/>
                <w:szCs w:val="22"/>
                <w:lang w:val="hy-AM" w:eastAsia="hy-AM"/>
              </w:rPr>
              <w:t>19</w:t>
            </w:r>
          </w:p>
        </w:tc>
        <w:tc>
          <w:tcPr>
            <w:tcW w:w="1384" w:type="dxa"/>
            <w:tcBorders>
              <w:top w:val="nil"/>
              <w:left w:val="single" w:sz="4" w:space="0" w:color="auto"/>
              <w:bottom w:val="single" w:sz="4" w:space="0" w:color="auto"/>
              <w:right w:val="single" w:sz="4" w:space="0" w:color="auto"/>
            </w:tcBorders>
            <w:shd w:val="clear" w:color="000000" w:fill="FFFFFF"/>
            <w:vAlign w:val="center"/>
          </w:tcPr>
          <w:p w14:paraId="51CAA1DA" w14:textId="591513A0" w:rsidR="001718F9" w:rsidRPr="001F7897" w:rsidRDefault="001718F9" w:rsidP="001718F9">
            <w:pPr>
              <w:jc w:val="center"/>
              <w:rPr>
                <w:rFonts w:ascii="GHEA Grapalat" w:hAnsi="GHEA Grapalat"/>
                <w:sz w:val="20"/>
                <w:lang w:val="hy-AM"/>
              </w:rPr>
            </w:pPr>
            <w:r>
              <w:rPr>
                <w:rFonts w:ascii="Arial" w:hAnsi="Arial" w:cs="Arial"/>
                <w:color w:val="000000"/>
                <w:sz w:val="12"/>
                <w:szCs w:val="12"/>
              </w:rPr>
              <w:t>33211100</w:t>
            </w:r>
          </w:p>
        </w:tc>
        <w:tc>
          <w:tcPr>
            <w:tcW w:w="2377" w:type="dxa"/>
            <w:tcBorders>
              <w:top w:val="nil"/>
              <w:left w:val="single" w:sz="4" w:space="0" w:color="auto"/>
              <w:bottom w:val="single" w:sz="4" w:space="0" w:color="auto"/>
              <w:right w:val="single" w:sz="4" w:space="0" w:color="auto"/>
            </w:tcBorders>
            <w:shd w:val="clear" w:color="000000" w:fill="FFFFFF"/>
            <w:vAlign w:val="center"/>
          </w:tcPr>
          <w:p w14:paraId="65B002EE" w14:textId="36B56655" w:rsidR="001718F9" w:rsidRDefault="001718F9" w:rsidP="001718F9">
            <w:pPr>
              <w:rPr>
                <w:rFonts w:ascii="Sylfaen" w:hAnsi="Sylfaen" w:cs="Arial"/>
                <w:sz w:val="16"/>
                <w:szCs w:val="16"/>
              </w:rPr>
            </w:pPr>
            <w:proofErr w:type="spellStart"/>
            <w:r>
              <w:rPr>
                <w:rFonts w:ascii="Arial" w:hAnsi="Arial" w:cs="Arial"/>
                <w:color w:val="000000"/>
                <w:sz w:val="12"/>
                <w:szCs w:val="12"/>
              </w:rPr>
              <w:t>Գլյուկոզայի</w:t>
            </w:r>
            <w:proofErr w:type="spellEnd"/>
            <w:r>
              <w:rPr>
                <w:rFonts w:ascii="Arial" w:hAnsi="Arial" w:cs="Arial"/>
                <w:color w:val="000000"/>
                <w:sz w:val="12"/>
                <w:szCs w:val="12"/>
              </w:rPr>
              <w:t xml:space="preserve"> </w:t>
            </w:r>
            <w:proofErr w:type="spellStart"/>
            <w:r>
              <w:rPr>
                <w:rFonts w:ascii="Arial" w:hAnsi="Arial" w:cs="Arial"/>
                <w:color w:val="000000"/>
                <w:sz w:val="12"/>
                <w:szCs w:val="12"/>
              </w:rPr>
              <w:t>որոշման</w:t>
            </w:r>
            <w:proofErr w:type="spellEnd"/>
            <w:r>
              <w:rPr>
                <w:rFonts w:ascii="Arial" w:hAnsi="Arial" w:cs="Arial"/>
                <w:color w:val="000000"/>
                <w:sz w:val="12"/>
                <w:szCs w:val="12"/>
              </w:rPr>
              <w:t xml:space="preserve"> </w:t>
            </w:r>
            <w:proofErr w:type="spellStart"/>
            <w:r>
              <w:rPr>
                <w:rFonts w:ascii="Arial" w:hAnsi="Arial" w:cs="Arial"/>
                <w:color w:val="000000"/>
                <w:sz w:val="12"/>
                <w:szCs w:val="12"/>
              </w:rPr>
              <w:t>թեստ</w:t>
            </w:r>
            <w:proofErr w:type="spellEnd"/>
          </w:p>
        </w:tc>
        <w:tc>
          <w:tcPr>
            <w:tcW w:w="1231" w:type="dxa"/>
          </w:tcPr>
          <w:p w14:paraId="2C6D6364" w14:textId="77777777" w:rsidR="001718F9" w:rsidRPr="00A71D81" w:rsidRDefault="001718F9" w:rsidP="001718F9">
            <w:pPr>
              <w:jc w:val="center"/>
              <w:rPr>
                <w:rFonts w:ascii="GHEA Grapalat" w:hAnsi="GHEA Grapalat"/>
                <w:sz w:val="20"/>
              </w:rPr>
            </w:pPr>
          </w:p>
        </w:tc>
        <w:tc>
          <w:tcPr>
            <w:tcW w:w="3409" w:type="dxa"/>
            <w:vAlign w:val="center"/>
          </w:tcPr>
          <w:p w14:paraId="7B8AC1A0" w14:textId="5EB25E9E" w:rsidR="001718F9" w:rsidRPr="00DE20B6" w:rsidRDefault="001718F9" w:rsidP="001718F9">
            <w:pPr>
              <w:rPr>
                <w:rFonts w:ascii="Sylfaen" w:hAnsi="Sylfaen" w:cs="Sylfaen"/>
                <w:sz w:val="10"/>
                <w:szCs w:val="10"/>
                <w:lang w:val="hy-AM"/>
              </w:rPr>
            </w:pPr>
            <w:r w:rsidRPr="00797DAF">
              <w:rPr>
                <w:rFonts w:ascii="Sylfaen" w:hAnsi="Sylfaen" w:cs="Sylfaen"/>
                <w:sz w:val="10"/>
                <w:szCs w:val="10"/>
                <w:lang w:val="hy-AM"/>
              </w:rPr>
              <w:t xml:space="preserve">Գլյուկոզայի որոշման թեստ նախատեսված ACCENT MC240 ավտոմատ բիոքիմիական վերլուծիչի համար: Ֆորմատ՝ 620 թեստ: Փաթեթավորում՝ ACCENT MC240 վերլուծիչի համար նախատեսված թափանցիկ տարայով: Օգտագործման ձեռնարկում ունենա ACCENT MC240 ծրագրավորելու սխեման։ Ծրագրավորումը իրականացվի արտադրողի կողմից սերտիֆիկացված մասնագետի միջոցով: Նմուշ՝ արյան սիճուկ/պլազմա: Հանձման պահին պիտանելիության ժամկետի 75% առկայություն։ Պահպանման պայմաններ՝ 2-8°C: ISO 9001 և ISO 13485 սերտիֆիկատների առկայություն: </w:t>
            </w:r>
            <w:r w:rsidRPr="00797DAF">
              <w:rPr>
                <w:rFonts w:ascii="Sylfaen" w:hAnsi="Sylfaen" w:cs="Sylfaen"/>
                <w:sz w:val="10"/>
                <w:szCs w:val="10"/>
                <w:lang w:val="hy-AM"/>
              </w:rPr>
              <w:br/>
              <w:t>For IVD use only</w:t>
            </w:r>
          </w:p>
        </w:tc>
        <w:tc>
          <w:tcPr>
            <w:tcW w:w="885" w:type="dxa"/>
            <w:tcBorders>
              <w:top w:val="nil"/>
              <w:left w:val="single" w:sz="4" w:space="0" w:color="auto"/>
              <w:bottom w:val="single" w:sz="4" w:space="0" w:color="auto"/>
              <w:right w:val="single" w:sz="4" w:space="0" w:color="auto"/>
            </w:tcBorders>
            <w:shd w:val="clear" w:color="000000" w:fill="FFFFFF"/>
            <w:vAlign w:val="center"/>
          </w:tcPr>
          <w:p w14:paraId="15331036" w14:textId="1830A6B6" w:rsidR="001718F9" w:rsidRPr="00A71D81" w:rsidRDefault="001718F9" w:rsidP="001718F9">
            <w:pPr>
              <w:jc w:val="center"/>
              <w:rPr>
                <w:rFonts w:ascii="GHEA Grapalat" w:hAnsi="GHEA Grapalat"/>
                <w:sz w:val="20"/>
              </w:rPr>
            </w:pPr>
            <w:proofErr w:type="spellStart"/>
            <w:r>
              <w:rPr>
                <w:rFonts w:ascii="Sylfaen" w:hAnsi="Sylfaen" w:cs="Arial"/>
                <w:color w:val="000000"/>
                <w:sz w:val="12"/>
                <w:szCs w:val="12"/>
              </w:rPr>
              <w:t>տուփ</w:t>
            </w:r>
            <w:proofErr w:type="spellEnd"/>
          </w:p>
        </w:tc>
        <w:tc>
          <w:tcPr>
            <w:tcW w:w="846" w:type="dxa"/>
          </w:tcPr>
          <w:p w14:paraId="6301AF79" w14:textId="77777777" w:rsidR="001718F9" w:rsidRPr="00A71D81" w:rsidRDefault="001718F9" w:rsidP="001718F9">
            <w:pPr>
              <w:jc w:val="center"/>
              <w:rPr>
                <w:rFonts w:ascii="GHEA Grapalat" w:hAnsi="GHEA Grapalat"/>
                <w:sz w:val="20"/>
              </w:rPr>
            </w:pPr>
          </w:p>
        </w:tc>
        <w:tc>
          <w:tcPr>
            <w:tcW w:w="1026" w:type="dxa"/>
          </w:tcPr>
          <w:p w14:paraId="52B59637" w14:textId="77777777" w:rsidR="001718F9" w:rsidRPr="00A71D81" w:rsidRDefault="001718F9" w:rsidP="001718F9">
            <w:pPr>
              <w:jc w:val="center"/>
              <w:rPr>
                <w:rFonts w:ascii="GHEA Grapalat" w:hAnsi="GHEA Grapalat"/>
                <w:sz w:val="20"/>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1B508CFB" w14:textId="48A320A8" w:rsidR="001718F9" w:rsidRPr="00A71D81" w:rsidRDefault="001718F9" w:rsidP="001718F9">
            <w:pPr>
              <w:jc w:val="center"/>
              <w:rPr>
                <w:rFonts w:ascii="GHEA Grapalat" w:hAnsi="GHEA Grapalat"/>
                <w:sz w:val="20"/>
              </w:rPr>
            </w:pPr>
            <w:r>
              <w:rPr>
                <w:rFonts w:ascii="Arial Armenian" w:hAnsi="Arial Armenian" w:cs="Arial"/>
                <w:color w:val="000000"/>
                <w:sz w:val="16"/>
                <w:szCs w:val="16"/>
              </w:rPr>
              <w:t>10</w:t>
            </w:r>
          </w:p>
        </w:tc>
        <w:tc>
          <w:tcPr>
            <w:tcW w:w="854" w:type="dxa"/>
            <w:vAlign w:val="center"/>
          </w:tcPr>
          <w:p w14:paraId="7C3D3A38" w14:textId="0D7DE888" w:rsidR="001718F9" w:rsidRPr="00B66FC2" w:rsidRDefault="001718F9" w:rsidP="001718F9">
            <w:pPr>
              <w:jc w:val="center"/>
              <w:rPr>
                <w:rFonts w:ascii="GHEA Grapalat" w:hAnsi="GHEA Grapalat"/>
                <w:color w:val="000000"/>
                <w:sz w:val="10"/>
                <w:szCs w:val="10"/>
                <w:lang w:val="hy-AM"/>
              </w:rPr>
            </w:pPr>
            <w:r w:rsidRPr="00A858A5">
              <w:rPr>
                <w:rFonts w:ascii="GHEA Grapalat" w:hAnsi="GHEA Grapalat"/>
                <w:color w:val="000000"/>
                <w:sz w:val="10"/>
                <w:szCs w:val="10"/>
                <w:lang w:val="hy-AM"/>
              </w:rPr>
              <w:t>Ավան Խուդյակով 1 12 պոլ</w:t>
            </w:r>
          </w:p>
        </w:tc>
        <w:tc>
          <w:tcPr>
            <w:tcW w:w="856" w:type="dxa"/>
            <w:vAlign w:val="center"/>
          </w:tcPr>
          <w:p w14:paraId="53EF69A8" w14:textId="27F04DBC" w:rsidR="001718F9" w:rsidRPr="00B66FC2" w:rsidRDefault="001718F9" w:rsidP="001718F9">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174" w:type="dxa"/>
            <w:vAlign w:val="center"/>
          </w:tcPr>
          <w:p w14:paraId="22B540DA" w14:textId="48E2E2AA" w:rsidR="001718F9" w:rsidRDefault="001718F9" w:rsidP="001718F9">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718F9" w:rsidRPr="00913F80" w14:paraId="4E07E9CF" w14:textId="77777777" w:rsidTr="005625FB">
        <w:trPr>
          <w:gridAfter w:val="1"/>
          <w:wAfter w:w="14" w:type="dxa"/>
          <w:trHeight w:val="246"/>
        </w:trPr>
        <w:tc>
          <w:tcPr>
            <w:tcW w:w="1314" w:type="dxa"/>
            <w:vAlign w:val="center"/>
          </w:tcPr>
          <w:p w14:paraId="5B695DFA" w14:textId="18033EDC" w:rsidR="001718F9" w:rsidRPr="001F7897" w:rsidRDefault="001718F9" w:rsidP="001718F9">
            <w:pPr>
              <w:jc w:val="center"/>
              <w:rPr>
                <w:rFonts w:ascii="GHEA Grapalat" w:hAnsi="GHEA Grapalat"/>
                <w:sz w:val="20"/>
                <w:lang w:val="hy-AM"/>
              </w:rPr>
            </w:pPr>
            <w:r w:rsidRPr="000D6905">
              <w:rPr>
                <w:rFonts w:ascii="Arial" w:hAnsi="Arial" w:cs="Arial"/>
                <w:sz w:val="22"/>
                <w:szCs w:val="22"/>
                <w:lang w:val="hy-AM" w:eastAsia="hy-AM"/>
              </w:rPr>
              <w:t>20</w:t>
            </w:r>
          </w:p>
        </w:tc>
        <w:tc>
          <w:tcPr>
            <w:tcW w:w="1384" w:type="dxa"/>
            <w:tcBorders>
              <w:top w:val="nil"/>
              <w:left w:val="single" w:sz="4" w:space="0" w:color="auto"/>
              <w:bottom w:val="single" w:sz="4" w:space="0" w:color="auto"/>
              <w:right w:val="single" w:sz="4" w:space="0" w:color="auto"/>
            </w:tcBorders>
            <w:shd w:val="clear" w:color="000000" w:fill="FFFFFF"/>
            <w:vAlign w:val="center"/>
          </w:tcPr>
          <w:p w14:paraId="744722B9" w14:textId="189EBCC4" w:rsidR="001718F9" w:rsidRPr="001F7897" w:rsidRDefault="001718F9" w:rsidP="001718F9">
            <w:pPr>
              <w:jc w:val="center"/>
              <w:rPr>
                <w:rFonts w:ascii="GHEA Grapalat" w:hAnsi="GHEA Grapalat"/>
                <w:sz w:val="20"/>
                <w:lang w:val="hy-AM"/>
              </w:rPr>
            </w:pPr>
            <w:r>
              <w:rPr>
                <w:rFonts w:ascii="Arial" w:hAnsi="Arial" w:cs="Arial"/>
                <w:color w:val="000000"/>
                <w:sz w:val="12"/>
                <w:szCs w:val="12"/>
              </w:rPr>
              <w:t>33211100</w:t>
            </w:r>
          </w:p>
        </w:tc>
        <w:tc>
          <w:tcPr>
            <w:tcW w:w="2377" w:type="dxa"/>
            <w:tcBorders>
              <w:top w:val="nil"/>
              <w:left w:val="single" w:sz="4" w:space="0" w:color="auto"/>
              <w:bottom w:val="single" w:sz="4" w:space="0" w:color="auto"/>
              <w:right w:val="single" w:sz="4" w:space="0" w:color="auto"/>
            </w:tcBorders>
            <w:shd w:val="clear" w:color="000000" w:fill="FFFFFF"/>
            <w:vAlign w:val="center"/>
          </w:tcPr>
          <w:p w14:paraId="680C0A6A" w14:textId="68239BF3" w:rsidR="001718F9" w:rsidRPr="001F7897" w:rsidRDefault="001718F9" w:rsidP="001718F9">
            <w:pPr>
              <w:rPr>
                <w:rFonts w:ascii="Sylfaen" w:hAnsi="Sylfaen" w:cs="Arial"/>
                <w:sz w:val="16"/>
                <w:szCs w:val="16"/>
                <w:lang w:val="hy-AM"/>
              </w:rPr>
            </w:pPr>
            <w:proofErr w:type="spellStart"/>
            <w:r>
              <w:rPr>
                <w:rFonts w:ascii="Arial" w:hAnsi="Arial" w:cs="Arial"/>
                <w:color w:val="000000"/>
                <w:sz w:val="12"/>
                <w:szCs w:val="12"/>
              </w:rPr>
              <w:t>Երկաթի</w:t>
            </w:r>
            <w:proofErr w:type="spellEnd"/>
            <w:r>
              <w:rPr>
                <w:rFonts w:ascii="Arial" w:hAnsi="Arial" w:cs="Arial"/>
                <w:color w:val="000000"/>
                <w:sz w:val="12"/>
                <w:szCs w:val="12"/>
              </w:rPr>
              <w:t xml:space="preserve"> </w:t>
            </w:r>
            <w:proofErr w:type="spellStart"/>
            <w:r>
              <w:rPr>
                <w:rFonts w:ascii="Arial" w:hAnsi="Arial" w:cs="Arial"/>
                <w:color w:val="000000"/>
                <w:sz w:val="12"/>
                <w:szCs w:val="12"/>
              </w:rPr>
              <w:t>որոշման</w:t>
            </w:r>
            <w:proofErr w:type="spellEnd"/>
            <w:r>
              <w:rPr>
                <w:rFonts w:ascii="Arial" w:hAnsi="Arial" w:cs="Arial"/>
                <w:color w:val="000000"/>
                <w:sz w:val="12"/>
                <w:szCs w:val="12"/>
              </w:rPr>
              <w:t xml:space="preserve"> </w:t>
            </w:r>
            <w:proofErr w:type="spellStart"/>
            <w:r>
              <w:rPr>
                <w:rFonts w:ascii="Arial" w:hAnsi="Arial" w:cs="Arial"/>
                <w:color w:val="000000"/>
                <w:sz w:val="12"/>
                <w:szCs w:val="12"/>
              </w:rPr>
              <w:t>թեստ</w:t>
            </w:r>
            <w:proofErr w:type="spellEnd"/>
            <w:r>
              <w:rPr>
                <w:rFonts w:ascii="Arial" w:hAnsi="Arial" w:cs="Arial"/>
                <w:color w:val="000000"/>
                <w:sz w:val="12"/>
                <w:szCs w:val="12"/>
              </w:rPr>
              <w:t xml:space="preserve"> </w:t>
            </w:r>
          </w:p>
        </w:tc>
        <w:tc>
          <w:tcPr>
            <w:tcW w:w="1231" w:type="dxa"/>
          </w:tcPr>
          <w:p w14:paraId="30F88469" w14:textId="77777777" w:rsidR="001718F9" w:rsidRPr="001F7897" w:rsidRDefault="001718F9" w:rsidP="001718F9">
            <w:pPr>
              <w:jc w:val="center"/>
              <w:rPr>
                <w:rFonts w:ascii="GHEA Grapalat" w:hAnsi="GHEA Grapalat"/>
                <w:sz w:val="20"/>
                <w:lang w:val="hy-AM"/>
              </w:rPr>
            </w:pPr>
          </w:p>
        </w:tc>
        <w:tc>
          <w:tcPr>
            <w:tcW w:w="3409" w:type="dxa"/>
            <w:vAlign w:val="center"/>
          </w:tcPr>
          <w:p w14:paraId="48FC8C4E" w14:textId="45B55A5D" w:rsidR="001718F9" w:rsidRPr="00DE20B6" w:rsidRDefault="001718F9" w:rsidP="001718F9">
            <w:pPr>
              <w:rPr>
                <w:rFonts w:ascii="Sylfaen" w:hAnsi="Sylfaen" w:cs="Sylfaen"/>
                <w:sz w:val="10"/>
                <w:szCs w:val="10"/>
                <w:lang w:val="hy-AM"/>
              </w:rPr>
            </w:pPr>
            <w:r w:rsidRPr="00797DAF">
              <w:rPr>
                <w:rFonts w:ascii="Sylfaen" w:hAnsi="Sylfaen" w:cs="Sylfaen"/>
                <w:sz w:val="10"/>
                <w:szCs w:val="10"/>
                <w:lang w:val="hy-AM"/>
              </w:rPr>
              <w:t xml:space="preserve">Երկաթի որոշման թեստ նախատեսված ACCENT MC240 ավտոմատ բիոքիմիական վերլուծիչի համար: Ֆորմատ՝ 400 թեստ: Փաթեթավորում՝ ACCENT MC240 վերլուծիչի համար նախատեսված թափանցիկ տարայով։ Օգտագործման ձեռնարկում ունենա ACCENT MC240 ծրագրավորելու սխեման։ Ծրագրավորումը իրականացվի արտադրողի կողմից սերտիֆիկացված մասնագետի միջոցով: Նմուշ՝ արյան սիճուկ/պլազմա: Հանձման պահին պիտանելիության ժամկետի 75% առկայություն։ Պահպանման պայմաններ՝ 2-8°C: ISO 9001 և ISO 13485 սերտիֆիկատների առկայություն: </w:t>
            </w:r>
            <w:r w:rsidRPr="00797DAF">
              <w:rPr>
                <w:rFonts w:ascii="Sylfaen" w:hAnsi="Sylfaen" w:cs="Sylfaen"/>
                <w:sz w:val="10"/>
                <w:szCs w:val="10"/>
                <w:lang w:val="hy-AM"/>
              </w:rPr>
              <w:br/>
              <w:t>For IVD use only</w:t>
            </w:r>
          </w:p>
        </w:tc>
        <w:tc>
          <w:tcPr>
            <w:tcW w:w="885" w:type="dxa"/>
            <w:tcBorders>
              <w:top w:val="nil"/>
              <w:left w:val="single" w:sz="4" w:space="0" w:color="auto"/>
              <w:bottom w:val="single" w:sz="4" w:space="0" w:color="auto"/>
              <w:right w:val="single" w:sz="4" w:space="0" w:color="auto"/>
            </w:tcBorders>
            <w:shd w:val="clear" w:color="000000" w:fill="FFFFFF"/>
            <w:vAlign w:val="center"/>
          </w:tcPr>
          <w:p w14:paraId="1B9F7636" w14:textId="1D78517C" w:rsidR="001718F9" w:rsidRPr="00571F0E" w:rsidRDefault="001718F9" w:rsidP="001718F9">
            <w:pPr>
              <w:jc w:val="center"/>
              <w:rPr>
                <w:rFonts w:ascii="GHEA Grapalat" w:hAnsi="GHEA Grapalat"/>
                <w:sz w:val="20"/>
                <w:lang w:val="hy-AM"/>
              </w:rPr>
            </w:pPr>
            <w:proofErr w:type="spellStart"/>
            <w:r>
              <w:rPr>
                <w:rFonts w:ascii="Sylfaen" w:hAnsi="Sylfaen" w:cs="Arial"/>
                <w:color w:val="000000"/>
                <w:sz w:val="12"/>
                <w:szCs w:val="12"/>
              </w:rPr>
              <w:t>տուփ</w:t>
            </w:r>
            <w:proofErr w:type="spellEnd"/>
          </w:p>
        </w:tc>
        <w:tc>
          <w:tcPr>
            <w:tcW w:w="846" w:type="dxa"/>
          </w:tcPr>
          <w:p w14:paraId="4F86C258" w14:textId="77777777" w:rsidR="001718F9" w:rsidRPr="001F7897" w:rsidRDefault="001718F9" w:rsidP="001718F9">
            <w:pPr>
              <w:jc w:val="center"/>
              <w:rPr>
                <w:rFonts w:ascii="GHEA Grapalat" w:hAnsi="GHEA Grapalat"/>
                <w:sz w:val="20"/>
                <w:lang w:val="hy-AM"/>
              </w:rPr>
            </w:pPr>
          </w:p>
        </w:tc>
        <w:tc>
          <w:tcPr>
            <w:tcW w:w="1026" w:type="dxa"/>
          </w:tcPr>
          <w:p w14:paraId="7FDA83CE" w14:textId="77777777" w:rsidR="001718F9" w:rsidRPr="001F7897" w:rsidRDefault="001718F9" w:rsidP="001718F9">
            <w:pPr>
              <w:jc w:val="center"/>
              <w:rPr>
                <w:rFonts w:ascii="GHEA Grapalat" w:hAnsi="GHEA Grapalat"/>
                <w:sz w:val="20"/>
                <w:lang w:val="hy-AM"/>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7CFF6DDE" w14:textId="3528A4A0" w:rsidR="001718F9" w:rsidRPr="001F7897" w:rsidRDefault="001718F9" w:rsidP="001718F9">
            <w:pPr>
              <w:jc w:val="center"/>
              <w:rPr>
                <w:rFonts w:ascii="GHEA Grapalat" w:hAnsi="GHEA Grapalat"/>
                <w:sz w:val="20"/>
                <w:lang w:val="hy-AM"/>
              </w:rPr>
            </w:pPr>
            <w:r>
              <w:rPr>
                <w:rFonts w:ascii="Arial Armenian" w:hAnsi="Arial Armenian" w:cs="Arial"/>
                <w:color w:val="000000"/>
                <w:sz w:val="16"/>
                <w:szCs w:val="16"/>
              </w:rPr>
              <w:t>3</w:t>
            </w:r>
          </w:p>
        </w:tc>
        <w:tc>
          <w:tcPr>
            <w:tcW w:w="854" w:type="dxa"/>
            <w:vAlign w:val="center"/>
          </w:tcPr>
          <w:p w14:paraId="6E26DD8C" w14:textId="324E6906" w:rsidR="001718F9" w:rsidRPr="00B66FC2" w:rsidRDefault="001718F9" w:rsidP="001718F9">
            <w:pPr>
              <w:jc w:val="center"/>
              <w:rPr>
                <w:rFonts w:ascii="GHEA Grapalat" w:hAnsi="GHEA Grapalat"/>
                <w:color w:val="000000"/>
                <w:sz w:val="10"/>
                <w:szCs w:val="10"/>
                <w:lang w:val="hy-AM"/>
              </w:rPr>
            </w:pPr>
            <w:r w:rsidRPr="00A858A5">
              <w:rPr>
                <w:rFonts w:ascii="GHEA Grapalat" w:hAnsi="GHEA Grapalat"/>
                <w:color w:val="000000"/>
                <w:sz w:val="10"/>
                <w:szCs w:val="10"/>
                <w:lang w:val="hy-AM"/>
              </w:rPr>
              <w:t>Ավան Խուդյակով 1 12 պոլ</w:t>
            </w:r>
          </w:p>
        </w:tc>
        <w:tc>
          <w:tcPr>
            <w:tcW w:w="856" w:type="dxa"/>
            <w:vAlign w:val="center"/>
          </w:tcPr>
          <w:p w14:paraId="640E4675" w14:textId="000387E8" w:rsidR="001718F9" w:rsidRPr="00B66FC2" w:rsidRDefault="001718F9" w:rsidP="001718F9">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174" w:type="dxa"/>
            <w:vAlign w:val="center"/>
          </w:tcPr>
          <w:p w14:paraId="12B1E76D" w14:textId="2281823C" w:rsidR="001718F9" w:rsidRDefault="001718F9" w:rsidP="001718F9">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718F9" w:rsidRPr="00913F80" w14:paraId="337E6D84" w14:textId="77777777" w:rsidTr="00071FCA">
        <w:trPr>
          <w:gridAfter w:val="1"/>
          <w:wAfter w:w="14" w:type="dxa"/>
          <w:trHeight w:val="246"/>
        </w:trPr>
        <w:tc>
          <w:tcPr>
            <w:tcW w:w="1314" w:type="dxa"/>
            <w:vAlign w:val="center"/>
          </w:tcPr>
          <w:p w14:paraId="6A191294" w14:textId="4F8F45ED" w:rsidR="001718F9" w:rsidRPr="001F7897" w:rsidRDefault="001718F9" w:rsidP="001718F9">
            <w:pPr>
              <w:jc w:val="center"/>
              <w:rPr>
                <w:rFonts w:ascii="GHEA Grapalat" w:hAnsi="GHEA Grapalat"/>
                <w:sz w:val="20"/>
                <w:lang w:val="hy-AM"/>
              </w:rPr>
            </w:pPr>
            <w:r w:rsidRPr="000D6905">
              <w:rPr>
                <w:rFonts w:ascii="Arial" w:hAnsi="Arial" w:cs="Arial"/>
                <w:sz w:val="22"/>
                <w:szCs w:val="22"/>
                <w:lang w:val="hy-AM" w:eastAsia="hy-AM"/>
              </w:rPr>
              <w:t>21</w:t>
            </w:r>
          </w:p>
        </w:tc>
        <w:tc>
          <w:tcPr>
            <w:tcW w:w="1384" w:type="dxa"/>
            <w:tcBorders>
              <w:top w:val="nil"/>
              <w:left w:val="single" w:sz="4" w:space="0" w:color="auto"/>
              <w:bottom w:val="single" w:sz="4" w:space="0" w:color="auto"/>
              <w:right w:val="single" w:sz="4" w:space="0" w:color="auto"/>
            </w:tcBorders>
            <w:shd w:val="clear" w:color="000000" w:fill="FFFFFF"/>
            <w:vAlign w:val="center"/>
          </w:tcPr>
          <w:p w14:paraId="5EEA9C65" w14:textId="1CBC644D" w:rsidR="001718F9" w:rsidRPr="001F7897" w:rsidRDefault="001718F9" w:rsidP="001718F9">
            <w:pPr>
              <w:jc w:val="center"/>
              <w:rPr>
                <w:rFonts w:ascii="GHEA Grapalat" w:hAnsi="GHEA Grapalat"/>
                <w:sz w:val="20"/>
                <w:lang w:val="hy-AM"/>
              </w:rPr>
            </w:pPr>
            <w:r>
              <w:rPr>
                <w:rFonts w:ascii="Arial" w:hAnsi="Arial" w:cs="Arial"/>
                <w:color w:val="000000"/>
                <w:sz w:val="12"/>
                <w:szCs w:val="12"/>
              </w:rPr>
              <w:t>33211100</w:t>
            </w:r>
          </w:p>
        </w:tc>
        <w:tc>
          <w:tcPr>
            <w:tcW w:w="2377" w:type="dxa"/>
            <w:tcBorders>
              <w:top w:val="nil"/>
              <w:left w:val="single" w:sz="4" w:space="0" w:color="auto"/>
              <w:bottom w:val="single" w:sz="4" w:space="0" w:color="auto"/>
              <w:right w:val="single" w:sz="4" w:space="0" w:color="auto"/>
            </w:tcBorders>
            <w:shd w:val="clear" w:color="000000" w:fill="FFFFFF"/>
            <w:vAlign w:val="center"/>
          </w:tcPr>
          <w:p w14:paraId="697EA65B" w14:textId="3922A7A6" w:rsidR="001718F9" w:rsidRPr="001F7897" w:rsidRDefault="001718F9" w:rsidP="001718F9">
            <w:pPr>
              <w:rPr>
                <w:rFonts w:ascii="Sylfaen" w:hAnsi="Sylfaen" w:cs="Arial"/>
                <w:sz w:val="16"/>
                <w:szCs w:val="16"/>
                <w:lang w:val="hy-AM"/>
              </w:rPr>
            </w:pPr>
            <w:proofErr w:type="spellStart"/>
            <w:r>
              <w:rPr>
                <w:rFonts w:ascii="Arial" w:hAnsi="Arial" w:cs="Arial"/>
                <w:color w:val="000000"/>
                <w:sz w:val="12"/>
                <w:szCs w:val="12"/>
              </w:rPr>
              <w:t>Աշխատանքային</w:t>
            </w:r>
            <w:proofErr w:type="spellEnd"/>
            <w:r>
              <w:rPr>
                <w:rFonts w:ascii="Arial" w:hAnsi="Arial" w:cs="Arial"/>
                <w:color w:val="000000"/>
                <w:sz w:val="12"/>
                <w:szCs w:val="12"/>
              </w:rPr>
              <w:t xml:space="preserve"> </w:t>
            </w:r>
            <w:proofErr w:type="spellStart"/>
            <w:r>
              <w:rPr>
                <w:rFonts w:ascii="Arial" w:hAnsi="Arial" w:cs="Arial"/>
                <w:color w:val="000000"/>
                <w:sz w:val="12"/>
                <w:szCs w:val="12"/>
              </w:rPr>
              <w:t>լուծույթ</w:t>
            </w:r>
            <w:proofErr w:type="spellEnd"/>
            <w:r>
              <w:rPr>
                <w:rFonts w:ascii="Arial" w:hAnsi="Arial" w:cs="Arial"/>
                <w:color w:val="000000"/>
                <w:sz w:val="12"/>
                <w:szCs w:val="12"/>
              </w:rPr>
              <w:t xml:space="preserve"> ACCENT MC240</w:t>
            </w:r>
          </w:p>
        </w:tc>
        <w:tc>
          <w:tcPr>
            <w:tcW w:w="1231" w:type="dxa"/>
          </w:tcPr>
          <w:p w14:paraId="3AC0DED4" w14:textId="77777777" w:rsidR="001718F9" w:rsidRPr="001F7897" w:rsidRDefault="001718F9" w:rsidP="001718F9">
            <w:pPr>
              <w:jc w:val="center"/>
              <w:rPr>
                <w:rFonts w:ascii="GHEA Grapalat" w:hAnsi="GHEA Grapalat"/>
                <w:sz w:val="20"/>
                <w:lang w:val="hy-AM"/>
              </w:rPr>
            </w:pPr>
          </w:p>
        </w:tc>
        <w:tc>
          <w:tcPr>
            <w:tcW w:w="3409" w:type="dxa"/>
          </w:tcPr>
          <w:p w14:paraId="143148D4" w14:textId="3EAFE2DC" w:rsidR="001718F9" w:rsidRPr="00DE20B6" w:rsidRDefault="001718F9" w:rsidP="001718F9">
            <w:pPr>
              <w:rPr>
                <w:rFonts w:ascii="Sylfaen" w:hAnsi="Sylfaen" w:cs="Sylfaen"/>
                <w:sz w:val="10"/>
                <w:szCs w:val="10"/>
                <w:lang w:val="hy-AM"/>
              </w:rPr>
            </w:pPr>
            <w:r w:rsidRPr="00112DD6">
              <w:rPr>
                <w:rFonts w:ascii="Sylfaen" w:hAnsi="Sylfaen" w:cs="Sylfaen"/>
                <w:sz w:val="10"/>
                <w:szCs w:val="10"/>
                <w:lang w:val="hy-AM"/>
              </w:rPr>
              <w:t xml:space="preserve">Աշխատանքային լուծույթ նախատեսված բիոքիմիական չափանիշների ACCENT MC240 ավտոմատ բիոքիմիական վերլուծիչի համար: Ֆորմատ՝ 1լ: </w:t>
            </w:r>
          </w:p>
        </w:tc>
        <w:tc>
          <w:tcPr>
            <w:tcW w:w="885" w:type="dxa"/>
            <w:tcBorders>
              <w:top w:val="nil"/>
              <w:left w:val="single" w:sz="4" w:space="0" w:color="auto"/>
              <w:bottom w:val="single" w:sz="4" w:space="0" w:color="auto"/>
              <w:right w:val="single" w:sz="4" w:space="0" w:color="auto"/>
            </w:tcBorders>
            <w:shd w:val="clear" w:color="000000" w:fill="FFFFFF"/>
            <w:vAlign w:val="center"/>
          </w:tcPr>
          <w:p w14:paraId="41C3B060" w14:textId="2BDAD2D2" w:rsidR="001718F9" w:rsidRPr="001F7897" w:rsidRDefault="001718F9" w:rsidP="001718F9">
            <w:pPr>
              <w:jc w:val="center"/>
              <w:rPr>
                <w:rFonts w:ascii="GHEA Grapalat" w:hAnsi="GHEA Grapalat"/>
                <w:sz w:val="20"/>
                <w:lang w:val="hy-AM"/>
              </w:rPr>
            </w:pPr>
            <w:proofErr w:type="spellStart"/>
            <w:r>
              <w:rPr>
                <w:rFonts w:ascii="Sylfaen" w:hAnsi="Sylfaen" w:cs="Arial"/>
                <w:color w:val="000000"/>
                <w:sz w:val="12"/>
                <w:szCs w:val="12"/>
              </w:rPr>
              <w:t>տուփ</w:t>
            </w:r>
            <w:proofErr w:type="spellEnd"/>
          </w:p>
        </w:tc>
        <w:tc>
          <w:tcPr>
            <w:tcW w:w="846" w:type="dxa"/>
          </w:tcPr>
          <w:p w14:paraId="0B523808" w14:textId="77777777" w:rsidR="001718F9" w:rsidRPr="001F7897" w:rsidRDefault="001718F9" w:rsidP="001718F9">
            <w:pPr>
              <w:jc w:val="center"/>
              <w:rPr>
                <w:rFonts w:ascii="GHEA Grapalat" w:hAnsi="GHEA Grapalat"/>
                <w:sz w:val="20"/>
                <w:lang w:val="hy-AM"/>
              </w:rPr>
            </w:pPr>
          </w:p>
        </w:tc>
        <w:tc>
          <w:tcPr>
            <w:tcW w:w="1026" w:type="dxa"/>
          </w:tcPr>
          <w:p w14:paraId="6C3C469F" w14:textId="77777777" w:rsidR="001718F9" w:rsidRPr="001F7897" w:rsidRDefault="001718F9" w:rsidP="001718F9">
            <w:pPr>
              <w:jc w:val="center"/>
              <w:rPr>
                <w:rFonts w:ascii="GHEA Grapalat" w:hAnsi="GHEA Grapalat"/>
                <w:sz w:val="20"/>
                <w:lang w:val="hy-AM"/>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5F6E390C" w14:textId="73404E8F" w:rsidR="001718F9" w:rsidRPr="001F7897" w:rsidRDefault="001718F9" w:rsidP="001718F9">
            <w:pPr>
              <w:jc w:val="center"/>
              <w:rPr>
                <w:rFonts w:ascii="GHEA Grapalat" w:hAnsi="GHEA Grapalat"/>
                <w:sz w:val="20"/>
                <w:lang w:val="hy-AM"/>
              </w:rPr>
            </w:pPr>
            <w:r>
              <w:rPr>
                <w:rFonts w:ascii="Arial Armenian" w:hAnsi="Arial Armenian" w:cs="Arial"/>
                <w:color w:val="000000"/>
                <w:sz w:val="16"/>
                <w:szCs w:val="16"/>
              </w:rPr>
              <w:t>10</w:t>
            </w:r>
          </w:p>
        </w:tc>
        <w:tc>
          <w:tcPr>
            <w:tcW w:w="854" w:type="dxa"/>
            <w:vAlign w:val="center"/>
          </w:tcPr>
          <w:p w14:paraId="228F61CB" w14:textId="051FC6D4" w:rsidR="001718F9" w:rsidRPr="00B66FC2" w:rsidRDefault="001718F9" w:rsidP="001718F9">
            <w:pPr>
              <w:jc w:val="center"/>
              <w:rPr>
                <w:rFonts w:ascii="GHEA Grapalat" w:hAnsi="GHEA Grapalat"/>
                <w:color w:val="000000"/>
                <w:sz w:val="10"/>
                <w:szCs w:val="10"/>
                <w:lang w:val="hy-AM"/>
              </w:rPr>
            </w:pPr>
            <w:r w:rsidRPr="00A858A5">
              <w:rPr>
                <w:rFonts w:ascii="GHEA Grapalat" w:hAnsi="GHEA Grapalat"/>
                <w:color w:val="000000"/>
                <w:sz w:val="10"/>
                <w:szCs w:val="10"/>
                <w:lang w:val="hy-AM"/>
              </w:rPr>
              <w:t>Ավան Խուդյակով 1 12 պոլ</w:t>
            </w:r>
          </w:p>
        </w:tc>
        <w:tc>
          <w:tcPr>
            <w:tcW w:w="856" w:type="dxa"/>
            <w:vAlign w:val="center"/>
          </w:tcPr>
          <w:p w14:paraId="71A779D1" w14:textId="5FDE99C8" w:rsidR="001718F9" w:rsidRPr="00B66FC2" w:rsidRDefault="001718F9" w:rsidP="001718F9">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174" w:type="dxa"/>
            <w:vAlign w:val="center"/>
          </w:tcPr>
          <w:p w14:paraId="40F9354C" w14:textId="79BE8025" w:rsidR="001718F9" w:rsidRDefault="001718F9" w:rsidP="001718F9">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718F9" w:rsidRPr="00913F80" w14:paraId="7C8F1A03" w14:textId="77777777" w:rsidTr="005625FB">
        <w:trPr>
          <w:gridAfter w:val="1"/>
          <w:wAfter w:w="14" w:type="dxa"/>
          <w:trHeight w:val="246"/>
        </w:trPr>
        <w:tc>
          <w:tcPr>
            <w:tcW w:w="1314" w:type="dxa"/>
            <w:vAlign w:val="center"/>
          </w:tcPr>
          <w:p w14:paraId="6F74CC35" w14:textId="467A844B" w:rsidR="001718F9" w:rsidRPr="001F7897" w:rsidRDefault="001718F9" w:rsidP="001718F9">
            <w:pPr>
              <w:jc w:val="center"/>
              <w:rPr>
                <w:rFonts w:ascii="GHEA Grapalat" w:hAnsi="GHEA Grapalat"/>
                <w:sz w:val="20"/>
                <w:lang w:val="hy-AM"/>
              </w:rPr>
            </w:pPr>
            <w:r w:rsidRPr="000D6905">
              <w:rPr>
                <w:rFonts w:ascii="Arial" w:hAnsi="Arial" w:cs="Arial"/>
                <w:sz w:val="22"/>
                <w:szCs w:val="22"/>
                <w:lang w:val="hy-AM" w:eastAsia="hy-AM"/>
              </w:rPr>
              <w:t>22</w:t>
            </w:r>
          </w:p>
        </w:tc>
        <w:tc>
          <w:tcPr>
            <w:tcW w:w="1384" w:type="dxa"/>
            <w:tcBorders>
              <w:top w:val="nil"/>
              <w:left w:val="single" w:sz="4" w:space="0" w:color="auto"/>
              <w:bottom w:val="single" w:sz="4" w:space="0" w:color="auto"/>
              <w:right w:val="single" w:sz="4" w:space="0" w:color="auto"/>
            </w:tcBorders>
            <w:shd w:val="clear" w:color="000000" w:fill="FFFFFF"/>
            <w:vAlign w:val="center"/>
          </w:tcPr>
          <w:p w14:paraId="6ECB0151" w14:textId="0260A130" w:rsidR="001718F9" w:rsidRPr="001F7897" w:rsidRDefault="001718F9" w:rsidP="001718F9">
            <w:pPr>
              <w:jc w:val="center"/>
              <w:rPr>
                <w:rFonts w:ascii="GHEA Grapalat" w:hAnsi="GHEA Grapalat"/>
                <w:sz w:val="20"/>
                <w:lang w:val="hy-AM"/>
              </w:rPr>
            </w:pPr>
            <w:r>
              <w:rPr>
                <w:rFonts w:ascii="Arial" w:hAnsi="Arial" w:cs="Arial"/>
                <w:color w:val="000000"/>
                <w:sz w:val="12"/>
                <w:szCs w:val="12"/>
              </w:rPr>
              <w:t>33211100</w:t>
            </w:r>
          </w:p>
        </w:tc>
        <w:tc>
          <w:tcPr>
            <w:tcW w:w="2377" w:type="dxa"/>
            <w:tcBorders>
              <w:top w:val="nil"/>
              <w:left w:val="single" w:sz="4" w:space="0" w:color="auto"/>
              <w:bottom w:val="single" w:sz="4" w:space="0" w:color="auto"/>
              <w:right w:val="single" w:sz="4" w:space="0" w:color="auto"/>
            </w:tcBorders>
            <w:shd w:val="clear" w:color="000000" w:fill="FFFFFF"/>
            <w:vAlign w:val="center"/>
          </w:tcPr>
          <w:p w14:paraId="7CFE6833" w14:textId="01865424" w:rsidR="001718F9" w:rsidRPr="001F7897" w:rsidRDefault="001718F9" w:rsidP="001718F9">
            <w:pPr>
              <w:rPr>
                <w:rFonts w:ascii="Sylfaen" w:hAnsi="Sylfaen" w:cs="Arial"/>
                <w:sz w:val="16"/>
                <w:szCs w:val="16"/>
                <w:lang w:val="hy-AM"/>
              </w:rPr>
            </w:pPr>
            <w:proofErr w:type="spellStart"/>
            <w:r>
              <w:rPr>
                <w:rFonts w:ascii="Arial" w:hAnsi="Arial" w:cs="Arial"/>
                <w:color w:val="000000"/>
                <w:sz w:val="12"/>
                <w:szCs w:val="12"/>
              </w:rPr>
              <w:t>Լվացող</w:t>
            </w:r>
            <w:proofErr w:type="spellEnd"/>
            <w:r>
              <w:rPr>
                <w:rFonts w:ascii="Arial" w:hAnsi="Arial" w:cs="Arial"/>
                <w:color w:val="000000"/>
                <w:sz w:val="12"/>
                <w:szCs w:val="12"/>
              </w:rPr>
              <w:t xml:space="preserve"> </w:t>
            </w:r>
            <w:proofErr w:type="spellStart"/>
            <w:r>
              <w:rPr>
                <w:rFonts w:ascii="Arial" w:hAnsi="Arial" w:cs="Arial"/>
                <w:color w:val="000000"/>
                <w:sz w:val="12"/>
                <w:szCs w:val="12"/>
              </w:rPr>
              <w:t>լուծույթ</w:t>
            </w:r>
            <w:proofErr w:type="spellEnd"/>
            <w:r>
              <w:rPr>
                <w:rFonts w:ascii="Arial" w:hAnsi="Arial" w:cs="Arial"/>
                <w:color w:val="000000"/>
                <w:sz w:val="12"/>
                <w:szCs w:val="12"/>
              </w:rPr>
              <w:t xml:space="preserve"> Wash Concentrate</w:t>
            </w:r>
          </w:p>
        </w:tc>
        <w:tc>
          <w:tcPr>
            <w:tcW w:w="1231" w:type="dxa"/>
          </w:tcPr>
          <w:p w14:paraId="46F05C65" w14:textId="77777777" w:rsidR="001718F9" w:rsidRPr="001F7897" w:rsidRDefault="001718F9" w:rsidP="001718F9">
            <w:pPr>
              <w:jc w:val="center"/>
              <w:rPr>
                <w:rFonts w:ascii="GHEA Grapalat" w:hAnsi="GHEA Grapalat"/>
                <w:sz w:val="20"/>
                <w:lang w:val="hy-AM"/>
              </w:rPr>
            </w:pPr>
          </w:p>
        </w:tc>
        <w:tc>
          <w:tcPr>
            <w:tcW w:w="3409" w:type="dxa"/>
            <w:vAlign w:val="center"/>
          </w:tcPr>
          <w:p w14:paraId="0E156FE0" w14:textId="4ED61246" w:rsidR="001718F9" w:rsidRPr="00DE20B6" w:rsidRDefault="001718F9" w:rsidP="001718F9">
            <w:pPr>
              <w:rPr>
                <w:rFonts w:ascii="Sylfaen" w:hAnsi="Sylfaen" w:cs="Sylfaen"/>
                <w:sz w:val="10"/>
                <w:szCs w:val="10"/>
                <w:lang w:val="hy-AM"/>
              </w:rPr>
            </w:pPr>
            <w:r w:rsidRPr="00B25629">
              <w:rPr>
                <w:rFonts w:ascii="Sylfaen" w:hAnsi="Sylfaen" w:cs="Sylfaen"/>
                <w:sz w:val="10"/>
                <w:szCs w:val="10"/>
                <w:lang w:val="hy-AM"/>
              </w:rPr>
              <w:t>Լվացող լուծույթ (Wash Concentrate) նախատեսված Maglumi շարքի վերլուծիչներով աշխատելու համար: Ֆորմատ` 714 մլ/հատ: Օրիգինալ: Նոր է, չօգտագործված, գործարանային փաթեթավորմամբ: Պահպանման պայմանները` 15-30°C ջերմաստիճանում: Հանձնելու պահին պիտանիության ժամկետի 1/2 առկայություն, For In Vitro Diagnostic:</w:t>
            </w:r>
          </w:p>
        </w:tc>
        <w:tc>
          <w:tcPr>
            <w:tcW w:w="885" w:type="dxa"/>
            <w:tcBorders>
              <w:top w:val="nil"/>
              <w:left w:val="single" w:sz="4" w:space="0" w:color="auto"/>
              <w:bottom w:val="single" w:sz="4" w:space="0" w:color="auto"/>
              <w:right w:val="single" w:sz="4" w:space="0" w:color="auto"/>
            </w:tcBorders>
            <w:shd w:val="clear" w:color="000000" w:fill="FFFFFF"/>
            <w:vAlign w:val="center"/>
          </w:tcPr>
          <w:p w14:paraId="6771AE67" w14:textId="04D694CA" w:rsidR="001718F9" w:rsidRPr="001F7897" w:rsidRDefault="001718F9" w:rsidP="001718F9">
            <w:pPr>
              <w:jc w:val="center"/>
              <w:rPr>
                <w:rFonts w:ascii="GHEA Grapalat" w:hAnsi="GHEA Grapalat"/>
                <w:sz w:val="20"/>
                <w:lang w:val="hy-AM"/>
              </w:rPr>
            </w:pPr>
            <w:proofErr w:type="spellStart"/>
            <w:r>
              <w:rPr>
                <w:rFonts w:ascii="Sylfaen" w:hAnsi="Sylfaen" w:cs="Arial"/>
                <w:color w:val="000000"/>
                <w:sz w:val="12"/>
                <w:szCs w:val="12"/>
              </w:rPr>
              <w:t>հատ</w:t>
            </w:r>
            <w:proofErr w:type="spellEnd"/>
          </w:p>
        </w:tc>
        <w:tc>
          <w:tcPr>
            <w:tcW w:w="846" w:type="dxa"/>
          </w:tcPr>
          <w:p w14:paraId="0F3C90F2" w14:textId="77777777" w:rsidR="001718F9" w:rsidRPr="001F7897" w:rsidRDefault="001718F9" w:rsidP="001718F9">
            <w:pPr>
              <w:jc w:val="center"/>
              <w:rPr>
                <w:rFonts w:ascii="GHEA Grapalat" w:hAnsi="GHEA Grapalat"/>
                <w:sz w:val="20"/>
                <w:lang w:val="hy-AM"/>
              </w:rPr>
            </w:pPr>
          </w:p>
        </w:tc>
        <w:tc>
          <w:tcPr>
            <w:tcW w:w="1026" w:type="dxa"/>
          </w:tcPr>
          <w:p w14:paraId="21913A21" w14:textId="77777777" w:rsidR="001718F9" w:rsidRPr="001F7897" w:rsidRDefault="001718F9" w:rsidP="001718F9">
            <w:pPr>
              <w:jc w:val="center"/>
              <w:rPr>
                <w:rFonts w:ascii="GHEA Grapalat" w:hAnsi="GHEA Grapalat"/>
                <w:sz w:val="20"/>
                <w:lang w:val="hy-AM"/>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5B6FCFE4" w14:textId="0512CC3F" w:rsidR="001718F9" w:rsidRPr="001F7897" w:rsidRDefault="001718F9" w:rsidP="001718F9">
            <w:pPr>
              <w:jc w:val="center"/>
              <w:rPr>
                <w:rFonts w:ascii="GHEA Grapalat" w:hAnsi="GHEA Grapalat"/>
                <w:sz w:val="20"/>
                <w:lang w:val="hy-AM"/>
              </w:rPr>
            </w:pPr>
            <w:r>
              <w:rPr>
                <w:rFonts w:ascii="Arial Armenian" w:hAnsi="Arial Armenian" w:cs="Arial"/>
                <w:color w:val="000000"/>
                <w:sz w:val="16"/>
                <w:szCs w:val="16"/>
              </w:rPr>
              <w:t>40</w:t>
            </w:r>
          </w:p>
        </w:tc>
        <w:tc>
          <w:tcPr>
            <w:tcW w:w="854" w:type="dxa"/>
            <w:vAlign w:val="center"/>
          </w:tcPr>
          <w:p w14:paraId="6B8737BD" w14:textId="2F1B569C" w:rsidR="001718F9" w:rsidRPr="00B66FC2" w:rsidRDefault="001718F9" w:rsidP="001718F9">
            <w:pPr>
              <w:jc w:val="center"/>
              <w:rPr>
                <w:rFonts w:ascii="GHEA Grapalat" w:hAnsi="GHEA Grapalat"/>
                <w:color w:val="000000"/>
                <w:sz w:val="10"/>
                <w:szCs w:val="10"/>
                <w:lang w:val="hy-AM"/>
              </w:rPr>
            </w:pPr>
            <w:r w:rsidRPr="00A858A5">
              <w:rPr>
                <w:rFonts w:ascii="GHEA Grapalat" w:hAnsi="GHEA Grapalat"/>
                <w:color w:val="000000"/>
                <w:sz w:val="10"/>
                <w:szCs w:val="10"/>
                <w:lang w:val="hy-AM"/>
              </w:rPr>
              <w:t>Ավան Խուդյակով 1 12 պոլ</w:t>
            </w:r>
          </w:p>
        </w:tc>
        <w:tc>
          <w:tcPr>
            <w:tcW w:w="856" w:type="dxa"/>
            <w:vAlign w:val="center"/>
          </w:tcPr>
          <w:p w14:paraId="3D724CAA" w14:textId="69FBA8B1" w:rsidR="001718F9" w:rsidRPr="00B66FC2" w:rsidRDefault="001718F9" w:rsidP="001718F9">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174" w:type="dxa"/>
            <w:vAlign w:val="center"/>
          </w:tcPr>
          <w:p w14:paraId="64F3EB19" w14:textId="76836BA9" w:rsidR="001718F9" w:rsidRDefault="001718F9" w:rsidP="001718F9">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718F9" w:rsidRPr="00913F80" w14:paraId="24FA2BBE" w14:textId="77777777" w:rsidTr="005625FB">
        <w:trPr>
          <w:gridAfter w:val="1"/>
          <w:wAfter w:w="14" w:type="dxa"/>
          <w:trHeight w:val="246"/>
        </w:trPr>
        <w:tc>
          <w:tcPr>
            <w:tcW w:w="1314" w:type="dxa"/>
            <w:vAlign w:val="center"/>
          </w:tcPr>
          <w:p w14:paraId="2B2B9793" w14:textId="6531FA00" w:rsidR="001718F9" w:rsidRPr="001F7897" w:rsidRDefault="001718F9" w:rsidP="001718F9">
            <w:pPr>
              <w:jc w:val="center"/>
              <w:rPr>
                <w:rFonts w:ascii="GHEA Grapalat" w:hAnsi="GHEA Grapalat"/>
                <w:sz w:val="20"/>
                <w:lang w:val="hy-AM"/>
              </w:rPr>
            </w:pPr>
            <w:r w:rsidRPr="000D6905">
              <w:rPr>
                <w:rFonts w:ascii="Arial" w:hAnsi="Arial" w:cs="Arial"/>
                <w:sz w:val="22"/>
                <w:szCs w:val="22"/>
                <w:lang w:val="hy-AM" w:eastAsia="hy-AM"/>
              </w:rPr>
              <w:t>23</w:t>
            </w:r>
          </w:p>
        </w:tc>
        <w:tc>
          <w:tcPr>
            <w:tcW w:w="1384" w:type="dxa"/>
            <w:tcBorders>
              <w:top w:val="nil"/>
              <w:left w:val="single" w:sz="4" w:space="0" w:color="auto"/>
              <w:bottom w:val="single" w:sz="4" w:space="0" w:color="auto"/>
              <w:right w:val="single" w:sz="4" w:space="0" w:color="auto"/>
            </w:tcBorders>
            <w:shd w:val="clear" w:color="000000" w:fill="FFFFFF"/>
            <w:vAlign w:val="center"/>
          </w:tcPr>
          <w:p w14:paraId="42629A60" w14:textId="50145F4A" w:rsidR="001718F9" w:rsidRPr="001F7897" w:rsidRDefault="001718F9" w:rsidP="001718F9">
            <w:pPr>
              <w:jc w:val="center"/>
              <w:rPr>
                <w:rFonts w:ascii="GHEA Grapalat" w:hAnsi="GHEA Grapalat"/>
                <w:sz w:val="20"/>
                <w:lang w:val="hy-AM"/>
              </w:rPr>
            </w:pPr>
            <w:r>
              <w:rPr>
                <w:rFonts w:ascii="Arial" w:hAnsi="Arial" w:cs="Arial"/>
                <w:color w:val="000000"/>
                <w:sz w:val="12"/>
                <w:szCs w:val="12"/>
              </w:rPr>
              <w:t>33211100</w:t>
            </w:r>
          </w:p>
        </w:tc>
        <w:tc>
          <w:tcPr>
            <w:tcW w:w="2377" w:type="dxa"/>
            <w:tcBorders>
              <w:top w:val="nil"/>
              <w:left w:val="single" w:sz="4" w:space="0" w:color="auto"/>
              <w:bottom w:val="single" w:sz="4" w:space="0" w:color="auto"/>
              <w:right w:val="single" w:sz="4" w:space="0" w:color="auto"/>
            </w:tcBorders>
            <w:shd w:val="clear" w:color="000000" w:fill="FFFFFF"/>
            <w:vAlign w:val="center"/>
          </w:tcPr>
          <w:p w14:paraId="5BC922A6" w14:textId="19568B79" w:rsidR="001718F9" w:rsidRDefault="001718F9" w:rsidP="001718F9">
            <w:pPr>
              <w:rPr>
                <w:rFonts w:ascii="Sylfaen" w:hAnsi="Sylfaen" w:cs="Arial"/>
                <w:sz w:val="16"/>
                <w:szCs w:val="16"/>
              </w:rPr>
            </w:pPr>
            <w:proofErr w:type="spellStart"/>
            <w:r>
              <w:rPr>
                <w:rFonts w:ascii="Arial" w:hAnsi="Arial" w:cs="Arial"/>
                <w:color w:val="000000"/>
                <w:sz w:val="12"/>
                <w:szCs w:val="12"/>
              </w:rPr>
              <w:t>Հակամյոիլեր</w:t>
            </w:r>
            <w:proofErr w:type="spellEnd"/>
            <w:r>
              <w:rPr>
                <w:rFonts w:ascii="Arial" w:hAnsi="Arial" w:cs="Arial"/>
                <w:color w:val="000000"/>
                <w:sz w:val="12"/>
                <w:szCs w:val="12"/>
              </w:rPr>
              <w:t xml:space="preserve"> </w:t>
            </w:r>
            <w:proofErr w:type="spellStart"/>
            <w:r>
              <w:rPr>
                <w:rFonts w:ascii="Arial" w:hAnsi="Arial" w:cs="Arial"/>
                <w:color w:val="000000"/>
                <w:sz w:val="12"/>
                <w:szCs w:val="12"/>
              </w:rPr>
              <w:t>հորմոն</w:t>
            </w:r>
            <w:proofErr w:type="spellEnd"/>
            <w:r>
              <w:rPr>
                <w:rFonts w:ascii="Arial" w:hAnsi="Arial" w:cs="Arial"/>
                <w:color w:val="000000"/>
                <w:sz w:val="12"/>
                <w:szCs w:val="12"/>
              </w:rPr>
              <w:t xml:space="preserve"> AMH /25հատ/</w:t>
            </w:r>
          </w:p>
        </w:tc>
        <w:tc>
          <w:tcPr>
            <w:tcW w:w="1231" w:type="dxa"/>
          </w:tcPr>
          <w:p w14:paraId="4E4328F9" w14:textId="77777777" w:rsidR="001718F9" w:rsidRPr="00A71D81" w:rsidRDefault="001718F9" w:rsidP="001718F9">
            <w:pPr>
              <w:jc w:val="center"/>
              <w:rPr>
                <w:rFonts w:ascii="GHEA Grapalat" w:hAnsi="GHEA Grapalat"/>
                <w:sz w:val="20"/>
              </w:rPr>
            </w:pPr>
          </w:p>
        </w:tc>
        <w:tc>
          <w:tcPr>
            <w:tcW w:w="3409" w:type="dxa"/>
            <w:vAlign w:val="center"/>
          </w:tcPr>
          <w:p w14:paraId="0187BD2A" w14:textId="688BD30B" w:rsidR="001718F9" w:rsidRPr="00C610AD" w:rsidRDefault="001718F9" w:rsidP="001718F9">
            <w:pPr>
              <w:rPr>
                <w:rFonts w:ascii="Sylfaen" w:hAnsi="Sylfaen" w:cs="Sylfaen"/>
                <w:sz w:val="14"/>
                <w:szCs w:val="14"/>
                <w:lang w:val="hy-AM"/>
              </w:rPr>
            </w:pPr>
            <w:r w:rsidRPr="00C610AD">
              <w:rPr>
                <w:sz w:val="14"/>
                <w:szCs w:val="14"/>
                <w:lang w:val="hy-AM"/>
              </w:rPr>
              <w:t xml:space="preserve">Չոր քիմիական ազդանյութ։ Նախատեսված է արյան մեջ հակամյուլերյան հորմոնի քանակը  որոշելու համար։ Փաթեթավորման տիպը՝ ամբողջական լրակազմ, ամբողջական լրակազմը ներառում է չոր քիմիական ազդանյութով երիզներ։ Պարունակում է 25 առանձին կնքված տոպրակներ, որոնցից յուրաքանչյուրը պարունակում է՝ 1 թեստային երիզ, 1 չորացնող տոպրակ։ Նույնականացման չիպ, թերթիկ օգտագործման հրահանգներով, 25 պիպետի ծայրեր ,25 </w:t>
            </w:r>
            <w:r w:rsidRPr="00C610AD">
              <w:rPr>
                <w:sz w:val="14"/>
                <w:szCs w:val="14"/>
                <w:lang w:val="hy-AM"/>
              </w:rPr>
              <w:lastRenderedPageBreak/>
              <w:t>հայտնաբերման բուֆերային խողովակներ։ Ապրանքը պետք է լինի նոր, գործարանային փաթեթավորմամբ, ունենա որակի և համապատասխանության վկայագրեր առնվազն CE, MDSAP,ISO9001,FDA:</w:t>
            </w:r>
          </w:p>
        </w:tc>
        <w:tc>
          <w:tcPr>
            <w:tcW w:w="885" w:type="dxa"/>
            <w:tcBorders>
              <w:top w:val="nil"/>
              <w:left w:val="single" w:sz="4" w:space="0" w:color="auto"/>
              <w:bottom w:val="single" w:sz="4" w:space="0" w:color="auto"/>
              <w:right w:val="single" w:sz="4" w:space="0" w:color="auto"/>
            </w:tcBorders>
            <w:shd w:val="clear" w:color="000000" w:fill="FFFFFF"/>
            <w:vAlign w:val="center"/>
          </w:tcPr>
          <w:p w14:paraId="4F70AC87" w14:textId="3716BC56" w:rsidR="001718F9" w:rsidRPr="00A71D81" w:rsidRDefault="001718F9" w:rsidP="001718F9">
            <w:pPr>
              <w:jc w:val="center"/>
              <w:rPr>
                <w:rFonts w:ascii="GHEA Grapalat" w:hAnsi="GHEA Grapalat"/>
                <w:sz w:val="20"/>
              </w:rPr>
            </w:pPr>
            <w:proofErr w:type="spellStart"/>
            <w:r>
              <w:rPr>
                <w:rFonts w:ascii="Sylfaen" w:hAnsi="Sylfaen" w:cs="Arial"/>
                <w:color w:val="000000"/>
                <w:sz w:val="12"/>
                <w:szCs w:val="12"/>
              </w:rPr>
              <w:lastRenderedPageBreak/>
              <w:t>տուփ</w:t>
            </w:r>
            <w:proofErr w:type="spellEnd"/>
          </w:p>
        </w:tc>
        <w:tc>
          <w:tcPr>
            <w:tcW w:w="846" w:type="dxa"/>
          </w:tcPr>
          <w:p w14:paraId="3097A0B2" w14:textId="77777777" w:rsidR="001718F9" w:rsidRPr="00A71D81" w:rsidRDefault="001718F9" w:rsidP="001718F9">
            <w:pPr>
              <w:jc w:val="center"/>
              <w:rPr>
                <w:rFonts w:ascii="GHEA Grapalat" w:hAnsi="GHEA Grapalat"/>
                <w:sz w:val="20"/>
              </w:rPr>
            </w:pPr>
          </w:p>
        </w:tc>
        <w:tc>
          <w:tcPr>
            <w:tcW w:w="1026" w:type="dxa"/>
          </w:tcPr>
          <w:p w14:paraId="43FC8FF3" w14:textId="77777777" w:rsidR="001718F9" w:rsidRPr="00A71D81" w:rsidRDefault="001718F9" w:rsidP="001718F9">
            <w:pPr>
              <w:jc w:val="center"/>
              <w:rPr>
                <w:rFonts w:ascii="GHEA Grapalat" w:hAnsi="GHEA Grapalat"/>
                <w:sz w:val="20"/>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4B2B3B76" w14:textId="3D324FF3" w:rsidR="001718F9" w:rsidRPr="00A71D81" w:rsidRDefault="001718F9" w:rsidP="001718F9">
            <w:pPr>
              <w:jc w:val="center"/>
              <w:rPr>
                <w:rFonts w:ascii="GHEA Grapalat" w:hAnsi="GHEA Grapalat"/>
                <w:sz w:val="20"/>
              </w:rPr>
            </w:pPr>
            <w:r>
              <w:rPr>
                <w:rFonts w:ascii="Arial Armenian" w:hAnsi="Arial Armenian" w:cs="Arial"/>
                <w:color w:val="000000"/>
                <w:sz w:val="16"/>
                <w:szCs w:val="16"/>
              </w:rPr>
              <w:t>2</w:t>
            </w:r>
          </w:p>
        </w:tc>
        <w:tc>
          <w:tcPr>
            <w:tcW w:w="854" w:type="dxa"/>
            <w:vAlign w:val="center"/>
          </w:tcPr>
          <w:p w14:paraId="54950412" w14:textId="46D65CDD" w:rsidR="001718F9" w:rsidRPr="00B66FC2" w:rsidRDefault="001718F9" w:rsidP="001718F9">
            <w:pPr>
              <w:jc w:val="center"/>
              <w:rPr>
                <w:rFonts w:ascii="GHEA Grapalat" w:hAnsi="GHEA Grapalat"/>
                <w:color w:val="000000"/>
                <w:sz w:val="10"/>
                <w:szCs w:val="10"/>
                <w:lang w:val="hy-AM"/>
              </w:rPr>
            </w:pPr>
            <w:r w:rsidRPr="00A858A5">
              <w:rPr>
                <w:rFonts w:ascii="GHEA Grapalat" w:hAnsi="GHEA Grapalat"/>
                <w:color w:val="000000"/>
                <w:sz w:val="10"/>
                <w:szCs w:val="10"/>
                <w:lang w:val="hy-AM"/>
              </w:rPr>
              <w:t>Ավան Խուդյակով 1 12 պոլ</w:t>
            </w:r>
          </w:p>
        </w:tc>
        <w:tc>
          <w:tcPr>
            <w:tcW w:w="856" w:type="dxa"/>
            <w:vAlign w:val="center"/>
          </w:tcPr>
          <w:p w14:paraId="73C9F716" w14:textId="0CAD5614" w:rsidR="001718F9" w:rsidRPr="00B66FC2" w:rsidRDefault="001718F9" w:rsidP="001718F9">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174" w:type="dxa"/>
            <w:vAlign w:val="center"/>
          </w:tcPr>
          <w:p w14:paraId="2618EAF3" w14:textId="70CBFDB4" w:rsidR="001718F9" w:rsidRDefault="001718F9" w:rsidP="001718F9">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718F9" w:rsidRPr="00913F80" w14:paraId="40BF5BE5" w14:textId="77777777" w:rsidTr="005625FB">
        <w:trPr>
          <w:gridAfter w:val="1"/>
          <w:wAfter w:w="14" w:type="dxa"/>
          <w:trHeight w:val="246"/>
        </w:trPr>
        <w:tc>
          <w:tcPr>
            <w:tcW w:w="1314" w:type="dxa"/>
            <w:vAlign w:val="center"/>
          </w:tcPr>
          <w:p w14:paraId="594D950F" w14:textId="4950BA26" w:rsidR="001718F9" w:rsidRPr="001F7897" w:rsidRDefault="001718F9" w:rsidP="001718F9">
            <w:pPr>
              <w:jc w:val="center"/>
              <w:rPr>
                <w:rFonts w:ascii="GHEA Grapalat" w:hAnsi="GHEA Grapalat"/>
                <w:sz w:val="20"/>
                <w:lang w:val="hy-AM"/>
              </w:rPr>
            </w:pPr>
            <w:r w:rsidRPr="000D6905">
              <w:rPr>
                <w:rFonts w:ascii="Arial" w:hAnsi="Arial" w:cs="Arial"/>
                <w:sz w:val="22"/>
                <w:szCs w:val="22"/>
                <w:lang w:val="hy-AM" w:eastAsia="hy-AM"/>
              </w:rPr>
              <w:t>24</w:t>
            </w:r>
          </w:p>
        </w:tc>
        <w:tc>
          <w:tcPr>
            <w:tcW w:w="1384" w:type="dxa"/>
            <w:tcBorders>
              <w:top w:val="nil"/>
              <w:left w:val="single" w:sz="4" w:space="0" w:color="auto"/>
              <w:bottom w:val="single" w:sz="4" w:space="0" w:color="auto"/>
              <w:right w:val="single" w:sz="4" w:space="0" w:color="auto"/>
            </w:tcBorders>
            <w:shd w:val="clear" w:color="000000" w:fill="FFFFFF"/>
            <w:vAlign w:val="center"/>
          </w:tcPr>
          <w:p w14:paraId="105C4D19" w14:textId="38988436" w:rsidR="001718F9" w:rsidRPr="001F7897" w:rsidRDefault="001718F9" w:rsidP="001718F9">
            <w:pPr>
              <w:jc w:val="center"/>
              <w:rPr>
                <w:rFonts w:ascii="GHEA Grapalat" w:hAnsi="GHEA Grapalat"/>
                <w:sz w:val="20"/>
                <w:lang w:val="hy-AM"/>
              </w:rPr>
            </w:pPr>
            <w:r>
              <w:rPr>
                <w:rFonts w:ascii="Arial" w:hAnsi="Arial" w:cs="Arial"/>
                <w:sz w:val="12"/>
                <w:szCs w:val="12"/>
              </w:rPr>
              <w:t>33211100</w:t>
            </w:r>
          </w:p>
        </w:tc>
        <w:tc>
          <w:tcPr>
            <w:tcW w:w="2377" w:type="dxa"/>
            <w:tcBorders>
              <w:top w:val="nil"/>
              <w:left w:val="single" w:sz="4" w:space="0" w:color="auto"/>
              <w:bottom w:val="single" w:sz="4" w:space="0" w:color="auto"/>
              <w:right w:val="single" w:sz="4" w:space="0" w:color="auto"/>
            </w:tcBorders>
            <w:shd w:val="clear" w:color="000000" w:fill="FFFFFF"/>
            <w:vAlign w:val="center"/>
          </w:tcPr>
          <w:p w14:paraId="40067A18" w14:textId="283162BF" w:rsidR="001718F9" w:rsidRDefault="001718F9" w:rsidP="001718F9">
            <w:pPr>
              <w:rPr>
                <w:rFonts w:ascii="Sylfaen" w:hAnsi="Sylfaen" w:cs="Arial"/>
                <w:sz w:val="16"/>
                <w:szCs w:val="16"/>
              </w:rPr>
            </w:pPr>
            <w:proofErr w:type="spellStart"/>
            <w:r>
              <w:rPr>
                <w:rFonts w:ascii="Arial" w:hAnsi="Arial" w:cs="Arial"/>
                <w:color w:val="000000"/>
                <w:sz w:val="12"/>
                <w:szCs w:val="12"/>
              </w:rPr>
              <w:t>Ռոմանովսկի</w:t>
            </w:r>
            <w:proofErr w:type="spellEnd"/>
            <w:r>
              <w:rPr>
                <w:rFonts w:ascii="Arial" w:hAnsi="Arial" w:cs="Arial"/>
                <w:color w:val="000000"/>
                <w:sz w:val="12"/>
                <w:szCs w:val="12"/>
              </w:rPr>
              <w:t xml:space="preserve"> </w:t>
            </w:r>
            <w:proofErr w:type="spellStart"/>
            <w:r>
              <w:rPr>
                <w:rFonts w:ascii="Arial" w:hAnsi="Arial" w:cs="Arial"/>
                <w:color w:val="000000"/>
                <w:sz w:val="12"/>
                <w:szCs w:val="12"/>
              </w:rPr>
              <w:t>գիմզա</w:t>
            </w:r>
            <w:proofErr w:type="spellEnd"/>
          </w:p>
        </w:tc>
        <w:tc>
          <w:tcPr>
            <w:tcW w:w="1231" w:type="dxa"/>
          </w:tcPr>
          <w:p w14:paraId="5386C588" w14:textId="77777777" w:rsidR="001718F9" w:rsidRPr="00A71D81" w:rsidRDefault="001718F9" w:rsidP="001718F9">
            <w:pPr>
              <w:jc w:val="center"/>
              <w:rPr>
                <w:rFonts w:ascii="GHEA Grapalat" w:hAnsi="GHEA Grapalat"/>
                <w:sz w:val="20"/>
              </w:rPr>
            </w:pPr>
          </w:p>
        </w:tc>
        <w:tc>
          <w:tcPr>
            <w:tcW w:w="3409" w:type="dxa"/>
            <w:vAlign w:val="center"/>
          </w:tcPr>
          <w:p w14:paraId="7454D1F0" w14:textId="0CAF0373" w:rsidR="001718F9" w:rsidRPr="003071A6" w:rsidRDefault="003071A6" w:rsidP="003071A6">
            <w:pPr>
              <w:pStyle w:val="Default"/>
              <w:rPr>
                <w:rFonts w:ascii="Sylfaen" w:hAnsi="Sylfaen" w:cs="Sylfaen"/>
                <w:sz w:val="10"/>
                <w:szCs w:val="10"/>
                <w:shd w:val="clear" w:color="auto" w:fill="FFFFFF"/>
                <w:lang w:val="hy-AM" w:eastAsia="en-US"/>
              </w:rPr>
            </w:pPr>
            <w:r>
              <w:rPr>
                <w:rFonts w:ascii="Sylfaen" w:hAnsi="Sylfaen" w:cs="Sylfaen"/>
                <w:sz w:val="10"/>
                <w:szCs w:val="10"/>
                <w:shd w:val="clear" w:color="auto" w:fill="FFFFFF"/>
                <w:lang w:val="hy-AM" w:eastAsia="en-US"/>
              </w:rPr>
              <w:t>Կլին</w:t>
            </w:r>
            <w:r w:rsidRPr="000606A3">
              <w:rPr>
                <w:rFonts w:ascii="Times New Roman" w:hAnsi="Times New Roman" w:cs="Times New Roman"/>
                <w:sz w:val="10"/>
                <w:szCs w:val="10"/>
                <w:shd w:val="clear" w:color="auto" w:fill="FFFFFF"/>
                <w:lang w:val="hy-AM" w:eastAsia="en-US"/>
              </w:rPr>
              <w:t>․</w:t>
            </w:r>
            <w:r w:rsidRPr="000606A3">
              <w:rPr>
                <w:rFonts w:ascii="Sylfaen" w:hAnsi="Sylfaen" w:cs="Sylfaen"/>
                <w:sz w:val="10"/>
                <w:szCs w:val="10"/>
                <w:shd w:val="clear" w:color="auto" w:fill="FFFFFF"/>
                <w:lang w:val="hy-AM" w:eastAsia="en-US"/>
              </w:rPr>
              <w:t>լաբորատ</w:t>
            </w:r>
            <w:r w:rsidRPr="000606A3">
              <w:rPr>
                <w:rFonts w:ascii="Times New Roman" w:hAnsi="Times New Roman" w:cs="Times New Roman"/>
                <w:sz w:val="10"/>
                <w:szCs w:val="10"/>
                <w:shd w:val="clear" w:color="auto" w:fill="FFFFFF"/>
                <w:lang w:val="hy-AM" w:eastAsia="en-US"/>
              </w:rPr>
              <w:t>․</w:t>
            </w:r>
            <w:r w:rsidRPr="000606A3">
              <w:rPr>
                <w:rFonts w:ascii="Sylfaen" w:hAnsi="Sylfaen" w:cs="Sylfaen"/>
                <w:sz w:val="10"/>
                <w:szCs w:val="10"/>
                <w:shd w:val="clear" w:color="auto" w:fill="FFFFFF"/>
                <w:lang w:val="hy-AM" w:eastAsia="en-US"/>
              </w:rPr>
              <w:t xml:space="preserve"> ռեակտիվ ներկման համար</w:t>
            </w:r>
            <w:r w:rsidRPr="00D5333D">
              <w:rPr>
                <w:rFonts w:ascii="Sylfaen" w:hAnsi="Sylfaen" w:cs="Sylfaen"/>
                <w:bCs/>
                <w:sz w:val="12"/>
                <w:szCs w:val="12"/>
                <w:lang w:val="hy-AM"/>
              </w:rPr>
              <w:t xml:space="preserve"> </w:t>
            </w:r>
            <w:r w:rsidRPr="00D5333D">
              <w:rPr>
                <w:rFonts w:ascii="Sylfaen" w:hAnsi="Sylfaen" w:cs="Sylfaen"/>
                <w:bCs/>
                <w:sz w:val="12"/>
                <w:szCs w:val="12"/>
                <w:lang w:val="hy-AM"/>
              </w:rPr>
              <w:t>Պետք է լինի նոր, չօգտագործված: Հանձնելու պահին պիտանիության ժամկետի 1/2 առկայություն: Պահպանման  պայմաները` պահել չոր տեղում:</w:t>
            </w:r>
          </w:p>
        </w:tc>
        <w:tc>
          <w:tcPr>
            <w:tcW w:w="885" w:type="dxa"/>
            <w:tcBorders>
              <w:top w:val="nil"/>
              <w:left w:val="single" w:sz="4" w:space="0" w:color="auto"/>
              <w:bottom w:val="single" w:sz="4" w:space="0" w:color="auto"/>
              <w:right w:val="single" w:sz="4" w:space="0" w:color="auto"/>
            </w:tcBorders>
            <w:shd w:val="clear" w:color="000000" w:fill="FFFFFF"/>
            <w:vAlign w:val="center"/>
          </w:tcPr>
          <w:p w14:paraId="7506D4BA" w14:textId="7E43F67F" w:rsidR="001718F9" w:rsidRPr="00A71D81" w:rsidRDefault="001718F9" w:rsidP="001718F9">
            <w:pPr>
              <w:jc w:val="center"/>
              <w:rPr>
                <w:rFonts w:ascii="GHEA Grapalat" w:hAnsi="GHEA Grapalat"/>
                <w:sz w:val="20"/>
              </w:rPr>
            </w:pPr>
            <w:proofErr w:type="spellStart"/>
            <w:r>
              <w:rPr>
                <w:rFonts w:ascii="Sylfaen" w:hAnsi="Sylfaen" w:cs="Arial"/>
                <w:color w:val="000000"/>
                <w:sz w:val="12"/>
                <w:szCs w:val="12"/>
              </w:rPr>
              <w:t>լիտր</w:t>
            </w:r>
            <w:proofErr w:type="spellEnd"/>
          </w:p>
        </w:tc>
        <w:tc>
          <w:tcPr>
            <w:tcW w:w="846" w:type="dxa"/>
          </w:tcPr>
          <w:p w14:paraId="221BDD2E" w14:textId="77777777" w:rsidR="001718F9" w:rsidRPr="00A71D81" w:rsidRDefault="001718F9" w:rsidP="001718F9">
            <w:pPr>
              <w:jc w:val="center"/>
              <w:rPr>
                <w:rFonts w:ascii="GHEA Grapalat" w:hAnsi="GHEA Grapalat"/>
                <w:sz w:val="20"/>
              </w:rPr>
            </w:pPr>
          </w:p>
        </w:tc>
        <w:tc>
          <w:tcPr>
            <w:tcW w:w="1026" w:type="dxa"/>
          </w:tcPr>
          <w:p w14:paraId="2201000F" w14:textId="77777777" w:rsidR="001718F9" w:rsidRPr="00A71D81" w:rsidRDefault="001718F9" w:rsidP="001718F9">
            <w:pPr>
              <w:jc w:val="center"/>
              <w:rPr>
                <w:rFonts w:ascii="GHEA Grapalat" w:hAnsi="GHEA Grapalat"/>
                <w:sz w:val="20"/>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1B6C0AD4" w14:textId="4E31E68F" w:rsidR="001718F9" w:rsidRPr="00A71D81" w:rsidRDefault="001718F9" w:rsidP="001718F9">
            <w:pPr>
              <w:jc w:val="center"/>
              <w:rPr>
                <w:rFonts w:ascii="GHEA Grapalat" w:hAnsi="GHEA Grapalat"/>
                <w:sz w:val="20"/>
              </w:rPr>
            </w:pPr>
            <w:r>
              <w:rPr>
                <w:rFonts w:ascii="Arial Armenian" w:hAnsi="Arial Armenian" w:cs="Arial"/>
                <w:color w:val="000000"/>
                <w:sz w:val="16"/>
                <w:szCs w:val="16"/>
              </w:rPr>
              <w:t>2</w:t>
            </w:r>
          </w:p>
        </w:tc>
        <w:tc>
          <w:tcPr>
            <w:tcW w:w="854" w:type="dxa"/>
            <w:vAlign w:val="center"/>
          </w:tcPr>
          <w:p w14:paraId="1AE83684" w14:textId="28B55AFC" w:rsidR="001718F9" w:rsidRPr="00B66FC2" w:rsidRDefault="001718F9" w:rsidP="001718F9">
            <w:pPr>
              <w:jc w:val="center"/>
              <w:rPr>
                <w:rFonts w:ascii="GHEA Grapalat" w:hAnsi="GHEA Grapalat"/>
                <w:color w:val="000000"/>
                <w:sz w:val="10"/>
                <w:szCs w:val="10"/>
                <w:lang w:val="hy-AM"/>
              </w:rPr>
            </w:pPr>
            <w:r w:rsidRPr="00A858A5">
              <w:rPr>
                <w:rFonts w:ascii="GHEA Grapalat" w:hAnsi="GHEA Grapalat"/>
                <w:color w:val="000000"/>
                <w:sz w:val="10"/>
                <w:szCs w:val="10"/>
                <w:lang w:val="hy-AM"/>
              </w:rPr>
              <w:t>Ավան Խուդյակով 1 12 պոլ</w:t>
            </w:r>
          </w:p>
        </w:tc>
        <w:tc>
          <w:tcPr>
            <w:tcW w:w="856" w:type="dxa"/>
            <w:vAlign w:val="center"/>
          </w:tcPr>
          <w:p w14:paraId="59803513" w14:textId="50086736" w:rsidR="001718F9" w:rsidRPr="00B66FC2" w:rsidRDefault="001718F9" w:rsidP="001718F9">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174" w:type="dxa"/>
            <w:vAlign w:val="center"/>
          </w:tcPr>
          <w:p w14:paraId="268112EA" w14:textId="6D6C7242" w:rsidR="001718F9" w:rsidRDefault="001718F9" w:rsidP="001718F9">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718F9" w:rsidRPr="00913F80" w14:paraId="6DC92840" w14:textId="77777777" w:rsidTr="005625FB">
        <w:trPr>
          <w:gridAfter w:val="1"/>
          <w:wAfter w:w="14" w:type="dxa"/>
          <w:trHeight w:val="246"/>
        </w:trPr>
        <w:tc>
          <w:tcPr>
            <w:tcW w:w="1314" w:type="dxa"/>
            <w:vAlign w:val="center"/>
          </w:tcPr>
          <w:p w14:paraId="533E8C03" w14:textId="39023014" w:rsidR="001718F9" w:rsidRPr="001F7897" w:rsidRDefault="001718F9" w:rsidP="001718F9">
            <w:pPr>
              <w:jc w:val="center"/>
              <w:rPr>
                <w:rFonts w:ascii="GHEA Grapalat" w:hAnsi="GHEA Grapalat"/>
                <w:sz w:val="20"/>
                <w:lang w:val="hy-AM"/>
              </w:rPr>
            </w:pPr>
            <w:r w:rsidRPr="000D6905">
              <w:rPr>
                <w:rFonts w:ascii="Arial" w:hAnsi="Arial" w:cs="Arial"/>
                <w:sz w:val="22"/>
                <w:szCs w:val="22"/>
                <w:lang w:val="hy-AM" w:eastAsia="hy-AM"/>
              </w:rPr>
              <w:t>25</w:t>
            </w:r>
          </w:p>
        </w:tc>
        <w:tc>
          <w:tcPr>
            <w:tcW w:w="1384" w:type="dxa"/>
            <w:tcBorders>
              <w:top w:val="nil"/>
              <w:left w:val="single" w:sz="4" w:space="0" w:color="auto"/>
              <w:bottom w:val="single" w:sz="4" w:space="0" w:color="auto"/>
              <w:right w:val="single" w:sz="4" w:space="0" w:color="auto"/>
            </w:tcBorders>
            <w:shd w:val="clear" w:color="000000" w:fill="FFFFFF"/>
            <w:vAlign w:val="center"/>
          </w:tcPr>
          <w:p w14:paraId="218E2D80" w14:textId="4E14CC6E" w:rsidR="001718F9" w:rsidRPr="001F7897" w:rsidRDefault="001718F9" w:rsidP="001718F9">
            <w:pPr>
              <w:jc w:val="center"/>
              <w:rPr>
                <w:rFonts w:ascii="GHEA Grapalat" w:hAnsi="GHEA Grapalat"/>
                <w:sz w:val="20"/>
                <w:lang w:val="hy-AM"/>
              </w:rPr>
            </w:pPr>
            <w:r>
              <w:rPr>
                <w:rFonts w:ascii="Arial" w:hAnsi="Arial" w:cs="Arial"/>
                <w:color w:val="000000"/>
                <w:sz w:val="12"/>
                <w:szCs w:val="12"/>
              </w:rPr>
              <w:t>33211100</w:t>
            </w:r>
          </w:p>
        </w:tc>
        <w:tc>
          <w:tcPr>
            <w:tcW w:w="2377" w:type="dxa"/>
            <w:tcBorders>
              <w:top w:val="nil"/>
              <w:left w:val="single" w:sz="4" w:space="0" w:color="auto"/>
              <w:bottom w:val="single" w:sz="4" w:space="0" w:color="auto"/>
              <w:right w:val="single" w:sz="4" w:space="0" w:color="auto"/>
            </w:tcBorders>
            <w:shd w:val="clear" w:color="000000" w:fill="FFFFFF"/>
            <w:vAlign w:val="center"/>
          </w:tcPr>
          <w:p w14:paraId="66745C3E" w14:textId="09A60ACD" w:rsidR="001718F9" w:rsidRDefault="001718F9" w:rsidP="001718F9">
            <w:pPr>
              <w:rPr>
                <w:rFonts w:ascii="Sylfaen" w:hAnsi="Sylfaen" w:cs="Arial"/>
                <w:sz w:val="16"/>
                <w:szCs w:val="16"/>
              </w:rPr>
            </w:pPr>
            <w:proofErr w:type="spellStart"/>
            <w:r>
              <w:rPr>
                <w:rFonts w:ascii="Arial" w:hAnsi="Arial" w:cs="Arial"/>
                <w:color w:val="000000"/>
                <w:sz w:val="12"/>
                <w:szCs w:val="12"/>
              </w:rPr>
              <w:t>Հելիկոբակտեր</w:t>
            </w:r>
            <w:proofErr w:type="spellEnd"/>
            <w:r>
              <w:rPr>
                <w:rFonts w:ascii="Arial" w:hAnsi="Arial" w:cs="Arial"/>
                <w:color w:val="000000"/>
                <w:sz w:val="12"/>
                <w:szCs w:val="12"/>
              </w:rPr>
              <w:t xml:space="preserve"> </w:t>
            </w:r>
            <w:proofErr w:type="spellStart"/>
            <w:r>
              <w:rPr>
                <w:rFonts w:ascii="Arial" w:hAnsi="Arial" w:cs="Arial"/>
                <w:color w:val="000000"/>
                <w:sz w:val="12"/>
                <w:szCs w:val="12"/>
              </w:rPr>
              <w:t>պիլորի</w:t>
            </w:r>
            <w:proofErr w:type="spellEnd"/>
            <w:r>
              <w:rPr>
                <w:rFonts w:ascii="Arial" w:hAnsi="Arial" w:cs="Arial"/>
                <w:color w:val="000000"/>
                <w:sz w:val="12"/>
                <w:szCs w:val="12"/>
              </w:rPr>
              <w:t xml:space="preserve"> Ag </w:t>
            </w:r>
            <w:proofErr w:type="spellStart"/>
            <w:r>
              <w:rPr>
                <w:rFonts w:ascii="Arial" w:hAnsi="Arial" w:cs="Arial"/>
                <w:color w:val="000000"/>
                <w:sz w:val="12"/>
                <w:szCs w:val="12"/>
              </w:rPr>
              <w:t>կղանքում</w:t>
            </w:r>
            <w:proofErr w:type="spellEnd"/>
          </w:p>
        </w:tc>
        <w:tc>
          <w:tcPr>
            <w:tcW w:w="1231" w:type="dxa"/>
          </w:tcPr>
          <w:p w14:paraId="1903A113" w14:textId="77777777" w:rsidR="001718F9" w:rsidRPr="00A71D81" w:rsidRDefault="001718F9" w:rsidP="001718F9">
            <w:pPr>
              <w:jc w:val="center"/>
              <w:rPr>
                <w:rFonts w:ascii="GHEA Grapalat" w:hAnsi="GHEA Grapalat"/>
                <w:sz w:val="20"/>
              </w:rPr>
            </w:pPr>
          </w:p>
        </w:tc>
        <w:tc>
          <w:tcPr>
            <w:tcW w:w="3409" w:type="dxa"/>
            <w:vAlign w:val="center"/>
          </w:tcPr>
          <w:p w14:paraId="4921845C" w14:textId="77777777" w:rsidR="00BF0A37" w:rsidRPr="0061492E" w:rsidRDefault="00BF0A37" w:rsidP="00BF0A37">
            <w:pPr>
              <w:rPr>
                <w:rFonts w:ascii="Sylfaen" w:hAnsi="Sylfaen" w:cs="Sylfaen"/>
                <w:sz w:val="10"/>
                <w:szCs w:val="10"/>
                <w:lang w:val="hy-AM"/>
              </w:rPr>
            </w:pPr>
            <w:r w:rsidRPr="0061492E">
              <w:rPr>
                <w:rFonts w:ascii="Sylfaen" w:hAnsi="Sylfaen" w:cs="Calibri"/>
                <w:sz w:val="10"/>
                <w:szCs w:val="10"/>
                <w:lang w:val="hy-AM"/>
              </w:rPr>
              <w:t>Հելիկոբակտեր պիլորի Ag կղանքում</w:t>
            </w:r>
          </w:p>
          <w:p w14:paraId="3B47149E" w14:textId="25DFA1E7" w:rsidR="001718F9" w:rsidRPr="00A71D81" w:rsidRDefault="00BF0A37" w:rsidP="00BF0A37">
            <w:pPr>
              <w:rPr>
                <w:rFonts w:ascii="GHEA Grapalat" w:hAnsi="GHEA Grapalat"/>
                <w:sz w:val="20"/>
              </w:rPr>
            </w:pPr>
            <w:r w:rsidRPr="0061492E">
              <w:rPr>
                <w:rFonts w:ascii="Arial Armenian" w:hAnsi="Arial Armenian"/>
                <w:sz w:val="10"/>
                <w:szCs w:val="10"/>
                <w:lang w:val="hy-AM"/>
              </w:rPr>
              <w:t xml:space="preserve">H.Pylori Cassette </w:t>
            </w:r>
            <w:r w:rsidRPr="0061492E">
              <w:rPr>
                <w:rFonts w:ascii="Arial Armenian" w:hAnsi="Arial Armenian"/>
                <w:sz w:val="10"/>
                <w:szCs w:val="10"/>
                <w:lang w:val="hy-AM"/>
              </w:rPr>
              <w:br/>
              <w:t>Ø»Ãá¹: ùñáÙ³ïá·ñ³ýÇÏ</w:t>
            </w:r>
            <w:r w:rsidRPr="0061492E">
              <w:rPr>
                <w:rFonts w:ascii="Arial Armenian" w:hAnsi="Arial Armenian"/>
                <w:sz w:val="10"/>
                <w:szCs w:val="10"/>
                <w:lang w:val="hy-AM"/>
              </w:rPr>
              <w:br/>
              <w:t>üáñÙ³ï: 40Ã»ëï</w:t>
            </w:r>
            <w:r w:rsidRPr="0061492E">
              <w:rPr>
                <w:rFonts w:ascii="Arial Armenian" w:hAnsi="Arial Armenian"/>
                <w:sz w:val="10"/>
                <w:szCs w:val="10"/>
                <w:lang w:val="hy-AM"/>
              </w:rPr>
              <w:br/>
              <w:t>üÇñÙ³ÛÇ Ýß³ÝÇ ³éÏ³ÛáõÃÛáõÝÁ</w:t>
            </w:r>
            <w:r w:rsidRPr="0061492E">
              <w:rPr>
                <w:rFonts w:ascii="Arial Armenian" w:hAnsi="Arial Armenian"/>
                <w:sz w:val="10"/>
                <w:szCs w:val="10"/>
                <w:lang w:val="hy-AM"/>
              </w:rPr>
              <w:br/>
              <w:t>ê»ñïÇýÇÏ³ï: ISO13485</w:t>
            </w:r>
            <w:r w:rsidRPr="0061492E">
              <w:rPr>
                <w:rFonts w:ascii="Arial Armenian" w:hAnsi="Arial Armenian"/>
                <w:sz w:val="10"/>
                <w:szCs w:val="10"/>
                <w:lang w:val="hy-AM"/>
              </w:rPr>
              <w:br/>
              <w:t>ä³Ñå³ÝÙ³Ý å³ÛÙ³ÝÝ»ñÁ 15-25C, For In Vitro Diagnostic only:</w:t>
            </w:r>
          </w:p>
        </w:tc>
        <w:tc>
          <w:tcPr>
            <w:tcW w:w="885" w:type="dxa"/>
            <w:tcBorders>
              <w:top w:val="nil"/>
              <w:left w:val="single" w:sz="4" w:space="0" w:color="auto"/>
              <w:bottom w:val="single" w:sz="4" w:space="0" w:color="auto"/>
              <w:right w:val="single" w:sz="4" w:space="0" w:color="auto"/>
            </w:tcBorders>
            <w:shd w:val="clear" w:color="000000" w:fill="FFFFFF"/>
            <w:vAlign w:val="center"/>
          </w:tcPr>
          <w:p w14:paraId="30EECC83" w14:textId="10545C60" w:rsidR="001718F9" w:rsidRPr="00A71D81" w:rsidRDefault="001718F9" w:rsidP="001718F9">
            <w:pPr>
              <w:jc w:val="center"/>
              <w:rPr>
                <w:rFonts w:ascii="GHEA Grapalat" w:hAnsi="GHEA Grapalat"/>
                <w:sz w:val="20"/>
              </w:rPr>
            </w:pPr>
            <w:proofErr w:type="spellStart"/>
            <w:r>
              <w:rPr>
                <w:rFonts w:ascii="Sylfaen" w:hAnsi="Sylfaen" w:cs="Arial"/>
                <w:color w:val="000000"/>
                <w:sz w:val="12"/>
                <w:szCs w:val="12"/>
              </w:rPr>
              <w:t>թեստ</w:t>
            </w:r>
            <w:proofErr w:type="spellEnd"/>
          </w:p>
        </w:tc>
        <w:tc>
          <w:tcPr>
            <w:tcW w:w="846" w:type="dxa"/>
          </w:tcPr>
          <w:p w14:paraId="542892A2" w14:textId="77777777" w:rsidR="001718F9" w:rsidRPr="00A71D81" w:rsidRDefault="001718F9" w:rsidP="001718F9">
            <w:pPr>
              <w:jc w:val="center"/>
              <w:rPr>
                <w:rFonts w:ascii="GHEA Grapalat" w:hAnsi="GHEA Grapalat"/>
                <w:sz w:val="20"/>
              </w:rPr>
            </w:pPr>
          </w:p>
        </w:tc>
        <w:tc>
          <w:tcPr>
            <w:tcW w:w="1026" w:type="dxa"/>
          </w:tcPr>
          <w:p w14:paraId="338E30E9" w14:textId="77777777" w:rsidR="001718F9" w:rsidRPr="00A71D81" w:rsidRDefault="001718F9" w:rsidP="001718F9">
            <w:pPr>
              <w:jc w:val="center"/>
              <w:rPr>
                <w:rFonts w:ascii="GHEA Grapalat" w:hAnsi="GHEA Grapalat"/>
                <w:sz w:val="20"/>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70F72F3C" w14:textId="6B66C826" w:rsidR="001718F9" w:rsidRPr="00A71D81" w:rsidRDefault="001718F9" w:rsidP="001718F9">
            <w:pPr>
              <w:jc w:val="center"/>
              <w:rPr>
                <w:rFonts w:ascii="GHEA Grapalat" w:hAnsi="GHEA Grapalat"/>
                <w:sz w:val="20"/>
              </w:rPr>
            </w:pPr>
            <w:r>
              <w:rPr>
                <w:rFonts w:ascii="Arial Armenian" w:hAnsi="Arial Armenian" w:cs="Arial"/>
                <w:color w:val="000000"/>
                <w:sz w:val="16"/>
                <w:szCs w:val="16"/>
              </w:rPr>
              <w:t>50</w:t>
            </w:r>
          </w:p>
        </w:tc>
        <w:tc>
          <w:tcPr>
            <w:tcW w:w="854" w:type="dxa"/>
            <w:vAlign w:val="center"/>
          </w:tcPr>
          <w:p w14:paraId="55DC13C5" w14:textId="50704113" w:rsidR="001718F9" w:rsidRPr="00B66FC2" w:rsidRDefault="001718F9" w:rsidP="001718F9">
            <w:pPr>
              <w:jc w:val="center"/>
              <w:rPr>
                <w:rFonts w:ascii="GHEA Grapalat" w:hAnsi="GHEA Grapalat"/>
                <w:color w:val="000000"/>
                <w:sz w:val="10"/>
                <w:szCs w:val="10"/>
                <w:lang w:val="hy-AM"/>
              </w:rPr>
            </w:pPr>
            <w:r w:rsidRPr="00A858A5">
              <w:rPr>
                <w:rFonts w:ascii="GHEA Grapalat" w:hAnsi="GHEA Grapalat"/>
                <w:color w:val="000000"/>
                <w:sz w:val="10"/>
                <w:szCs w:val="10"/>
                <w:lang w:val="hy-AM"/>
              </w:rPr>
              <w:t>Ավան Խուդյակով 1 12 պոլ</w:t>
            </w:r>
          </w:p>
        </w:tc>
        <w:tc>
          <w:tcPr>
            <w:tcW w:w="856" w:type="dxa"/>
            <w:vAlign w:val="center"/>
          </w:tcPr>
          <w:p w14:paraId="76EF59E2" w14:textId="5E80E3FE" w:rsidR="001718F9" w:rsidRPr="00B66FC2" w:rsidRDefault="001718F9" w:rsidP="001718F9">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174" w:type="dxa"/>
            <w:vAlign w:val="center"/>
          </w:tcPr>
          <w:p w14:paraId="575833D4" w14:textId="11B77CD7" w:rsidR="001718F9" w:rsidRDefault="001718F9" w:rsidP="001718F9">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BF0A37" w:rsidRPr="00913F80" w14:paraId="434CED16" w14:textId="77777777" w:rsidTr="005625FB">
        <w:trPr>
          <w:gridAfter w:val="1"/>
          <w:wAfter w:w="14" w:type="dxa"/>
          <w:trHeight w:val="246"/>
        </w:trPr>
        <w:tc>
          <w:tcPr>
            <w:tcW w:w="1314" w:type="dxa"/>
            <w:vAlign w:val="center"/>
          </w:tcPr>
          <w:p w14:paraId="5E0BFC85" w14:textId="23FB34CD" w:rsidR="00BF0A37" w:rsidRPr="001F7897" w:rsidRDefault="00BF0A37" w:rsidP="00BF0A37">
            <w:pPr>
              <w:jc w:val="center"/>
              <w:rPr>
                <w:rFonts w:ascii="GHEA Grapalat" w:hAnsi="GHEA Grapalat"/>
                <w:sz w:val="20"/>
                <w:lang w:val="hy-AM"/>
              </w:rPr>
            </w:pPr>
            <w:r w:rsidRPr="000D6905">
              <w:rPr>
                <w:rFonts w:ascii="Arial" w:hAnsi="Arial" w:cs="Arial"/>
                <w:sz w:val="22"/>
                <w:szCs w:val="22"/>
                <w:lang w:val="hy-AM" w:eastAsia="hy-AM"/>
              </w:rPr>
              <w:t>26</w:t>
            </w:r>
          </w:p>
        </w:tc>
        <w:tc>
          <w:tcPr>
            <w:tcW w:w="1384" w:type="dxa"/>
            <w:tcBorders>
              <w:top w:val="nil"/>
              <w:left w:val="single" w:sz="4" w:space="0" w:color="auto"/>
              <w:bottom w:val="single" w:sz="4" w:space="0" w:color="auto"/>
              <w:right w:val="single" w:sz="4" w:space="0" w:color="auto"/>
            </w:tcBorders>
            <w:shd w:val="clear" w:color="000000" w:fill="FFFFFF"/>
            <w:vAlign w:val="center"/>
          </w:tcPr>
          <w:p w14:paraId="0CE36445" w14:textId="0EF37660" w:rsidR="00BF0A37" w:rsidRPr="001F7897" w:rsidRDefault="00BF0A37" w:rsidP="00BF0A37">
            <w:pPr>
              <w:jc w:val="center"/>
              <w:rPr>
                <w:rFonts w:ascii="GHEA Grapalat" w:hAnsi="GHEA Grapalat"/>
                <w:sz w:val="20"/>
                <w:lang w:val="hy-AM"/>
              </w:rPr>
            </w:pPr>
            <w:r>
              <w:rPr>
                <w:rFonts w:ascii="Arial" w:hAnsi="Arial" w:cs="Arial"/>
                <w:color w:val="000000"/>
                <w:sz w:val="12"/>
                <w:szCs w:val="12"/>
              </w:rPr>
              <w:t>33211100</w:t>
            </w:r>
          </w:p>
        </w:tc>
        <w:tc>
          <w:tcPr>
            <w:tcW w:w="2377" w:type="dxa"/>
            <w:tcBorders>
              <w:top w:val="nil"/>
              <w:left w:val="single" w:sz="4" w:space="0" w:color="auto"/>
              <w:bottom w:val="single" w:sz="4" w:space="0" w:color="auto"/>
              <w:right w:val="single" w:sz="4" w:space="0" w:color="auto"/>
            </w:tcBorders>
            <w:shd w:val="clear" w:color="000000" w:fill="FFFFFF"/>
            <w:vAlign w:val="center"/>
          </w:tcPr>
          <w:p w14:paraId="0A8A5867" w14:textId="41F9084B" w:rsidR="00BF0A37" w:rsidRDefault="00BF0A37" w:rsidP="00BF0A37">
            <w:pPr>
              <w:rPr>
                <w:rFonts w:ascii="Sylfaen" w:hAnsi="Sylfaen" w:cs="Arial"/>
                <w:sz w:val="16"/>
                <w:szCs w:val="16"/>
              </w:rPr>
            </w:pPr>
            <w:r>
              <w:rPr>
                <w:rFonts w:ascii="Arial" w:hAnsi="Arial" w:cs="Arial"/>
                <w:color w:val="000000"/>
                <w:sz w:val="12"/>
                <w:szCs w:val="12"/>
              </w:rPr>
              <w:t xml:space="preserve">ՏՏ </w:t>
            </w:r>
            <w:proofErr w:type="spellStart"/>
            <w:r>
              <w:rPr>
                <w:rFonts w:ascii="Arial" w:hAnsi="Arial" w:cs="Arial"/>
                <w:color w:val="000000"/>
                <w:sz w:val="12"/>
                <w:szCs w:val="12"/>
              </w:rPr>
              <w:t>ագար</w:t>
            </w:r>
            <w:proofErr w:type="spellEnd"/>
          </w:p>
        </w:tc>
        <w:tc>
          <w:tcPr>
            <w:tcW w:w="1231" w:type="dxa"/>
          </w:tcPr>
          <w:p w14:paraId="786E16C5" w14:textId="77777777" w:rsidR="00BF0A37" w:rsidRPr="00A71D81" w:rsidRDefault="00BF0A37" w:rsidP="00BF0A37">
            <w:pPr>
              <w:jc w:val="center"/>
              <w:rPr>
                <w:rFonts w:ascii="GHEA Grapalat" w:hAnsi="GHEA Grapalat"/>
                <w:sz w:val="20"/>
              </w:rPr>
            </w:pPr>
          </w:p>
        </w:tc>
        <w:tc>
          <w:tcPr>
            <w:tcW w:w="3409" w:type="dxa"/>
            <w:vAlign w:val="center"/>
          </w:tcPr>
          <w:p w14:paraId="326C7BFA" w14:textId="79B1CCA5" w:rsidR="00BF0A37" w:rsidRPr="00A71D81" w:rsidRDefault="00BF0A37" w:rsidP="00BF0A37">
            <w:pPr>
              <w:rPr>
                <w:rFonts w:ascii="GHEA Grapalat" w:hAnsi="GHEA Grapalat"/>
                <w:sz w:val="20"/>
              </w:rPr>
            </w:pPr>
            <w:r w:rsidRPr="001C6380">
              <w:rPr>
                <w:rFonts w:ascii="Sylfaen" w:hAnsi="Sylfaen" w:cs="Calibri"/>
                <w:sz w:val="10"/>
                <w:szCs w:val="10"/>
                <w:lang w:val="hy-AM"/>
              </w:rPr>
              <w:t>ՏՏ ագար Լաբորատոր միջավայր չար ագար: Ֆորմատ՝ կիլոգրամ: Պետք է լինի նոր, չօգտագործված: Հանձնելու պահին պիտանիության ժամկետի 1/2 առկայություն: Փաթեթավորումը՝ 250գ կամ 500գ կամ համարժեք տարաներում: Պահպանման պայմանները սենյակային ջերմաստիճանում:</w:t>
            </w:r>
          </w:p>
        </w:tc>
        <w:tc>
          <w:tcPr>
            <w:tcW w:w="885" w:type="dxa"/>
            <w:tcBorders>
              <w:top w:val="nil"/>
              <w:left w:val="single" w:sz="4" w:space="0" w:color="auto"/>
              <w:bottom w:val="single" w:sz="4" w:space="0" w:color="auto"/>
              <w:right w:val="single" w:sz="4" w:space="0" w:color="auto"/>
            </w:tcBorders>
            <w:shd w:val="clear" w:color="000000" w:fill="FFFFFF"/>
            <w:vAlign w:val="center"/>
          </w:tcPr>
          <w:p w14:paraId="06DCFBC4" w14:textId="0F689AA1" w:rsidR="00BF0A37" w:rsidRPr="00A71D81" w:rsidRDefault="00BF0A37" w:rsidP="00BF0A37">
            <w:pPr>
              <w:jc w:val="center"/>
              <w:rPr>
                <w:rFonts w:ascii="GHEA Grapalat" w:hAnsi="GHEA Grapalat"/>
                <w:sz w:val="20"/>
              </w:rPr>
            </w:pPr>
            <w:proofErr w:type="spellStart"/>
            <w:r>
              <w:rPr>
                <w:rFonts w:ascii="Sylfaen" w:hAnsi="Sylfaen" w:cs="Arial"/>
                <w:color w:val="000000"/>
                <w:sz w:val="12"/>
                <w:szCs w:val="12"/>
              </w:rPr>
              <w:t>կգ</w:t>
            </w:r>
            <w:proofErr w:type="spellEnd"/>
          </w:p>
        </w:tc>
        <w:tc>
          <w:tcPr>
            <w:tcW w:w="846" w:type="dxa"/>
          </w:tcPr>
          <w:p w14:paraId="66B34ECA" w14:textId="77777777" w:rsidR="00BF0A37" w:rsidRPr="00A71D81" w:rsidRDefault="00BF0A37" w:rsidP="00BF0A37">
            <w:pPr>
              <w:jc w:val="center"/>
              <w:rPr>
                <w:rFonts w:ascii="GHEA Grapalat" w:hAnsi="GHEA Grapalat"/>
                <w:sz w:val="20"/>
              </w:rPr>
            </w:pPr>
          </w:p>
        </w:tc>
        <w:tc>
          <w:tcPr>
            <w:tcW w:w="1026" w:type="dxa"/>
          </w:tcPr>
          <w:p w14:paraId="07E28B41" w14:textId="77777777" w:rsidR="00BF0A37" w:rsidRPr="00A71D81" w:rsidRDefault="00BF0A37" w:rsidP="00BF0A37">
            <w:pPr>
              <w:jc w:val="center"/>
              <w:rPr>
                <w:rFonts w:ascii="GHEA Grapalat" w:hAnsi="GHEA Grapalat"/>
                <w:sz w:val="20"/>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1904F75C" w14:textId="61194F97" w:rsidR="00BF0A37" w:rsidRPr="00A71D81" w:rsidRDefault="00BF0A37" w:rsidP="00BF0A37">
            <w:pPr>
              <w:jc w:val="center"/>
              <w:rPr>
                <w:rFonts w:ascii="GHEA Grapalat" w:hAnsi="GHEA Grapalat"/>
                <w:sz w:val="20"/>
              </w:rPr>
            </w:pPr>
            <w:r>
              <w:rPr>
                <w:rFonts w:ascii="Arial Armenian" w:hAnsi="Arial Armenian" w:cs="Arial"/>
                <w:color w:val="000000"/>
                <w:sz w:val="16"/>
                <w:szCs w:val="16"/>
              </w:rPr>
              <w:t>3,5</w:t>
            </w:r>
          </w:p>
        </w:tc>
        <w:tc>
          <w:tcPr>
            <w:tcW w:w="854" w:type="dxa"/>
            <w:vAlign w:val="center"/>
          </w:tcPr>
          <w:p w14:paraId="6E92477B" w14:textId="7D7D5356" w:rsidR="00BF0A37" w:rsidRPr="00B66FC2" w:rsidRDefault="00BF0A37" w:rsidP="00BF0A37">
            <w:pPr>
              <w:jc w:val="center"/>
              <w:rPr>
                <w:rFonts w:ascii="GHEA Grapalat" w:hAnsi="GHEA Grapalat"/>
                <w:color w:val="000000"/>
                <w:sz w:val="10"/>
                <w:szCs w:val="10"/>
                <w:lang w:val="hy-AM"/>
              </w:rPr>
            </w:pPr>
            <w:r w:rsidRPr="00A858A5">
              <w:rPr>
                <w:rFonts w:ascii="GHEA Grapalat" w:hAnsi="GHEA Grapalat"/>
                <w:color w:val="000000"/>
                <w:sz w:val="10"/>
                <w:szCs w:val="10"/>
                <w:lang w:val="hy-AM"/>
              </w:rPr>
              <w:t>Ավան Խուդյակով 1 12 պոլ</w:t>
            </w:r>
          </w:p>
        </w:tc>
        <w:tc>
          <w:tcPr>
            <w:tcW w:w="856" w:type="dxa"/>
            <w:vAlign w:val="center"/>
          </w:tcPr>
          <w:p w14:paraId="7CCD2953" w14:textId="08EA4131" w:rsidR="00BF0A37" w:rsidRPr="00B66FC2" w:rsidRDefault="00BF0A37" w:rsidP="00BF0A3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174" w:type="dxa"/>
            <w:vAlign w:val="center"/>
          </w:tcPr>
          <w:p w14:paraId="65B747DE" w14:textId="1DD3B431" w:rsidR="00BF0A37" w:rsidRDefault="00BF0A37" w:rsidP="00BF0A37">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BF0A37" w:rsidRPr="00913F80" w14:paraId="231491D3" w14:textId="77777777" w:rsidTr="005625FB">
        <w:trPr>
          <w:gridAfter w:val="1"/>
          <w:wAfter w:w="14" w:type="dxa"/>
          <w:trHeight w:val="246"/>
        </w:trPr>
        <w:tc>
          <w:tcPr>
            <w:tcW w:w="1314" w:type="dxa"/>
            <w:vAlign w:val="center"/>
          </w:tcPr>
          <w:p w14:paraId="3B6EF9BE" w14:textId="77256586" w:rsidR="00BF0A37" w:rsidRPr="00C90305" w:rsidRDefault="00BF0A37" w:rsidP="00BF0A37">
            <w:pPr>
              <w:jc w:val="center"/>
              <w:rPr>
                <w:rFonts w:ascii="GHEA Grapalat" w:hAnsi="GHEA Grapalat"/>
                <w:sz w:val="20"/>
                <w:lang w:val="hy-AM"/>
              </w:rPr>
            </w:pPr>
            <w:r w:rsidRPr="000D6905">
              <w:rPr>
                <w:rFonts w:ascii="Arial" w:hAnsi="Arial" w:cs="Arial"/>
                <w:sz w:val="22"/>
                <w:szCs w:val="22"/>
                <w:lang w:val="hy-AM" w:eastAsia="hy-AM"/>
              </w:rPr>
              <w:t>27</w:t>
            </w:r>
          </w:p>
        </w:tc>
        <w:tc>
          <w:tcPr>
            <w:tcW w:w="1384" w:type="dxa"/>
            <w:tcBorders>
              <w:top w:val="nil"/>
              <w:left w:val="single" w:sz="4" w:space="0" w:color="auto"/>
              <w:bottom w:val="single" w:sz="4" w:space="0" w:color="auto"/>
              <w:right w:val="single" w:sz="4" w:space="0" w:color="auto"/>
            </w:tcBorders>
            <w:shd w:val="clear" w:color="000000" w:fill="FFFFFF"/>
            <w:vAlign w:val="center"/>
          </w:tcPr>
          <w:p w14:paraId="2B6FC564" w14:textId="2D10EF42" w:rsidR="00BF0A37" w:rsidRPr="00C90305" w:rsidRDefault="00BF0A37" w:rsidP="00BF0A37">
            <w:pPr>
              <w:jc w:val="center"/>
              <w:rPr>
                <w:rFonts w:ascii="GHEA Grapalat" w:hAnsi="GHEA Grapalat"/>
                <w:sz w:val="20"/>
                <w:lang w:val="hy-AM"/>
              </w:rPr>
            </w:pPr>
            <w:r>
              <w:rPr>
                <w:rFonts w:ascii="Arial" w:hAnsi="Arial" w:cs="Arial"/>
                <w:color w:val="000000"/>
                <w:sz w:val="12"/>
                <w:szCs w:val="12"/>
              </w:rPr>
              <w:t>33211100</w:t>
            </w:r>
          </w:p>
        </w:tc>
        <w:tc>
          <w:tcPr>
            <w:tcW w:w="2377" w:type="dxa"/>
            <w:tcBorders>
              <w:top w:val="nil"/>
              <w:left w:val="single" w:sz="4" w:space="0" w:color="auto"/>
              <w:bottom w:val="single" w:sz="4" w:space="0" w:color="auto"/>
              <w:right w:val="single" w:sz="4" w:space="0" w:color="auto"/>
            </w:tcBorders>
            <w:shd w:val="clear" w:color="000000" w:fill="FFFFFF"/>
            <w:vAlign w:val="center"/>
          </w:tcPr>
          <w:p w14:paraId="79F45F39" w14:textId="09BFEEB8" w:rsidR="00BF0A37" w:rsidRDefault="00BF0A37" w:rsidP="00BF0A37">
            <w:pPr>
              <w:rPr>
                <w:rFonts w:ascii="Sylfaen" w:hAnsi="Sylfaen" w:cs="Arial"/>
                <w:sz w:val="16"/>
                <w:szCs w:val="16"/>
              </w:rPr>
            </w:pPr>
            <w:proofErr w:type="spellStart"/>
            <w:r>
              <w:rPr>
                <w:rFonts w:ascii="Arial" w:hAnsi="Arial" w:cs="Arial"/>
                <w:color w:val="000000"/>
                <w:sz w:val="12"/>
                <w:szCs w:val="12"/>
              </w:rPr>
              <w:t>Մոնորալ</w:t>
            </w:r>
            <w:proofErr w:type="spellEnd"/>
            <w:r>
              <w:rPr>
                <w:rFonts w:ascii="Arial" w:hAnsi="Arial" w:cs="Arial"/>
                <w:color w:val="000000"/>
                <w:sz w:val="12"/>
                <w:szCs w:val="12"/>
              </w:rPr>
              <w:t xml:space="preserve"> /</w:t>
            </w:r>
            <w:proofErr w:type="spellStart"/>
            <w:r>
              <w:rPr>
                <w:rFonts w:ascii="Arial" w:hAnsi="Arial" w:cs="Arial"/>
                <w:color w:val="000000"/>
                <w:sz w:val="12"/>
                <w:szCs w:val="12"/>
              </w:rPr>
              <w:t>ֆոսֆոմիցին</w:t>
            </w:r>
            <w:proofErr w:type="spellEnd"/>
            <w:r>
              <w:rPr>
                <w:rFonts w:ascii="Arial" w:hAnsi="Arial" w:cs="Arial"/>
                <w:color w:val="000000"/>
                <w:sz w:val="12"/>
                <w:szCs w:val="12"/>
              </w:rPr>
              <w:t>/</w:t>
            </w:r>
          </w:p>
        </w:tc>
        <w:tc>
          <w:tcPr>
            <w:tcW w:w="1231" w:type="dxa"/>
          </w:tcPr>
          <w:p w14:paraId="2EF5FC01" w14:textId="77777777" w:rsidR="00BF0A37" w:rsidRPr="00A71D81" w:rsidRDefault="00BF0A37" w:rsidP="00BF0A37">
            <w:pPr>
              <w:jc w:val="center"/>
              <w:rPr>
                <w:rFonts w:ascii="GHEA Grapalat" w:hAnsi="GHEA Grapalat"/>
                <w:sz w:val="20"/>
              </w:rPr>
            </w:pPr>
          </w:p>
        </w:tc>
        <w:tc>
          <w:tcPr>
            <w:tcW w:w="3409" w:type="dxa"/>
            <w:vAlign w:val="center"/>
          </w:tcPr>
          <w:p w14:paraId="2DD1743A" w14:textId="7434A6FD" w:rsidR="00BF0A37" w:rsidRPr="00A71D81" w:rsidRDefault="00BF0A37" w:rsidP="00BF0A37">
            <w:pPr>
              <w:rPr>
                <w:rFonts w:ascii="GHEA Grapalat" w:hAnsi="GHEA Grapalat"/>
                <w:sz w:val="20"/>
              </w:rPr>
            </w:pPr>
            <w:r w:rsidRPr="00B60DF0">
              <w:rPr>
                <w:rFonts w:ascii="Sylfaen" w:hAnsi="Sylfaen" w:cs="Sylfaen"/>
                <w:bCs/>
                <w:sz w:val="12"/>
                <w:szCs w:val="12"/>
                <w:lang w:val="hy-AM"/>
              </w:rPr>
              <w:t>Հակաբիոտիկային սկավառակներ Սրվակը պարունակում է</w:t>
            </w:r>
            <w:r w:rsidRPr="00D5333D">
              <w:rPr>
                <w:rFonts w:ascii="Sylfaen" w:hAnsi="Sylfaen" w:cs="Sylfaen"/>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պակաս</w:t>
            </w:r>
            <w:proofErr w:type="spellEnd"/>
            <w:r>
              <w:rPr>
                <w:rFonts w:ascii="Sylfaen" w:hAnsi="Sylfaen" w:cs="Sylfaen"/>
                <w:bCs/>
                <w:sz w:val="12"/>
                <w:szCs w:val="12"/>
              </w:rPr>
              <w:t xml:space="preserve"> </w:t>
            </w:r>
            <w:r w:rsidRPr="00CA4AFE">
              <w:rPr>
                <w:rFonts w:ascii="Sylfaen" w:hAnsi="Sylfaen" w:cs="Sylfaen"/>
                <w:bCs/>
                <w:sz w:val="12"/>
                <w:szCs w:val="12"/>
                <w:lang w:val="hy-AM"/>
              </w:rPr>
              <w:t>50</w:t>
            </w:r>
            <w:r w:rsidRPr="002C0C48">
              <w:rPr>
                <w:rFonts w:ascii="Sylfaen" w:hAnsi="Sylfaen" w:cs="Sylfaen"/>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ավել</w:t>
            </w:r>
            <w:proofErr w:type="spellEnd"/>
            <w:r>
              <w:rPr>
                <w:rFonts w:ascii="Sylfaen" w:hAnsi="Sylfaen" w:cs="Sylfaen"/>
                <w:bCs/>
                <w:sz w:val="12"/>
                <w:szCs w:val="12"/>
              </w:rPr>
              <w:t xml:space="preserve"> 100 </w:t>
            </w:r>
            <w:r w:rsidRPr="002C0C48">
              <w:rPr>
                <w:rFonts w:ascii="Sylfaen" w:hAnsi="Sylfaen" w:cs="Sylfaen"/>
                <w:bCs/>
                <w:sz w:val="12"/>
                <w:szCs w:val="12"/>
                <w:lang w:val="hy-AM"/>
              </w:rPr>
              <w:t>ս</w:t>
            </w:r>
            <w:r w:rsidRPr="00B60DF0">
              <w:rPr>
                <w:rFonts w:ascii="Sylfaen" w:hAnsi="Sylfaen" w:cs="Sylfaen"/>
                <w:bCs/>
                <w:sz w:val="12"/>
                <w:szCs w:val="12"/>
                <w:lang w:val="hy-AM"/>
              </w:rPr>
              <w:t>կավառակ</w:t>
            </w:r>
            <w:r w:rsidRPr="00D5333D">
              <w:rPr>
                <w:rFonts w:ascii="Sylfaen" w:hAnsi="Sylfaen" w:cs="Sylfaen"/>
                <w:bCs/>
                <w:sz w:val="12"/>
                <w:szCs w:val="12"/>
                <w:lang w:val="hy-AM"/>
              </w:rPr>
              <w:t>: Պետք է լինի նոր, չօգտագործված: Հանձնելու պահին պիտանիության ժամկետի 1/2 առկայություն: Պահպանման  պայմաները` պահել չոր տեղում:</w:t>
            </w:r>
          </w:p>
        </w:tc>
        <w:tc>
          <w:tcPr>
            <w:tcW w:w="885" w:type="dxa"/>
            <w:tcBorders>
              <w:top w:val="nil"/>
              <w:left w:val="single" w:sz="4" w:space="0" w:color="auto"/>
              <w:bottom w:val="single" w:sz="4" w:space="0" w:color="auto"/>
              <w:right w:val="single" w:sz="4" w:space="0" w:color="auto"/>
            </w:tcBorders>
            <w:shd w:val="clear" w:color="000000" w:fill="FFFFFF"/>
            <w:vAlign w:val="center"/>
          </w:tcPr>
          <w:p w14:paraId="5764A1F2" w14:textId="3B00DE77" w:rsidR="00BF0A37" w:rsidRPr="00A71D81" w:rsidRDefault="00BF0A37" w:rsidP="00BF0A37">
            <w:pPr>
              <w:jc w:val="center"/>
              <w:rPr>
                <w:rFonts w:ascii="GHEA Grapalat" w:hAnsi="GHEA Grapalat"/>
                <w:sz w:val="20"/>
              </w:rPr>
            </w:pPr>
            <w:proofErr w:type="spellStart"/>
            <w:r>
              <w:rPr>
                <w:rFonts w:ascii="Sylfaen" w:hAnsi="Sylfaen" w:cs="Arial"/>
                <w:color w:val="000000"/>
                <w:sz w:val="12"/>
                <w:szCs w:val="12"/>
              </w:rPr>
              <w:t>հատ</w:t>
            </w:r>
            <w:proofErr w:type="spellEnd"/>
          </w:p>
        </w:tc>
        <w:tc>
          <w:tcPr>
            <w:tcW w:w="846" w:type="dxa"/>
          </w:tcPr>
          <w:p w14:paraId="4AA5A8B0" w14:textId="77777777" w:rsidR="00BF0A37" w:rsidRPr="00A71D81" w:rsidRDefault="00BF0A37" w:rsidP="00BF0A37">
            <w:pPr>
              <w:jc w:val="center"/>
              <w:rPr>
                <w:rFonts w:ascii="GHEA Grapalat" w:hAnsi="GHEA Grapalat"/>
                <w:sz w:val="20"/>
              </w:rPr>
            </w:pPr>
          </w:p>
        </w:tc>
        <w:tc>
          <w:tcPr>
            <w:tcW w:w="1026" w:type="dxa"/>
          </w:tcPr>
          <w:p w14:paraId="504557BB" w14:textId="77777777" w:rsidR="00BF0A37" w:rsidRPr="00A71D81" w:rsidRDefault="00BF0A37" w:rsidP="00BF0A37">
            <w:pPr>
              <w:jc w:val="center"/>
              <w:rPr>
                <w:rFonts w:ascii="GHEA Grapalat" w:hAnsi="GHEA Grapalat"/>
                <w:sz w:val="20"/>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0F437B13" w14:textId="230F4260" w:rsidR="00BF0A37" w:rsidRPr="00A71D81" w:rsidRDefault="00BF0A37" w:rsidP="00BF0A37">
            <w:pPr>
              <w:jc w:val="center"/>
              <w:rPr>
                <w:rFonts w:ascii="GHEA Grapalat" w:hAnsi="GHEA Grapalat"/>
                <w:sz w:val="20"/>
              </w:rPr>
            </w:pPr>
            <w:r>
              <w:rPr>
                <w:rFonts w:ascii="Arial Armenian" w:hAnsi="Arial Armenian" w:cs="Arial"/>
                <w:color w:val="000000"/>
                <w:sz w:val="16"/>
                <w:szCs w:val="16"/>
              </w:rPr>
              <w:t>300</w:t>
            </w:r>
          </w:p>
        </w:tc>
        <w:tc>
          <w:tcPr>
            <w:tcW w:w="854" w:type="dxa"/>
            <w:vAlign w:val="center"/>
          </w:tcPr>
          <w:p w14:paraId="2AD54F16" w14:textId="4BF2F77D" w:rsidR="00BF0A37" w:rsidRPr="00B66FC2" w:rsidRDefault="00BF0A37" w:rsidP="00BF0A37">
            <w:pPr>
              <w:jc w:val="center"/>
              <w:rPr>
                <w:rFonts w:ascii="GHEA Grapalat" w:hAnsi="GHEA Grapalat"/>
                <w:color w:val="000000"/>
                <w:sz w:val="10"/>
                <w:szCs w:val="10"/>
                <w:lang w:val="hy-AM"/>
              </w:rPr>
            </w:pPr>
            <w:r w:rsidRPr="00A858A5">
              <w:rPr>
                <w:rFonts w:ascii="GHEA Grapalat" w:hAnsi="GHEA Grapalat"/>
                <w:color w:val="000000"/>
                <w:sz w:val="10"/>
                <w:szCs w:val="10"/>
                <w:lang w:val="hy-AM"/>
              </w:rPr>
              <w:t>Ավան Խուդյակով 1 12 պոլ</w:t>
            </w:r>
          </w:p>
        </w:tc>
        <w:tc>
          <w:tcPr>
            <w:tcW w:w="856" w:type="dxa"/>
            <w:vAlign w:val="center"/>
          </w:tcPr>
          <w:p w14:paraId="5447C7E6" w14:textId="71F4DC3C" w:rsidR="00BF0A37" w:rsidRPr="00B66FC2" w:rsidRDefault="00BF0A37" w:rsidP="00BF0A3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174" w:type="dxa"/>
            <w:vAlign w:val="center"/>
          </w:tcPr>
          <w:p w14:paraId="60CC9247" w14:textId="59B1CD3A" w:rsidR="00BF0A37" w:rsidRDefault="00BF0A37" w:rsidP="00BF0A37">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BF0A37" w:rsidRPr="00913F80" w14:paraId="1BD25F97" w14:textId="77777777" w:rsidTr="005625FB">
        <w:trPr>
          <w:gridAfter w:val="1"/>
          <w:wAfter w:w="14" w:type="dxa"/>
          <w:trHeight w:val="246"/>
        </w:trPr>
        <w:tc>
          <w:tcPr>
            <w:tcW w:w="1314" w:type="dxa"/>
            <w:vAlign w:val="center"/>
          </w:tcPr>
          <w:p w14:paraId="6A00E7AE" w14:textId="70B4C9B3" w:rsidR="00BF0A37" w:rsidRPr="00C90305" w:rsidRDefault="00BF0A37" w:rsidP="00BF0A37">
            <w:pPr>
              <w:jc w:val="center"/>
              <w:rPr>
                <w:rFonts w:ascii="GHEA Grapalat" w:hAnsi="GHEA Grapalat"/>
                <w:sz w:val="20"/>
                <w:lang w:val="hy-AM"/>
              </w:rPr>
            </w:pPr>
            <w:r w:rsidRPr="000D6905">
              <w:rPr>
                <w:rFonts w:ascii="Arial" w:hAnsi="Arial" w:cs="Arial"/>
                <w:sz w:val="22"/>
                <w:szCs w:val="22"/>
                <w:lang w:val="hy-AM" w:eastAsia="hy-AM"/>
              </w:rPr>
              <w:t>28</w:t>
            </w:r>
          </w:p>
        </w:tc>
        <w:tc>
          <w:tcPr>
            <w:tcW w:w="1384" w:type="dxa"/>
            <w:tcBorders>
              <w:top w:val="nil"/>
              <w:left w:val="single" w:sz="4" w:space="0" w:color="auto"/>
              <w:bottom w:val="single" w:sz="4" w:space="0" w:color="auto"/>
              <w:right w:val="single" w:sz="4" w:space="0" w:color="auto"/>
            </w:tcBorders>
            <w:shd w:val="clear" w:color="000000" w:fill="FFFFFF"/>
            <w:vAlign w:val="center"/>
          </w:tcPr>
          <w:p w14:paraId="3FC4DD72" w14:textId="7DB77B28" w:rsidR="00BF0A37" w:rsidRPr="00C90305" w:rsidRDefault="00BF0A37" w:rsidP="00BF0A37">
            <w:pPr>
              <w:jc w:val="center"/>
              <w:rPr>
                <w:rFonts w:ascii="GHEA Grapalat" w:hAnsi="GHEA Grapalat"/>
                <w:sz w:val="20"/>
                <w:lang w:val="hy-AM"/>
              </w:rPr>
            </w:pPr>
            <w:r>
              <w:rPr>
                <w:rFonts w:ascii="Arial" w:hAnsi="Arial" w:cs="Arial"/>
                <w:color w:val="000000"/>
                <w:sz w:val="12"/>
                <w:szCs w:val="12"/>
              </w:rPr>
              <w:t>33211100</w:t>
            </w:r>
          </w:p>
        </w:tc>
        <w:tc>
          <w:tcPr>
            <w:tcW w:w="2377" w:type="dxa"/>
            <w:tcBorders>
              <w:top w:val="nil"/>
              <w:left w:val="single" w:sz="4" w:space="0" w:color="auto"/>
              <w:bottom w:val="single" w:sz="4" w:space="0" w:color="auto"/>
              <w:right w:val="single" w:sz="4" w:space="0" w:color="auto"/>
            </w:tcBorders>
            <w:shd w:val="clear" w:color="000000" w:fill="FFFFFF"/>
            <w:vAlign w:val="center"/>
          </w:tcPr>
          <w:p w14:paraId="7E703314" w14:textId="2335ACF6" w:rsidR="00BF0A37" w:rsidRDefault="00BF0A37" w:rsidP="00BF0A37">
            <w:pPr>
              <w:rPr>
                <w:rFonts w:ascii="Sylfaen" w:hAnsi="Sylfaen" w:cs="Arial"/>
                <w:sz w:val="16"/>
                <w:szCs w:val="16"/>
              </w:rPr>
            </w:pPr>
            <w:proofErr w:type="spellStart"/>
            <w:r>
              <w:rPr>
                <w:rFonts w:ascii="Arial" w:hAnsi="Arial" w:cs="Arial"/>
                <w:color w:val="000000"/>
                <w:sz w:val="12"/>
                <w:szCs w:val="12"/>
              </w:rPr>
              <w:t>Պենիցիլին</w:t>
            </w:r>
            <w:proofErr w:type="spellEnd"/>
          </w:p>
        </w:tc>
        <w:tc>
          <w:tcPr>
            <w:tcW w:w="1231" w:type="dxa"/>
          </w:tcPr>
          <w:p w14:paraId="31649036" w14:textId="77777777" w:rsidR="00BF0A37" w:rsidRPr="00A71D81" w:rsidRDefault="00BF0A37" w:rsidP="00BF0A37">
            <w:pPr>
              <w:jc w:val="center"/>
              <w:rPr>
                <w:rFonts w:ascii="GHEA Grapalat" w:hAnsi="GHEA Grapalat"/>
                <w:sz w:val="20"/>
              </w:rPr>
            </w:pPr>
          </w:p>
        </w:tc>
        <w:tc>
          <w:tcPr>
            <w:tcW w:w="3409" w:type="dxa"/>
            <w:vAlign w:val="center"/>
          </w:tcPr>
          <w:p w14:paraId="79FD2A86" w14:textId="4E7F109C" w:rsidR="00BF0A37" w:rsidRPr="00A71D81" w:rsidRDefault="00BF0A37" w:rsidP="00BF0A37">
            <w:pPr>
              <w:rPr>
                <w:rFonts w:ascii="GHEA Grapalat" w:hAnsi="GHEA Grapalat"/>
                <w:sz w:val="20"/>
              </w:rPr>
            </w:pPr>
            <w:r w:rsidRPr="00B60DF0">
              <w:rPr>
                <w:rFonts w:ascii="Sylfaen" w:hAnsi="Sylfaen" w:cs="Sylfaen"/>
                <w:bCs/>
                <w:sz w:val="12"/>
                <w:szCs w:val="12"/>
                <w:lang w:val="hy-AM"/>
              </w:rPr>
              <w:t>Հակաբիոտիկային սկավառակներ Սրվակը պարունակում է</w:t>
            </w:r>
            <w:r w:rsidRPr="00D5333D">
              <w:rPr>
                <w:rFonts w:ascii="Sylfaen" w:hAnsi="Sylfaen" w:cs="Sylfaen"/>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պակաս</w:t>
            </w:r>
            <w:proofErr w:type="spellEnd"/>
            <w:r>
              <w:rPr>
                <w:rFonts w:ascii="Sylfaen" w:hAnsi="Sylfaen" w:cs="Sylfaen"/>
                <w:bCs/>
                <w:sz w:val="12"/>
                <w:szCs w:val="12"/>
              </w:rPr>
              <w:t xml:space="preserve"> </w:t>
            </w:r>
            <w:r w:rsidRPr="00CA4AFE">
              <w:rPr>
                <w:rFonts w:ascii="Sylfaen" w:hAnsi="Sylfaen" w:cs="Sylfaen"/>
                <w:bCs/>
                <w:sz w:val="12"/>
                <w:szCs w:val="12"/>
                <w:lang w:val="hy-AM"/>
              </w:rPr>
              <w:t>50</w:t>
            </w:r>
            <w:r w:rsidRPr="002C0C48">
              <w:rPr>
                <w:rFonts w:ascii="Sylfaen" w:hAnsi="Sylfaen" w:cs="Sylfaen"/>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ավել</w:t>
            </w:r>
            <w:proofErr w:type="spellEnd"/>
            <w:r>
              <w:rPr>
                <w:rFonts w:ascii="Sylfaen" w:hAnsi="Sylfaen" w:cs="Sylfaen"/>
                <w:bCs/>
                <w:sz w:val="12"/>
                <w:szCs w:val="12"/>
              </w:rPr>
              <w:t xml:space="preserve"> 100 </w:t>
            </w:r>
            <w:r w:rsidRPr="002C0C48">
              <w:rPr>
                <w:rFonts w:ascii="Sylfaen" w:hAnsi="Sylfaen" w:cs="Sylfaen"/>
                <w:bCs/>
                <w:sz w:val="12"/>
                <w:szCs w:val="12"/>
                <w:lang w:val="hy-AM"/>
              </w:rPr>
              <w:t>ս</w:t>
            </w:r>
            <w:r w:rsidRPr="00B60DF0">
              <w:rPr>
                <w:rFonts w:ascii="Sylfaen" w:hAnsi="Sylfaen" w:cs="Sylfaen"/>
                <w:bCs/>
                <w:sz w:val="12"/>
                <w:szCs w:val="12"/>
                <w:lang w:val="hy-AM"/>
              </w:rPr>
              <w:t>կավառակ</w:t>
            </w:r>
            <w:r w:rsidRPr="00D5333D">
              <w:rPr>
                <w:rFonts w:ascii="Sylfaen" w:hAnsi="Sylfaen" w:cs="Sylfaen"/>
                <w:bCs/>
                <w:sz w:val="12"/>
                <w:szCs w:val="12"/>
                <w:lang w:val="hy-AM"/>
              </w:rPr>
              <w:t>: Պետք է լինի նոր, չօգտագործված: Հանձնելու պահին պիտանիության ժամկետի 1/2 առկայություն: Պահպանման  պայմաները` պահել չոր տեղում:</w:t>
            </w:r>
          </w:p>
        </w:tc>
        <w:tc>
          <w:tcPr>
            <w:tcW w:w="885" w:type="dxa"/>
            <w:tcBorders>
              <w:top w:val="nil"/>
              <w:left w:val="single" w:sz="4" w:space="0" w:color="auto"/>
              <w:bottom w:val="single" w:sz="4" w:space="0" w:color="auto"/>
              <w:right w:val="single" w:sz="4" w:space="0" w:color="auto"/>
            </w:tcBorders>
            <w:shd w:val="clear" w:color="000000" w:fill="FFFFFF"/>
            <w:vAlign w:val="center"/>
          </w:tcPr>
          <w:p w14:paraId="00555EC1" w14:textId="2B635C1D" w:rsidR="00BF0A37" w:rsidRPr="00A71D81" w:rsidRDefault="00BF0A37" w:rsidP="00BF0A37">
            <w:pPr>
              <w:jc w:val="center"/>
              <w:rPr>
                <w:rFonts w:ascii="GHEA Grapalat" w:hAnsi="GHEA Grapalat"/>
                <w:sz w:val="20"/>
              </w:rPr>
            </w:pPr>
            <w:proofErr w:type="spellStart"/>
            <w:r>
              <w:rPr>
                <w:rFonts w:ascii="Sylfaen" w:hAnsi="Sylfaen" w:cs="Arial"/>
                <w:color w:val="000000"/>
                <w:sz w:val="12"/>
                <w:szCs w:val="12"/>
              </w:rPr>
              <w:t>հատ</w:t>
            </w:r>
            <w:proofErr w:type="spellEnd"/>
          </w:p>
        </w:tc>
        <w:tc>
          <w:tcPr>
            <w:tcW w:w="846" w:type="dxa"/>
          </w:tcPr>
          <w:p w14:paraId="6620C031" w14:textId="77777777" w:rsidR="00BF0A37" w:rsidRPr="00A71D81" w:rsidRDefault="00BF0A37" w:rsidP="00BF0A37">
            <w:pPr>
              <w:jc w:val="center"/>
              <w:rPr>
                <w:rFonts w:ascii="GHEA Grapalat" w:hAnsi="GHEA Grapalat"/>
                <w:sz w:val="20"/>
              </w:rPr>
            </w:pPr>
          </w:p>
        </w:tc>
        <w:tc>
          <w:tcPr>
            <w:tcW w:w="1026" w:type="dxa"/>
          </w:tcPr>
          <w:p w14:paraId="117A0CD8" w14:textId="77777777" w:rsidR="00BF0A37" w:rsidRPr="00A71D81" w:rsidRDefault="00BF0A37" w:rsidP="00BF0A37">
            <w:pPr>
              <w:jc w:val="center"/>
              <w:rPr>
                <w:rFonts w:ascii="GHEA Grapalat" w:hAnsi="GHEA Grapalat"/>
                <w:sz w:val="20"/>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124B71B2" w14:textId="1B7233A5" w:rsidR="00BF0A37" w:rsidRPr="00A71D81" w:rsidRDefault="00BF0A37" w:rsidP="00BF0A37">
            <w:pPr>
              <w:jc w:val="center"/>
              <w:rPr>
                <w:rFonts w:ascii="GHEA Grapalat" w:hAnsi="GHEA Grapalat"/>
                <w:sz w:val="20"/>
              </w:rPr>
            </w:pPr>
            <w:r>
              <w:rPr>
                <w:rFonts w:ascii="Arial Armenian" w:hAnsi="Arial Armenian" w:cs="Arial"/>
                <w:color w:val="000000"/>
                <w:sz w:val="16"/>
                <w:szCs w:val="16"/>
              </w:rPr>
              <w:t>300</w:t>
            </w:r>
          </w:p>
        </w:tc>
        <w:tc>
          <w:tcPr>
            <w:tcW w:w="854" w:type="dxa"/>
            <w:vAlign w:val="center"/>
          </w:tcPr>
          <w:p w14:paraId="7355681E" w14:textId="430D49F5" w:rsidR="00BF0A37" w:rsidRPr="00B66FC2" w:rsidRDefault="00BF0A37" w:rsidP="00BF0A37">
            <w:pPr>
              <w:jc w:val="center"/>
              <w:rPr>
                <w:rFonts w:ascii="GHEA Grapalat" w:hAnsi="GHEA Grapalat"/>
                <w:color w:val="000000"/>
                <w:sz w:val="10"/>
                <w:szCs w:val="10"/>
                <w:lang w:val="hy-AM"/>
              </w:rPr>
            </w:pPr>
            <w:r w:rsidRPr="00A858A5">
              <w:rPr>
                <w:rFonts w:ascii="GHEA Grapalat" w:hAnsi="GHEA Grapalat"/>
                <w:color w:val="000000"/>
                <w:sz w:val="10"/>
                <w:szCs w:val="10"/>
                <w:lang w:val="hy-AM"/>
              </w:rPr>
              <w:t>Ավան Խուդյակով 1 12 պոլ</w:t>
            </w:r>
          </w:p>
        </w:tc>
        <w:tc>
          <w:tcPr>
            <w:tcW w:w="856" w:type="dxa"/>
            <w:vAlign w:val="center"/>
          </w:tcPr>
          <w:p w14:paraId="2E88386B" w14:textId="48AB50BB" w:rsidR="00BF0A37" w:rsidRPr="00B66FC2" w:rsidRDefault="00BF0A37" w:rsidP="00BF0A3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174" w:type="dxa"/>
            <w:vAlign w:val="center"/>
          </w:tcPr>
          <w:p w14:paraId="3AE91B8A" w14:textId="6F44E9A0" w:rsidR="00BF0A37" w:rsidRDefault="00BF0A37" w:rsidP="00BF0A37">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BF0A37" w:rsidRPr="00913F80" w14:paraId="21F737E8" w14:textId="77777777" w:rsidTr="005625FB">
        <w:trPr>
          <w:gridAfter w:val="1"/>
          <w:wAfter w:w="14" w:type="dxa"/>
          <w:trHeight w:val="246"/>
        </w:trPr>
        <w:tc>
          <w:tcPr>
            <w:tcW w:w="1314" w:type="dxa"/>
            <w:vAlign w:val="center"/>
          </w:tcPr>
          <w:p w14:paraId="3C3BCE2B" w14:textId="62AADA53" w:rsidR="00BF0A37" w:rsidRPr="00C90305" w:rsidRDefault="00BF0A37" w:rsidP="00BF0A37">
            <w:pPr>
              <w:jc w:val="center"/>
              <w:rPr>
                <w:rFonts w:ascii="GHEA Grapalat" w:hAnsi="GHEA Grapalat"/>
                <w:sz w:val="20"/>
                <w:lang w:val="hy-AM"/>
              </w:rPr>
            </w:pPr>
            <w:r w:rsidRPr="000D6905">
              <w:rPr>
                <w:rFonts w:ascii="Arial" w:hAnsi="Arial" w:cs="Arial"/>
                <w:sz w:val="22"/>
                <w:szCs w:val="22"/>
                <w:lang w:val="hy-AM" w:eastAsia="hy-AM"/>
              </w:rPr>
              <w:t>29</w:t>
            </w:r>
          </w:p>
        </w:tc>
        <w:tc>
          <w:tcPr>
            <w:tcW w:w="1384" w:type="dxa"/>
            <w:tcBorders>
              <w:top w:val="nil"/>
              <w:left w:val="single" w:sz="4" w:space="0" w:color="auto"/>
              <w:bottom w:val="single" w:sz="4" w:space="0" w:color="auto"/>
              <w:right w:val="single" w:sz="4" w:space="0" w:color="auto"/>
            </w:tcBorders>
            <w:shd w:val="clear" w:color="000000" w:fill="FFFFFF"/>
            <w:vAlign w:val="center"/>
          </w:tcPr>
          <w:p w14:paraId="5D610D14" w14:textId="02FCB8FA" w:rsidR="00BF0A37" w:rsidRPr="00C90305" w:rsidRDefault="00BF0A37" w:rsidP="00BF0A37">
            <w:pPr>
              <w:jc w:val="center"/>
              <w:rPr>
                <w:rFonts w:ascii="GHEA Grapalat" w:hAnsi="GHEA Grapalat"/>
                <w:sz w:val="20"/>
                <w:lang w:val="hy-AM"/>
              </w:rPr>
            </w:pPr>
            <w:r>
              <w:rPr>
                <w:rFonts w:ascii="Arial" w:hAnsi="Arial" w:cs="Arial"/>
                <w:color w:val="000000"/>
                <w:sz w:val="12"/>
                <w:szCs w:val="12"/>
              </w:rPr>
              <w:t>33211100</w:t>
            </w:r>
          </w:p>
        </w:tc>
        <w:tc>
          <w:tcPr>
            <w:tcW w:w="2377" w:type="dxa"/>
            <w:tcBorders>
              <w:top w:val="nil"/>
              <w:left w:val="single" w:sz="4" w:space="0" w:color="auto"/>
              <w:bottom w:val="single" w:sz="4" w:space="0" w:color="auto"/>
              <w:right w:val="single" w:sz="4" w:space="0" w:color="auto"/>
            </w:tcBorders>
            <w:shd w:val="clear" w:color="000000" w:fill="FFFFFF"/>
            <w:vAlign w:val="center"/>
          </w:tcPr>
          <w:p w14:paraId="6F3FA0B7" w14:textId="5D3921F9" w:rsidR="00BF0A37" w:rsidRDefault="00BF0A37" w:rsidP="00BF0A37">
            <w:pPr>
              <w:rPr>
                <w:rFonts w:ascii="Sylfaen" w:hAnsi="Sylfaen" w:cs="Arial"/>
                <w:sz w:val="16"/>
                <w:szCs w:val="16"/>
              </w:rPr>
            </w:pPr>
            <w:proofErr w:type="spellStart"/>
            <w:r>
              <w:rPr>
                <w:rFonts w:ascii="Arial" w:hAnsi="Arial" w:cs="Arial"/>
                <w:color w:val="000000"/>
                <w:sz w:val="12"/>
                <w:szCs w:val="12"/>
              </w:rPr>
              <w:t>Ցեֆազոլին</w:t>
            </w:r>
            <w:proofErr w:type="spellEnd"/>
          </w:p>
        </w:tc>
        <w:tc>
          <w:tcPr>
            <w:tcW w:w="1231" w:type="dxa"/>
          </w:tcPr>
          <w:p w14:paraId="77056E42" w14:textId="77777777" w:rsidR="00BF0A37" w:rsidRPr="00A71D81" w:rsidRDefault="00BF0A37" w:rsidP="00BF0A37">
            <w:pPr>
              <w:jc w:val="center"/>
              <w:rPr>
                <w:rFonts w:ascii="GHEA Grapalat" w:hAnsi="GHEA Grapalat"/>
                <w:sz w:val="20"/>
              </w:rPr>
            </w:pPr>
          </w:p>
        </w:tc>
        <w:tc>
          <w:tcPr>
            <w:tcW w:w="3409" w:type="dxa"/>
          </w:tcPr>
          <w:p w14:paraId="2663DBD4" w14:textId="1AB7ABE6" w:rsidR="00BF0A37" w:rsidRPr="001C6380" w:rsidRDefault="00BF0A37" w:rsidP="00BF0A37">
            <w:pPr>
              <w:rPr>
                <w:rFonts w:ascii="Sylfaen" w:hAnsi="Sylfaen" w:cs="Calibri"/>
                <w:sz w:val="10"/>
                <w:szCs w:val="10"/>
                <w:lang w:val="hy-AM"/>
              </w:rPr>
            </w:pPr>
            <w:r w:rsidRPr="00B60DF0">
              <w:rPr>
                <w:rFonts w:ascii="Sylfaen" w:hAnsi="Sylfaen" w:cs="Sylfaen"/>
                <w:bCs/>
                <w:sz w:val="12"/>
                <w:szCs w:val="12"/>
                <w:lang w:val="hy-AM"/>
              </w:rPr>
              <w:t>Հակաբիոտիկային սկավառակներ Սրվակը պարունակում է</w:t>
            </w:r>
            <w:r w:rsidRPr="00D5333D">
              <w:rPr>
                <w:rFonts w:ascii="Sylfaen" w:hAnsi="Sylfaen" w:cs="Sylfaen"/>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պակաս</w:t>
            </w:r>
            <w:proofErr w:type="spellEnd"/>
            <w:r>
              <w:rPr>
                <w:rFonts w:ascii="Sylfaen" w:hAnsi="Sylfaen" w:cs="Sylfaen"/>
                <w:bCs/>
                <w:sz w:val="12"/>
                <w:szCs w:val="12"/>
              </w:rPr>
              <w:t xml:space="preserve"> </w:t>
            </w:r>
            <w:r w:rsidRPr="00CA4AFE">
              <w:rPr>
                <w:rFonts w:ascii="Sylfaen" w:hAnsi="Sylfaen" w:cs="Sylfaen"/>
                <w:bCs/>
                <w:sz w:val="12"/>
                <w:szCs w:val="12"/>
                <w:lang w:val="hy-AM"/>
              </w:rPr>
              <w:t>50</w:t>
            </w:r>
            <w:r w:rsidRPr="002C0C48">
              <w:rPr>
                <w:rFonts w:ascii="Sylfaen" w:hAnsi="Sylfaen" w:cs="Sylfaen"/>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ավել</w:t>
            </w:r>
            <w:proofErr w:type="spellEnd"/>
            <w:r>
              <w:rPr>
                <w:rFonts w:ascii="Sylfaen" w:hAnsi="Sylfaen" w:cs="Sylfaen"/>
                <w:bCs/>
                <w:sz w:val="12"/>
                <w:szCs w:val="12"/>
              </w:rPr>
              <w:t xml:space="preserve"> 100 </w:t>
            </w:r>
            <w:r w:rsidRPr="002C0C48">
              <w:rPr>
                <w:rFonts w:ascii="Sylfaen" w:hAnsi="Sylfaen" w:cs="Sylfaen"/>
                <w:bCs/>
                <w:sz w:val="12"/>
                <w:szCs w:val="12"/>
                <w:lang w:val="hy-AM"/>
              </w:rPr>
              <w:t>ս</w:t>
            </w:r>
            <w:r w:rsidRPr="00B60DF0">
              <w:rPr>
                <w:rFonts w:ascii="Sylfaen" w:hAnsi="Sylfaen" w:cs="Sylfaen"/>
                <w:bCs/>
                <w:sz w:val="12"/>
                <w:szCs w:val="12"/>
                <w:lang w:val="hy-AM"/>
              </w:rPr>
              <w:t>կավառակ</w:t>
            </w:r>
            <w:r w:rsidRPr="00D5333D">
              <w:rPr>
                <w:rFonts w:ascii="Sylfaen" w:hAnsi="Sylfaen" w:cs="Sylfaen"/>
                <w:bCs/>
                <w:sz w:val="12"/>
                <w:szCs w:val="12"/>
                <w:lang w:val="hy-AM"/>
              </w:rPr>
              <w:t>: Պետք է լինի նոր, չօգտագործված: Հանձնելու պահին պիտանիության ժամկետի 1/2 առկայություն: Պահպանման  պայմաները` պահել չոր տեղում:</w:t>
            </w:r>
          </w:p>
        </w:tc>
        <w:tc>
          <w:tcPr>
            <w:tcW w:w="885" w:type="dxa"/>
            <w:tcBorders>
              <w:top w:val="nil"/>
              <w:left w:val="single" w:sz="4" w:space="0" w:color="auto"/>
              <w:bottom w:val="single" w:sz="4" w:space="0" w:color="auto"/>
              <w:right w:val="single" w:sz="4" w:space="0" w:color="auto"/>
            </w:tcBorders>
            <w:shd w:val="clear" w:color="000000" w:fill="FFFFFF"/>
            <w:vAlign w:val="center"/>
          </w:tcPr>
          <w:p w14:paraId="5FF5259C" w14:textId="1DD1990F" w:rsidR="00BF0A37" w:rsidRPr="00A71D81" w:rsidRDefault="00BF0A37" w:rsidP="00BF0A37">
            <w:pPr>
              <w:jc w:val="center"/>
              <w:rPr>
                <w:rFonts w:ascii="GHEA Grapalat" w:hAnsi="GHEA Grapalat"/>
                <w:sz w:val="20"/>
              </w:rPr>
            </w:pPr>
            <w:proofErr w:type="spellStart"/>
            <w:r>
              <w:rPr>
                <w:rFonts w:ascii="Sylfaen" w:hAnsi="Sylfaen" w:cs="Arial"/>
                <w:color w:val="000000"/>
                <w:sz w:val="12"/>
                <w:szCs w:val="12"/>
              </w:rPr>
              <w:t>հատ</w:t>
            </w:r>
            <w:proofErr w:type="spellEnd"/>
          </w:p>
        </w:tc>
        <w:tc>
          <w:tcPr>
            <w:tcW w:w="846" w:type="dxa"/>
          </w:tcPr>
          <w:p w14:paraId="5AB0CA74" w14:textId="77777777" w:rsidR="00BF0A37" w:rsidRPr="00A71D81" w:rsidRDefault="00BF0A37" w:rsidP="00BF0A37">
            <w:pPr>
              <w:jc w:val="center"/>
              <w:rPr>
                <w:rFonts w:ascii="GHEA Grapalat" w:hAnsi="GHEA Grapalat"/>
                <w:sz w:val="20"/>
              </w:rPr>
            </w:pPr>
          </w:p>
        </w:tc>
        <w:tc>
          <w:tcPr>
            <w:tcW w:w="1026" w:type="dxa"/>
          </w:tcPr>
          <w:p w14:paraId="4B53BCDA" w14:textId="77777777" w:rsidR="00BF0A37" w:rsidRPr="00A71D81" w:rsidRDefault="00BF0A37" w:rsidP="00BF0A37">
            <w:pPr>
              <w:jc w:val="center"/>
              <w:rPr>
                <w:rFonts w:ascii="GHEA Grapalat" w:hAnsi="GHEA Grapalat"/>
                <w:sz w:val="20"/>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6680C292" w14:textId="07340175" w:rsidR="00BF0A37" w:rsidRPr="00A71D81" w:rsidRDefault="00BF0A37" w:rsidP="00BF0A37">
            <w:pPr>
              <w:jc w:val="center"/>
              <w:rPr>
                <w:rFonts w:ascii="GHEA Grapalat" w:hAnsi="GHEA Grapalat"/>
                <w:sz w:val="20"/>
              </w:rPr>
            </w:pPr>
            <w:r>
              <w:rPr>
                <w:rFonts w:ascii="Arial Armenian" w:hAnsi="Arial Armenian" w:cs="Arial"/>
                <w:color w:val="000000"/>
                <w:sz w:val="16"/>
                <w:szCs w:val="16"/>
              </w:rPr>
              <w:t>300</w:t>
            </w:r>
          </w:p>
        </w:tc>
        <w:tc>
          <w:tcPr>
            <w:tcW w:w="854" w:type="dxa"/>
            <w:vAlign w:val="center"/>
          </w:tcPr>
          <w:p w14:paraId="74B550E6" w14:textId="6FDB03C8" w:rsidR="00BF0A37" w:rsidRPr="00B66FC2" w:rsidRDefault="00BF0A37" w:rsidP="00BF0A37">
            <w:pPr>
              <w:jc w:val="center"/>
              <w:rPr>
                <w:rFonts w:ascii="GHEA Grapalat" w:hAnsi="GHEA Grapalat"/>
                <w:color w:val="000000"/>
                <w:sz w:val="10"/>
                <w:szCs w:val="10"/>
                <w:lang w:val="hy-AM"/>
              </w:rPr>
            </w:pPr>
            <w:r w:rsidRPr="00A858A5">
              <w:rPr>
                <w:rFonts w:ascii="GHEA Grapalat" w:hAnsi="GHEA Grapalat"/>
                <w:color w:val="000000"/>
                <w:sz w:val="10"/>
                <w:szCs w:val="10"/>
                <w:lang w:val="hy-AM"/>
              </w:rPr>
              <w:t>Ավան Խուդյակով 1 12 պոլ</w:t>
            </w:r>
          </w:p>
        </w:tc>
        <w:tc>
          <w:tcPr>
            <w:tcW w:w="856" w:type="dxa"/>
            <w:vAlign w:val="center"/>
          </w:tcPr>
          <w:p w14:paraId="6AED7D0A" w14:textId="0826124E" w:rsidR="00BF0A37" w:rsidRPr="00B66FC2" w:rsidRDefault="00BF0A37" w:rsidP="00BF0A3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174" w:type="dxa"/>
            <w:vAlign w:val="center"/>
          </w:tcPr>
          <w:p w14:paraId="33E2E1A5" w14:textId="3798E9D7" w:rsidR="00BF0A37" w:rsidRDefault="00BF0A37" w:rsidP="00BF0A37">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BF0A37" w:rsidRPr="00913F80" w14:paraId="1BAF998E" w14:textId="77777777" w:rsidTr="005625FB">
        <w:trPr>
          <w:gridAfter w:val="1"/>
          <w:wAfter w:w="14" w:type="dxa"/>
          <w:trHeight w:val="246"/>
        </w:trPr>
        <w:tc>
          <w:tcPr>
            <w:tcW w:w="1314" w:type="dxa"/>
            <w:vAlign w:val="center"/>
          </w:tcPr>
          <w:p w14:paraId="4C2DDD89" w14:textId="4F869D8F" w:rsidR="00BF0A37" w:rsidRPr="00C90305" w:rsidRDefault="00BF0A37" w:rsidP="00BF0A37">
            <w:pPr>
              <w:jc w:val="center"/>
              <w:rPr>
                <w:rFonts w:ascii="GHEA Grapalat" w:hAnsi="GHEA Grapalat"/>
                <w:sz w:val="20"/>
                <w:lang w:val="hy-AM"/>
              </w:rPr>
            </w:pPr>
            <w:r w:rsidRPr="000D6905">
              <w:rPr>
                <w:rFonts w:ascii="Arial" w:hAnsi="Arial" w:cs="Arial"/>
                <w:sz w:val="22"/>
                <w:szCs w:val="22"/>
                <w:lang w:val="hy-AM" w:eastAsia="hy-AM"/>
              </w:rPr>
              <w:t>30</w:t>
            </w:r>
          </w:p>
        </w:tc>
        <w:tc>
          <w:tcPr>
            <w:tcW w:w="1384" w:type="dxa"/>
            <w:tcBorders>
              <w:top w:val="nil"/>
              <w:left w:val="single" w:sz="4" w:space="0" w:color="auto"/>
              <w:bottom w:val="single" w:sz="4" w:space="0" w:color="auto"/>
              <w:right w:val="single" w:sz="4" w:space="0" w:color="auto"/>
            </w:tcBorders>
            <w:shd w:val="clear" w:color="000000" w:fill="FFFFFF"/>
            <w:vAlign w:val="center"/>
          </w:tcPr>
          <w:p w14:paraId="1698B673" w14:textId="345103A5" w:rsidR="00BF0A37" w:rsidRPr="00C90305" w:rsidRDefault="00BF0A37" w:rsidP="00BF0A37">
            <w:pPr>
              <w:jc w:val="center"/>
              <w:rPr>
                <w:rFonts w:ascii="GHEA Grapalat" w:hAnsi="GHEA Grapalat"/>
                <w:sz w:val="20"/>
                <w:lang w:val="hy-AM"/>
              </w:rPr>
            </w:pPr>
            <w:r>
              <w:rPr>
                <w:rFonts w:ascii="Arial" w:hAnsi="Arial" w:cs="Arial"/>
                <w:color w:val="000000"/>
                <w:sz w:val="12"/>
                <w:szCs w:val="12"/>
              </w:rPr>
              <w:t>33211100</w:t>
            </w:r>
          </w:p>
        </w:tc>
        <w:tc>
          <w:tcPr>
            <w:tcW w:w="2377" w:type="dxa"/>
            <w:tcBorders>
              <w:top w:val="nil"/>
              <w:left w:val="single" w:sz="4" w:space="0" w:color="auto"/>
              <w:bottom w:val="single" w:sz="4" w:space="0" w:color="auto"/>
              <w:right w:val="single" w:sz="4" w:space="0" w:color="auto"/>
            </w:tcBorders>
            <w:shd w:val="clear" w:color="000000" w:fill="FFFFFF"/>
            <w:vAlign w:val="center"/>
          </w:tcPr>
          <w:p w14:paraId="7B9C1FE8" w14:textId="73D927AB" w:rsidR="00BF0A37" w:rsidRDefault="00BF0A37" w:rsidP="00BF0A37">
            <w:pPr>
              <w:rPr>
                <w:rFonts w:ascii="Sylfaen" w:hAnsi="Sylfaen" w:cs="Arial"/>
                <w:sz w:val="16"/>
                <w:szCs w:val="16"/>
              </w:rPr>
            </w:pPr>
            <w:proofErr w:type="spellStart"/>
            <w:r>
              <w:rPr>
                <w:rFonts w:ascii="Arial" w:hAnsi="Arial" w:cs="Arial"/>
                <w:color w:val="000000"/>
                <w:sz w:val="12"/>
                <w:szCs w:val="12"/>
              </w:rPr>
              <w:t>Ցեֆիքսիմ</w:t>
            </w:r>
            <w:proofErr w:type="spellEnd"/>
          </w:p>
        </w:tc>
        <w:tc>
          <w:tcPr>
            <w:tcW w:w="1231" w:type="dxa"/>
          </w:tcPr>
          <w:p w14:paraId="2F810816" w14:textId="77777777" w:rsidR="00BF0A37" w:rsidRPr="00A71D81" w:rsidRDefault="00BF0A37" w:rsidP="00BF0A37">
            <w:pPr>
              <w:jc w:val="center"/>
              <w:rPr>
                <w:rFonts w:ascii="GHEA Grapalat" w:hAnsi="GHEA Grapalat"/>
                <w:sz w:val="20"/>
              </w:rPr>
            </w:pPr>
          </w:p>
        </w:tc>
        <w:tc>
          <w:tcPr>
            <w:tcW w:w="3409" w:type="dxa"/>
            <w:vAlign w:val="bottom"/>
          </w:tcPr>
          <w:p w14:paraId="041FF0C3" w14:textId="134A60F6" w:rsidR="00BF0A37" w:rsidRPr="00A71D81" w:rsidRDefault="00BF0A37" w:rsidP="00BF0A37">
            <w:pPr>
              <w:rPr>
                <w:rFonts w:ascii="GHEA Grapalat" w:hAnsi="GHEA Grapalat"/>
                <w:sz w:val="20"/>
              </w:rPr>
            </w:pPr>
            <w:r w:rsidRPr="00B60DF0">
              <w:rPr>
                <w:rFonts w:ascii="Sylfaen" w:hAnsi="Sylfaen" w:cs="Sylfaen"/>
                <w:bCs/>
                <w:sz w:val="12"/>
                <w:szCs w:val="12"/>
                <w:lang w:val="hy-AM"/>
              </w:rPr>
              <w:t>Հակաբիոտիկային սկավառակներ Սրվակը պարունակում է</w:t>
            </w:r>
            <w:r w:rsidRPr="00D5333D">
              <w:rPr>
                <w:rFonts w:ascii="Sylfaen" w:hAnsi="Sylfaen" w:cs="Sylfaen"/>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պակաս</w:t>
            </w:r>
            <w:proofErr w:type="spellEnd"/>
            <w:r>
              <w:rPr>
                <w:rFonts w:ascii="Sylfaen" w:hAnsi="Sylfaen" w:cs="Sylfaen"/>
                <w:bCs/>
                <w:sz w:val="12"/>
                <w:szCs w:val="12"/>
              </w:rPr>
              <w:t xml:space="preserve"> </w:t>
            </w:r>
            <w:r w:rsidRPr="00CA4AFE">
              <w:rPr>
                <w:rFonts w:ascii="Sylfaen" w:hAnsi="Sylfaen" w:cs="Sylfaen"/>
                <w:bCs/>
                <w:sz w:val="12"/>
                <w:szCs w:val="12"/>
                <w:lang w:val="hy-AM"/>
              </w:rPr>
              <w:t>50</w:t>
            </w:r>
            <w:r w:rsidRPr="002C0C48">
              <w:rPr>
                <w:rFonts w:ascii="Sylfaen" w:hAnsi="Sylfaen" w:cs="Sylfaen"/>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ավել</w:t>
            </w:r>
            <w:proofErr w:type="spellEnd"/>
            <w:r>
              <w:rPr>
                <w:rFonts w:ascii="Sylfaen" w:hAnsi="Sylfaen" w:cs="Sylfaen"/>
                <w:bCs/>
                <w:sz w:val="12"/>
                <w:szCs w:val="12"/>
              </w:rPr>
              <w:t xml:space="preserve"> 100 </w:t>
            </w:r>
            <w:r w:rsidRPr="002C0C48">
              <w:rPr>
                <w:rFonts w:ascii="Sylfaen" w:hAnsi="Sylfaen" w:cs="Sylfaen"/>
                <w:bCs/>
                <w:sz w:val="12"/>
                <w:szCs w:val="12"/>
                <w:lang w:val="hy-AM"/>
              </w:rPr>
              <w:t>ս</w:t>
            </w:r>
            <w:r w:rsidRPr="00B60DF0">
              <w:rPr>
                <w:rFonts w:ascii="Sylfaen" w:hAnsi="Sylfaen" w:cs="Sylfaen"/>
                <w:bCs/>
                <w:sz w:val="12"/>
                <w:szCs w:val="12"/>
                <w:lang w:val="hy-AM"/>
              </w:rPr>
              <w:t>կավառակ</w:t>
            </w:r>
            <w:r w:rsidRPr="00D5333D">
              <w:rPr>
                <w:rFonts w:ascii="Sylfaen" w:hAnsi="Sylfaen" w:cs="Sylfaen"/>
                <w:bCs/>
                <w:sz w:val="12"/>
                <w:szCs w:val="12"/>
                <w:lang w:val="hy-AM"/>
              </w:rPr>
              <w:t>: Պետք է լինի նոր, չօգտագործված: Հանձնելու պահին պիտանիության ժամկետի 1/2 առկայություն: Պահպանման  պայմաները` պահել չոր տեղում:</w:t>
            </w:r>
          </w:p>
        </w:tc>
        <w:tc>
          <w:tcPr>
            <w:tcW w:w="885" w:type="dxa"/>
            <w:tcBorders>
              <w:top w:val="nil"/>
              <w:left w:val="single" w:sz="4" w:space="0" w:color="auto"/>
              <w:bottom w:val="single" w:sz="4" w:space="0" w:color="auto"/>
              <w:right w:val="single" w:sz="4" w:space="0" w:color="auto"/>
            </w:tcBorders>
            <w:shd w:val="clear" w:color="000000" w:fill="FFFFFF"/>
            <w:vAlign w:val="center"/>
          </w:tcPr>
          <w:p w14:paraId="5864283A" w14:textId="0CE983BB" w:rsidR="00BF0A37" w:rsidRPr="00A71D81" w:rsidRDefault="00BF0A37" w:rsidP="00BF0A37">
            <w:pPr>
              <w:jc w:val="center"/>
              <w:rPr>
                <w:rFonts w:ascii="GHEA Grapalat" w:hAnsi="GHEA Grapalat"/>
                <w:sz w:val="20"/>
              </w:rPr>
            </w:pPr>
            <w:proofErr w:type="spellStart"/>
            <w:r>
              <w:rPr>
                <w:rFonts w:ascii="Sylfaen" w:hAnsi="Sylfaen" w:cs="Arial"/>
                <w:color w:val="000000"/>
                <w:sz w:val="12"/>
                <w:szCs w:val="12"/>
              </w:rPr>
              <w:t>հատ</w:t>
            </w:r>
            <w:proofErr w:type="spellEnd"/>
          </w:p>
        </w:tc>
        <w:tc>
          <w:tcPr>
            <w:tcW w:w="846" w:type="dxa"/>
          </w:tcPr>
          <w:p w14:paraId="15682C8A" w14:textId="77777777" w:rsidR="00BF0A37" w:rsidRPr="00A71D81" w:rsidRDefault="00BF0A37" w:rsidP="00BF0A37">
            <w:pPr>
              <w:jc w:val="center"/>
              <w:rPr>
                <w:rFonts w:ascii="GHEA Grapalat" w:hAnsi="GHEA Grapalat"/>
                <w:sz w:val="20"/>
              </w:rPr>
            </w:pPr>
          </w:p>
        </w:tc>
        <w:tc>
          <w:tcPr>
            <w:tcW w:w="1026" w:type="dxa"/>
          </w:tcPr>
          <w:p w14:paraId="58815A16" w14:textId="77777777" w:rsidR="00BF0A37" w:rsidRPr="00A71D81" w:rsidRDefault="00BF0A37" w:rsidP="00BF0A37">
            <w:pPr>
              <w:jc w:val="center"/>
              <w:rPr>
                <w:rFonts w:ascii="GHEA Grapalat" w:hAnsi="GHEA Grapalat"/>
                <w:sz w:val="20"/>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7569E16B" w14:textId="7128A80A" w:rsidR="00BF0A37" w:rsidRPr="00A71D81" w:rsidRDefault="00BF0A37" w:rsidP="00BF0A37">
            <w:pPr>
              <w:jc w:val="center"/>
              <w:rPr>
                <w:rFonts w:ascii="GHEA Grapalat" w:hAnsi="GHEA Grapalat"/>
                <w:sz w:val="20"/>
              </w:rPr>
            </w:pPr>
            <w:r>
              <w:rPr>
                <w:rFonts w:ascii="Arial Armenian" w:hAnsi="Arial Armenian" w:cs="Arial"/>
                <w:color w:val="000000"/>
                <w:sz w:val="16"/>
                <w:szCs w:val="16"/>
              </w:rPr>
              <w:t>300</w:t>
            </w:r>
          </w:p>
        </w:tc>
        <w:tc>
          <w:tcPr>
            <w:tcW w:w="854" w:type="dxa"/>
            <w:vAlign w:val="center"/>
          </w:tcPr>
          <w:p w14:paraId="79F9C77E" w14:textId="402D104F" w:rsidR="00BF0A37" w:rsidRPr="00B66FC2" w:rsidRDefault="00BF0A37" w:rsidP="00BF0A37">
            <w:pPr>
              <w:jc w:val="center"/>
              <w:rPr>
                <w:rFonts w:ascii="GHEA Grapalat" w:hAnsi="GHEA Grapalat"/>
                <w:color w:val="000000"/>
                <w:sz w:val="10"/>
                <w:szCs w:val="10"/>
                <w:lang w:val="hy-AM"/>
              </w:rPr>
            </w:pPr>
            <w:r w:rsidRPr="00A858A5">
              <w:rPr>
                <w:rFonts w:ascii="GHEA Grapalat" w:hAnsi="GHEA Grapalat"/>
                <w:color w:val="000000"/>
                <w:sz w:val="10"/>
                <w:szCs w:val="10"/>
                <w:lang w:val="hy-AM"/>
              </w:rPr>
              <w:t>Ավան Խուդյակով 1 12 պոլ</w:t>
            </w:r>
          </w:p>
        </w:tc>
        <w:tc>
          <w:tcPr>
            <w:tcW w:w="856" w:type="dxa"/>
            <w:vAlign w:val="center"/>
          </w:tcPr>
          <w:p w14:paraId="7E673643" w14:textId="0E15E8FC" w:rsidR="00BF0A37" w:rsidRPr="00B66FC2" w:rsidRDefault="00BF0A37" w:rsidP="00BF0A3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174" w:type="dxa"/>
            <w:vAlign w:val="center"/>
          </w:tcPr>
          <w:p w14:paraId="5899B488" w14:textId="7997C5EA" w:rsidR="00BF0A37" w:rsidRDefault="00BF0A37" w:rsidP="00BF0A37">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BF0A37" w:rsidRPr="00913F80" w14:paraId="3D7616EB" w14:textId="77777777" w:rsidTr="005625FB">
        <w:trPr>
          <w:gridAfter w:val="1"/>
          <w:wAfter w:w="14" w:type="dxa"/>
          <w:trHeight w:val="246"/>
        </w:trPr>
        <w:tc>
          <w:tcPr>
            <w:tcW w:w="1314" w:type="dxa"/>
            <w:vAlign w:val="center"/>
          </w:tcPr>
          <w:p w14:paraId="363C4367" w14:textId="7A575701" w:rsidR="00BF0A37" w:rsidRPr="00C90305" w:rsidRDefault="00BF0A37" w:rsidP="00BF0A37">
            <w:pPr>
              <w:jc w:val="center"/>
              <w:rPr>
                <w:rFonts w:ascii="GHEA Grapalat" w:hAnsi="GHEA Grapalat"/>
                <w:sz w:val="20"/>
                <w:lang w:val="hy-AM"/>
              </w:rPr>
            </w:pPr>
            <w:r w:rsidRPr="000D6905">
              <w:rPr>
                <w:rFonts w:ascii="Arial" w:hAnsi="Arial" w:cs="Arial"/>
                <w:sz w:val="22"/>
                <w:szCs w:val="22"/>
                <w:lang w:val="hy-AM" w:eastAsia="hy-AM"/>
              </w:rPr>
              <w:t>31</w:t>
            </w:r>
          </w:p>
        </w:tc>
        <w:tc>
          <w:tcPr>
            <w:tcW w:w="1384" w:type="dxa"/>
            <w:tcBorders>
              <w:top w:val="nil"/>
              <w:left w:val="single" w:sz="4" w:space="0" w:color="auto"/>
              <w:bottom w:val="single" w:sz="4" w:space="0" w:color="auto"/>
              <w:right w:val="single" w:sz="4" w:space="0" w:color="auto"/>
            </w:tcBorders>
            <w:shd w:val="clear" w:color="000000" w:fill="FFFFFF"/>
            <w:vAlign w:val="center"/>
          </w:tcPr>
          <w:p w14:paraId="40F294A5" w14:textId="2305ACF5" w:rsidR="00BF0A37" w:rsidRPr="00C90305" w:rsidRDefault="00BF0A37" w:rsidP="00BF0A37">
            <w:pPr>
              <w:jc w:val="center"/>
              <w:rPr>
                <w:rFonts w:ascii="GHEA Grapalat" w:hAnsi="GHEA Grapalat"/>
                <w:sz w:val="20"/>
                <w:lang w:val="hy-AM"/>
              </w:rPr>
            </w:pPr>
            <w:r>
              <w:rPr>
                <w:rFonts w:ascii="Arial" w:hAnsi="Arial" w:cs="Arial"/>
                <w:color w:val="000000"/>
                <w:sz w:val="12"/>
                <w:szCs w:val="12"/>
              </w:rPr>
              <w:t>33211100</w:t>
            </w:r>
          </w:p>
        </w:tc>
        <w:tc>
          <w:tcPr>
            <w:tcW w:w="2377" w:type="dxa"/>
            <w:tcBorders>
              <w:top w:val="nil"/>
              <w:left w:val="single" w:sz="4" w:space="0" w:color="auto"/>
              <w:bottom w:val="single" w:sz="4" w:space="0" w:color="auto"/>
              <w:right w:val="single" w:sz="4" w:space="0" w:color="auto"/>
            </w:tcBorders>
            <w:shd w:val="clear" w:color="000000" w:fill="FFFFFF"/>
            <w:vAlign w:val="center"/>
          </w:tcPr>
          <w:p w14:paraId="353D49B2" w14:textId="6CD3BFA2" w:rsidR="00BF0A37" w:rsidRDefault="00BF0A37" w:rsidP="00BF0A37">
            <w:pPr>
              <w:rPr>
                <w:rFonts w:ascii="Sylfaen" w:hAnsi="Sylfaen" w:cs="Arial"/>
                <w:sz w:val="16"/>
                <w:szCs w:val="16"/>
              </w:rPr>
            </w:pPr>
            <w:proofErr w:type="spellStart"/>
            <w:r>
              <w:rPr>
                <w:rFonts w:ascii="Arial" w:hAnsi="Arial" w:cs="Arial"/>
                <w:color w:val="000000"/>
                <w:sz w:val="12"/>
                <w:szCs w:val="12"/>
              </w:rPr>
              <w:t>Նիտոֆարանդոնին</w:t>
            </w:r>
            <w:proofErr w:type="spellEnd"/>
          </w:p>
        </w:tc>
        <w:tc>
          <w:tcPr>
            <w:tcW w:w="1231" w:type="dxa"/>
          </w:tcPr>
          <w:p w14:paraId="0B40FDA5" w14:textId="77777777" w:rsidR="00BF0A37" w:rsidRPr="00A71D81" w:rsidRDefault="00BF0A37" w:rsidP="00BF0A37">
            <w:pPr>
              <w:jc w:val="center"/>
              <w:rPr>
                <w:rFonts w:ascii="GHEA Grapalat" w:hAnsi="GHEA Grapalat"/>
                <w:sz w:val="20"/>
              </w:rPr>
            </w:pPr>
          </w:p>
        </w:tc>
        <w:tc>
          <w:tcPr>
            <w:tcW w:w="3409" w:type="dxa"/>
            <w:vAlign w:val="bottom"/>
          </w:tcPr>
          <w:p w14:paraId="574F5D76" w14:textId="2CAFF389" w:rsidR="00BF0A37" w:rsidRPr="00A71D81" w:rsidRDefault="00BF0A37" w:rsidP="00BF0A37">
            <w:pPr>
              <w:rPr>
                <w:rFonts w:ascii="GHEA Grapalat" w:hAnsi="GHEA Grapalat"/>
                <w:sz w:val="20"/>
              </w:rPr>
            </w:pPr>
            <w:r w:rsidRPr="00B60DF0">
              <w:rPr>
                <w:rFonts w:ascii="Sylfaen" w:hAnsi="Sylfaen" w:cs="Sylfaen"/>
                <w:bCs/>
                <w:sz w:val="12"/>
                <w:szCs w:val="12"/>
                <w:lang w:val="hy-AM"/>
              </w:rPr>
              <w:t>Հակաբիոտիկային սկավառակներ Սրվակը պարունակում է</w:t>
            </w:r>
            <w:r w:rsidRPr="00D5333D">
              <w:rPr>
                <w:rFonts w:ascii="Sylfaen" w:hAnsi="Sylfaen" w:cs="Sylfaen"/>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պակաս</w:t>
            </w:r>
            <w:proofErr w:type="spellEnd"/>
            <w:r>
              <w:rPr>
                <w:rFonts w:ascii="Sylfaen" w:hAnsi="Sylfaen" w:cs="Sylfaen"/>
                <w:bCs/>
                <w:sz w:val="12"/>
                <w:szCs w:val="12"/>
              </w:rPr>
              <w:t xml:space="preserve"> </w:t>
            </w:r>
            <w:r w:rsidRPr="00CA4AFE">
              <w:rPr>
                <w:rFonts w:ascii="Sylfaen" w:hAnsi="Sylfaen" w:cs="Sylfaen"/>
                <w:bCs/>
                <w:sz w:val="12"/>
                <w:szCs w:val="12"/>
                <w:lang w:val="hy-AM"/>
              </w:rPr>
              <w:t>50</w:t>
            </w:r>
            <w:r w:rsidRPr="002C0C48">
              <w:rPr>
                <w:rFonts w:ascii="Sylfaen" w:hAnsi="Sylfaen" w:cs="Sylfaen"/>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ավել</w:t>
            </w:r>
            <w:proofErr w:type="spellEnd"/>
            <w:r>
              <w:rPr>
                <w:rFonts w:ascii="Sylfaen" w:hAnsi="Sylfaen" w:cs="Sylfaen"/>
                <w:bCs/>
                <w:sz w:val="12"/>
                <w:szCs w:val="12"/>
              </w:rPr>
              <w:t xml:space="preserve"> 100 </w:t>
            </w:r>
            <w:r w:rsidRPr="002C0C48">
              <w:rPr>
                <w:rFonts w:ascii="Sylfaen" w:hAnsi="Sylfaen" w:cs="Sylfaen"/>
                <w:bCs/>
                <w:sz w:val="12"/>
                <w:szCs w:val="12"/>
                <w:lang w:val="hy-AM"/>
              </w:rPr>
              <w:t>ս</w:t>
            </w:r>
            <w:r w:rsidRPr="00B60DF0">
              <w:rPr>
                <w:rFonts w:ascii="Sylfaen" w:hAnsi="Sylfaen" w:cs="Sylfaen"/>
                <w:bCs/>
                <w:sz w:val="12"/>
                <w:szCs w:val="12"/>
                <w:lang w:val="hy-AM"/>
              </w:rPr>
              <w:t>կավառակ</w:t>
            </w:r>
            <w:r w:rsidRPr="00D5333D">
              <w:rPr>
                <w:rFonts w:ascii="Sylfaen" w:hAnsi="Sylfaen" w:cs="Sylfaen"/>
                <w:bCs/>
                <w:sz w:val="12"/>
                <w:szCs w:val="12"/>
                <w:lang w:val="hy-AM"/>
              </w:rPr>
              <w:t>: Պետք է լինի նոր, չօգտագործված: Հանձնելու պահին պիտանիության ժամկետի 1/2 առկայություն: Պահպանման  պայմաները` պահել չոր տեղում:</w:t>
            </w:r>
          </w:p>
        </w:tc>
        <w:tc>
          <w:tcPr>
            <w:tcW w:w="885" w:type="dxa"/>
            <w:tcBorders>
              <w:top w:val="nil"/>
              <w:left w:val="single" w:sz="4" w:space="0" w:color="auto"/>
              <w:bottom w:val="single" w:sz="4" w:space="0" w:color="auto"/>
              <w:right w:val="single" w:sz="4" w:space="0" w:color="auto"/>
            </w:tcBorders>
            <w:shd w:val="clear" w:color="000000" w:fill="FFFFFF"/>
            <w:vAlign w:val="center"/>
          </w:tcPr>
          <w:p w14:paraId="1AC14C64" w14:textId="756F6802" w:rsidR="00BF0A37" w:rsidRPr="00A71D81" w:rsidRDefault="00BF0A37" w:rsidP="00BF0A37">
            <w:pPr>
              <w:jc w:val="center"/>
              <w:rPr>
                <w:rFonts w:ascii="GHEA Grapalat" w:hAnsi="GHEA Grapalat"/>
                <w:sz w:val="20"/>
              </w:rPr>
            </w:pPr>
            <w:proofErr w:type="spellStart"/>
            <w:r>
              <w:rPr>
                <w:rFonts w:ascii="Sylfaen" w:hAnsi="Sylfaen" w:cs="Arial"/>
                <w:color w:val="000000"/>
                <w:sz w:val="12"/>
                <w:szCs w:val="12"/>
              </w:rPr>
              <w:t>հատ</w:t>
            </w:r>
            <w:proofErr w:type="spellEnd"/>
          </w:p>
        </w:tc>
        <w:tc>
          <w:tcPr>
            <w:tcW w:w="846" w:type="dxa"/>
          </w:tcPr>
          <w:p w14:paraId="049C479D" w14:textId="77777777" w:rsidR="00BF0A37" w:rsidRPr="00A71D81" w:rsidRDefault="00BF0A37" w:rsidP="00BF0A37">
            <w:pPr>
              <w:jc w:val="center"/>
              <w:rPr>
                <w:rFonts w:ascii="GHEA Grapalat" w:hAnsi="GHEA Grapalat"/>
                <w:sz w:val="20"/>
              </w:rPr>
            </w:pPr>
          </w:p>
        </w:tc>
        <w:tc>
          <w:tcPr>
            <w:tcW w:w="1026" w:type="dxa"/>
          </w:tcPr>
          <w:p w14:paraId="7A73F6BF" w14:textId="77777777" w:rsidR="00BF0A37" w:rsidRPr="00A71D81" w:rsidRDefault="00BF0A37" w:rsidP="00BF0A37">
            <w:pPr>
              <w:jc w:val="center"/>
              <w:rPr>
                <w:rFonts w:ascii="GHEA Grapalat" w:hAnsi="GHEA Grapalat"/>
                <w:sz w:val="20"/>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4DCDFDBD" w14:textId="3FC36CDC" w:rsidR="00BF0A37" w:rsidRPr="00A71D81" w:rsidRDefault="00BF0A37" w:rsidP="00BF0A37">
            <w:pPr>
              <w:jc w:val="center"/>
              <w:rPr>
                <w:rFonts w:ascii="GHEA Grapalat" w:hAnsi="GHEA Grapalat"/>
                <w:sz w:val="20"/>
              </w:rPr>
            </w:pPr>
            <w:r>
              <w:rPr>
                <w:rFonts w:ascii="Arial Armenian" w:hAnsi="Arial Armenian" w:cs="Arial"/>
                <w:color w:val="000000"/>
                <w:sz w:val="16"/>
                <w:szCs w:val="16"/>
              </w:rPr>
              <w:t>200</w:t>
            </w:r>
          </w:p>
        </w:tc>
        <w:tc>
          <w:tcPr>
            <w:tcW w:w="854" w:type="dxa"/>
            <w:vAlign w:val="center"/>
          </w:tcPr>
          <w:p w14:paraId="728C1B57" w14:textId="1BD77BE5" w:rsidR="00BF0A37" w:rsidRPr="00B66FC2" w:rsidRDefault="00BF0A37" w:rsidP="00BF0A37">
            <w:pPr>
              <w:jc w:val="center"/>
              <w:rPr>
                <w:rFonts w:ascii="GHEA Grapalat" w:hAnsi="GHEA Grapalat"/>
                <w:color w:val="000000"/>
                <w:sz w:val="10"/>
                <w:szCs w:val="10"/>
                <w:lang w:val="hy-AM"/>
              </w:rPr>
            </w:pPr>
            <w:r w:rsidRPr="00A858A5">
              <w:rPr>
                <w:rFonts w:ascii="GHEA Grapalat" w:hAnsi="GHEA Grapalat"/>
                <w:color w:val="000000"/>
                <w:sz w:val="10"/>
                <w:szCs w:val="10"/>
                <w:lang w:val="hy-AM"/>
              </w:rPr>
              <w:t>Ավան Խուդյակով 1 12 պոլ</w:t>
            </w:r>
          </w:p>
        </w:tc>
        <w:tc>
          <w:tcPr>
            <w:tcW w:w="856" w:type="dxa"/>
            <w:vAlign w:val="center"/>
          </w:tcPr>
          <w:p w14:paraId="0401D717" w14:textId="1CF033D3" w:rsidR="00BF0A37" w:rsidRPr="00B66FC2" w:rsidRDefault="00BF0A37" w:rsidP="00BF0A3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174" w:type="dxa"/>
            <w:vAlign w:val="center"/>
          </w:tcPr>
          <w:p w14:paraId="55A531D8" w14:textId="4600E1BF" w:rsidR="00BF0A37" w:rsidRDefault="00BF0A37" w:rsidP="00BF0A37">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BF0A37" w:rsidRPr="00913F80" w14:paraId="71C99A02" w14:textId="77777777" w:rsidTr="004D6B04">
        <w:trPr>
          <w:gridAfter w:val="1"/>
          <w:wAfter w:w="14" w:type="dxa"/>
          <w:trHeight w:val="246"/>
        </w:trPr>
        <w:tc>
          <w:tcPr>
            <w:tcW w:w="1314" w:type="dxa"/>
            <w:vAlign w:val="center"/>
          </w:tcPr>
          <w:p w14:paraId="15A6E72B" w14:textId="03B1BC53" w:rsidR="00BF0A37" w:rsidRPr="00C90305" w:rsidRDefault="00BF0A37" w:rsidP="00BF0A37">
            <w:pPr>
              <w:jc w:val="center"/>
              <w:rPr>
                <w:rFonts w:ascii="GHEA Grapalat" w:hAnsi="GHEA Grapalat"/>
                <w:sz w:val="20"/>
                <w:lang w:val="hy-AM"/>
              </w:rPr>
            </w:pPr>
            <w:r w:rsidRPr="000D6905">
              <w:rPr>
                <w:rFonts w:ascii="Arial" w:hAnsi="Arial" w:cs="Arial"/>
                <w:sz w:val="22"/>
                <w:szCs w:val="22"/>
                <w:lang w:val="hy-AM" w:eastAsia="hy-AM"/>
              </w:rPr>
              <w:t>32</w:t>
            </w:r>
          </w:p>
        </w:tc>
        <w:tc>
          <w:tcPr>
            <w:tcW w:w="1384" w:type="dxa"/>
            <w:tcBorders>
              <w:top w:val="nil"/>
              <w:left w:val="single" w:sz="4" w:space="0" w:color="auto"/>
              <w:bottom w:val="single" w:sz="4" w:space="0" w:color="auto"/>
              <w:right w:val="single" w:sz="4" w:space="0" w:color="auto"/>
            </w:tcBorders>
            <w:shd w:val="clear" w:color="000000" w:fill="FFFFFF"/>
            <w:vAlign w:val="center"/>
          </w:tcPr>
          <w:p w14:paraId="3EFF1AE3" w14:textId="2BC8FF95" w:rsidR="00BF0A37" w:rsidRPr="00C90305" w:rsidRDefault="00BF0A37" w:rsidP="00BF0A37">
            <w:pPr>
              <w:jc w:val="center"/>
              <w:rPr>
                <w:rFonts w:ascii="GHEA Grapalat" w:hAnsi="GHEA Grapalat"/>
                <w:sz w:val="20"/>
                <w:lang w:val="hy-AM"/>
              </w:rPr>
            </w:pPr>
            <w:r>
              <w:rPr>
                <w:rFonts w:ascii="Arial" w:hAnsi="Arial" w:cs="Arial"/>
                <w:color w:val="000000"/>
                <w:sz w:val="12"/>
                <w:szCs w:val="12"/>
              </w:rPr>
              <w:t>33211100</w:t>
            </w:r>
          </w:p>
        </w:tc>
        <w:tc>
          <w:tcPr>
            <w:tcW w:w="2377" w:type="dxa"/>
            <w:tcBorders>
              <w:top w:val="nil"/>
              <w:left w:val="single" w:sz="4" w:space="0" w:color="auto"/>
              <w:bottom w:val="single" w:sz="4" w:space="0" w:color="auto"/>
              <w:right w:val="single" w:sz="4" w:space="0" w:color="auto"/>
            </w:tcBorders>
            <w:shd w:val="clear" w:color="000000" w:fill="FFFFFF"/>
            <w:vAlign w:val="center"/>
          </w:tcPr>
          <w:p w14:paraId="5BB74E21" w14:textId="126B9514" w:rsidR="00BF0A37" w:rsidRDefault="00BF0A37" w:rsidP="00BF0A37">
            <w:pPr>
              <w:rPr>
                <w:rFonts w:ascii="Sylfaen" w:hAnsi="Sylfaen" w:cs="Arial"/>
                <w:sz w:val="16"/>
                <w:szCs w:val="16"/>
              </w:rPr>
            </w:pPr>
            <w:proofErr w:type="spellStart"/>
            <w:r>
              <w:rPr>
                <w:rFonts w:ascii="Arial" w:hAnsi="Arial" w:cs="Arial"/>
                <w:color w:val="000000"/>
                <w:sz w:val="12"/>
                <w:szCs w:val="12"/>
              </w:rPr>
              <w:t>Ցիպրոֆլոքսացին</w:t>
            </w:r>
            <w:proofErr w:type="spellEnd"/>
          </w:p>
        </w:tc>
        <w:tc>
          <w:tcPr>
            <w:tcW w:w="1231" w:type="dxa"/>
          </w:tcPr>
          <w:p w14:paraId="223D35C3" w14:textId="77777777" w:rsidR="00BF0A37" w:rsidRPr="00A71D81" w:rsidRDefault="00BF0A37" w:rsidP="00BF0A37">
            <w:pPr>
              <w:jc w:val="center"/>
              <w:rPr>
                <w:rFonts w:ascii="GHEA Grapalat" w:hAnsi="GHEA Grapalat"/>
                <w:sz w:val="20"/>
              </w:rPr>
            </w:pPr>
          </w:p>
        </w:tc>
        <w:tc>
          <w:tcPr>
            <w:tcW w:w="3409" w:type="dxa"/>
            <w:vAlign w:val="bottom"/>
          </w:tcPr>
          <w:p w14:paraId="2144314A" w14:textId="4059CBB6" w:rsidR="00BF0A37" w:rsidRPr="00A71D81" w:rsidRDefault="00BF0A37" w:rsidP="00BF0A37">
            <w:pPr>
              <w:rPr>
                <w:rFonts w:ascii="GHEA Grapalat" w:hAnsi="GHEA Grapalat"/>
                <w:sz w:val="20"/>
              </w:rPr>
            </w:pPr>
            <w:r w:rsidRPr="00B60DF0">
              <w:rPr>
                <w:rFonts w:ascii="Sylfaen" w:hAnsi="Sylfaen" w:cs="Sylfaen"/>
                <w:bCs/>
                <w:sz w:val="12"/>
                <w:szCs w:val="12"/>
                <w:lang w:val="hy-AM"/>
              </w:rPr>
              <w:t>Հակաբիոտիկային սկավառակներ Սրվակը պարունակում է</w:t>
            </w:r>
            <w:r w:rsidRPr="00D5333D">
              <w:rPr>
                <w:rFonts w:ascii="Sylfaen" w:hAnsi="Sylfaen" w:cs="Sylfaen"/>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պակաս</w:t>
            </w:r>
            <w:proofErr w:type="spellEnd"/>
            <w:r>
              <w:rPr>
                <w:rFonts w:ascii="Sylfaen" w:hAnsi="Sylfaen" w:cs="Sylfaen"/>
                <w:bCs/>
                <w:sz w:val="12"/>
                <w:szCs w:val="12"/>
              </w:rPr>
              <w:t xml:space="preserve"> </w:t>
            </w:r>
            <w:r w:rsidRPr="00CA4AFE">
              <w:rPr>
                <w:rFonts w:ascii="Sylfaen" w:hAnsi="Sylfaen" w:cs="Sylfaen"/>
                <w:bCs/>
                <w:sz w:val="12"/>
                <w:szCs w:val="12"/>
                <w:lang w:val="hy-AM"/>
              </w:rPr>
              <w:t>50</w:t>
            </w:r>
            <w:r w:rsidRPr="002C0C48">
              <w:rPr>
                <w:rFonts w:ascii="Sylfaen" w:hAnsi="Sylfaen" w:cs="Sylfaen"/>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ավել</w:t>
            </w:r>
            <w:proofErr w:type="spellEnd"/>
            <w:r>
              <w:rPr>
                <w:rFonts w:ascii="Sylfaen" w:hAnsi="Sylfaen" w:cs="Sylfaen"/>
                <w:bCs/>
                <w:sz w:val="12"/>
                <w:szCs w:val="12"/>
              </w:rPr>
              <w:t xml:space="preserve"> 100 </w:t>
            </w:r>
            <w:r w:rsidRPr="002C0C48">
              <w:rPr>
                <w:rFonts w:ascii="Sylfaen" w:hAnsi="Sylfaen" w:cs="Sylfaen"/>
                <w:bCs/>
                <w:sz w:val="12"/>
                <w:szCs w:val="12"/>
                <w:lang w:val="hy-AM"/>
              </w:rPr>
              <w:t>ս</w:t>
            </w:r>
            <w:r w:rsidRPr="00B60DF0">
              <w:rPr>
                <w:rFonts w:ascii="Sylfaen" w:hAnsi="Sylfaen" w:cs="Sylfaen"/>
                <w:bCs/>
                <w:sz w:val="12"/>
                <w:szCs w:val="12"/>
                <w:lang w:val="hy-AM"/>
              </w:rPr>
              <w:t>կավառակ</w:t>
            </w:r>
            <w:r w:rsidRPr="00D5333D">
              <w:rPr>
                <w:rFonts w:ascii="Sylfaen" w:hAnsi="Sylfaen" w:cs="Sylfaen"/>
                <w:bCs/>
                <w:sz w:val="12"/>
                <w:szCs w:val="12"/>
                <w:lang w:val="hy-AM"/>
              </w:rPr>
              <w:t>: Պետք է լինի նոր, չօգտագործված: Հանձնելու պահին պիտանիության ժամկետի 1/2 առկայություն: Պահպանման  պայմաները` պահել չոր տեղում:</w:t>
            </w:r>
          </w:p>
        </w:tc>
        <w:tc>
          <w:tcPr>
            <w:tcW w:w="885" w:type="dxa"/>
            <w:tcBorders>
              <w:top w:val="nil"/>
              <w:left w:val="single" w:sz="4" w:space="0" w:color="auto"/>
              <w:bottom w:val="single" w:sz="4" w:space="0" w:color="auto"/>
              <w:right w:val="single" w:sz="4" w:space="0" w:color="auto"/>
            </w:tcBorders>
            <w:shd w:val="clear" w:color="000000" w:fill="FFFFFF"/>
            <w:vAlign w:val="center"/>
          </w:tcPr>
          <w:p w14:paraId="5023A73E" w14:textId="4DF61514" w:rsidR="00BF0A37" w:rsidRPr="00A71D81" w:rsidRDefault="00BF0A37" w:rsidP="00BF0A37">
            <w:pPr>
              <w:jc w:val="center"/>
              <w:rPr>
                <w:rFonts w:ascii="GHEA Grapalat" w:hAnsi="GHEA Grapalat"/>
                <w:sz w:val="20"/>
              </w:rPr>
            </w:pPr>
            <w:proofErr w:type="spellStart"/>
            <w:r>
              <w:rPr>
                <w:rFonts w:ascii="Sylfaen" w:hAnsi="Sylfaen" w:cs="Arial"/>
                <w:color w:val="000000"/>
                <w:sz w:val="12"/>
                <w:szCs w:val="12"/>
              </w:rPr>
              <w:t>հատ</w:t>
            </w:r>
            <w:proofErr w:type="spellEnd"/>
          </w:p>
        </w:tc>
        <w:tc>
          <w:tcPr>
            <w:tcW w:w="846" w:type="dxa"/>
          </w:tcPr>
          <w:p w14:paraId="02D3DAAE" w14:textId="77777777" w:rsidR="00BF0A37" w:rsidRPr="00A71D81" w:rsidRDefault="00BF0A37" w:rsidP="00BF0A37">
            <w:pPr>
              <w:jc w:val="center"/>
              <w:rPr>
                <w:rFonts w:ascii="GHEA Grapalat" w:hAnsi="GHEA Grapalat"/>
                <w:sz w:val="20"/>
              </w:rPr>
            </w:pPr>
          </w:p>
        </w:tc>
        <w:tc>
          <w:tcPr>
            <w:tcW w:w="1026" w:type="dxa"/>
          </w:tcPr>
          <w:p w14:paraId="147900EF" w14:textId="77777777" w:rsidR="00BF0A37" w:rsidRPr="00A71D81" w:rsidRDefault="00BF0A37" w:rsidP="00BF0A37">
            <w:pPr>
              <w:jc w:val="center"/>
              <w:rPr>
                <w:rFonts w:ascii="GHEA Grapalat" w:hAnsi="GHEA Grapalat"/>
                <w:sz w:val="20"/>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01257B64" w14:textId="47341D0C" w:rsidR="00BF0A37" w:rsidRPr="00A71D81" w:rsidRDefault="00BF0A37" w:rsidP="00BF0A37">
            <w:pPr>
              <w:jc w:val="center"/>
              <w:rPr>
                <w:rFonts w:ascii="GHEA Grapalat" w:hAnsi="GHEA Grapalat"/>
                <w:sz w:val="20"/>
              </w:rPr>
            </w:pPr>
            <w:r>
              <w:rPr>
                <w:rFonts w:ascii="Arial Armenian" w:hAnsi="Arial Armenian" w:cs="Arial"/>
                <w:color w:val="000000"/>
                <w:sz w:val="16"/>
                <w:szCs w:val="16"/>
              </w:rPr>
              <w:t>300</w:t>
            </w:r>
          </w:p>
        </w:tc>
        <w:tc>
          <w:tcPr>
            <w:tcW w:w="854" w:type="dxa"/>
            <w:vAlign w:val="center"/>
          </w:tcPr>
          <w:p w14:paraId="15FB560A" w14:textId="34B8C7D3" w:rsidR="00BF0A37" w:rsidRPr="00B66FC2" w:rsidRDefault="00BF0A37" w:rsidP="00BF0A37">
            <w:pPr>
              <w:jc w:val="center"/>
              <w:rPr>
                <w:rFonts w:ascii="GHEA Grapalat" w:hAnsi="GHEA Grapalat"/>
                <w:color w:val="000000"/>
                <w:sz w:val="10"/>
                <w:szCs w:val="10"/>
                <w:lang w:val="hy-AM"/>
              </w:rPr>
            </w:pPr>
            <w:r w:rsidRPr="00A858A5">
              <w:rPr>
                <w:rFonts w:ascii="GHEA Grapalat" w:hAnsi="GHEA Grapalat"/>
                <w:color w:val="000000"/>
                <w:sz w:val="10"/>
                <w:szCs w:val="10"/>
                <w:lang w:val="hy-AM"/>
              </w:rPr>
              <w:t>Ավան Խուդյակով 1 12 պոլ</w:t>
            </w:r>
          </w:p>
        </w:tc>
        <w:tc>
          <w:tcPr>
            <w:tcW w:w="856" w:type="dxa"/>
            <w:vAlign w:val="center"/>
          </w:tcPr>
          <w:p w14:paraId="662085A3" w14:textId="1B0CF636" w:rsidR="00BF0A37" w:rsidRPr="00B66FC2" w:rsidRDefault="00BF0A37" w:rsidP="00BF0A3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174" w:type="dxa"/>
            <w:vAlign w:val="center"/>
          </w:tcPr>
          <w:p w14:paraId="08B3B8EA" w14:textId="5B4E4890" w:rsidR="00BF0A37" w:rsidRDefault="00BF0A37" w:rsidP="00BF0A37">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BF0A37" w:rsidRPr="00913F80" w14:paraId="4FC6B864" w14:textId="77777777" w:rsidTr="00B205BE">
        <w:trPr>
          <w:gridAfter w:val="1"/>
          <w:wAfter w:w="14" w:type="dxa"/>
          <w:trHeight w:val="246"/>
        </w:trPr>
        <w:tc>
          <w:tcPr>
            <w:tcW w:w="1314" w:type="dxa"/>
            <w:vAlign w:val="center"/>
          </w:tcPr>
          <w:p w14:paraId="7A49C29C" w14:textId="54927279" w:rsidR="00BF0A37" w:rsidRPr="00C90305" w:rsidRDefault="00BF0A37" w:rsidP="00BF0A37">
            <w:pPr>
              <w:jc w:val="center"/>
              <w:rPr>
                <w:rFonts w:ascii="GHEA Grapalat" w:hAnsi="GHEA Grapalat"/>
                <w:sz w:val="20"/>
                <w:lang w:val="hy-AM"/>
              </w:rPr>
            </w:pPr>
            <w:r w:rsidRPr="000D6905">
              <w:rPr>
                <w:rFonts w:ascii="Arial" w:hAnsi="Arial" w:cs="Arial"/>
                <w:sz w:val="22"/>
                <w:szCs w:val="22"/>
                <w:lang w:val="hy-AM" w:eastAsia="hy-AM"/>
              </w:rPr>
              <w:t>33</w:t>
            </w:r>
          </w:p>
        </w:tc>
        <w:tc>
          <w:tcPr>
            <w:tcW w:w="1384" w:type="dxa"/>
            <w:tcBorders>
              <w:top w:val="nil"/>
              <w:left w:val="single" w:sz="4" w:space="0" w:color="auto"/>
              <w:bottom w:val="single" w:sz="4" w:space="0" w:color="auto"/>
              <w:right w:val="single" w:sz="4" w:space="0" w:color="auto"/>
            </w:tcBorders>
            <w:shd w:val="clear" w:color="000000" w:fill="FFFFFF"/>
            <w:vAlign w:val="center"/>
          </w:tcPr>
          <w:p w14:paraId="7ABBC30B" w14:textId="5901C308" w:rsidR="00BF0A37" w:rsidRPr="00C90305" w:rsidRDefault="00BF0A37" w:rsidP="00BF0A37">
            <w:pPr>
              <w:jc w:val="center"/>
              <w:rPr>
                <w:rFonts w:ascii="GHEA Grapalat" w:hAnsi="GHEA Grapalat"/>
                <w:sz w:val="20"/>
                <w:lang w:val="hy-AM"/>
              </w:rPr>
            </w:pPr>
            <w:r>
              <w:rPr>
                <w:rFonts w:ascii="Arial" w:hAnsi="Arial" w:cs="Arial"/>
                <w:color w:val="000000"/>
                <w:sz w:val="12"/>
                <w:szCs w:val="12"/>
              </w:rPr>
              <w:t>33211100</w:t>
            </w:r>
          </w:p>
        </w:tc>
        <w:tc>
          <w:tcPr>
            <w:tcW w:w="2377" w:type="dxa"/>
            <w:tcBorders>
              <w:top w:val="nil"/>
              <w:left w:val="single" w:sz="4" w:space="0" w:color="auto"/>
              <w:bottom w:val="single" w:sz="4" w:space="0" w:color="auto"/>
              <w:right w:val="single" w:sz="4" w:space="0" w:color="auto"/>
            </w:tcBorders>
            <w:shd w:val="clear" w:color="000000" w:fill="FFFFFF"/>
            <w:vAlign w:val="center"/>
          </w:tcPr>
          <w:p w14:paraId="10367E40" w14:textId="4442D10B" w:rsidR="00BF0A37" w:rsidRDefault="00BF0A37" w:rsidP="00BF0A37">
            <w:pPr>
              <w:rPr>
                <w:rFonts w:ascii="Sylfaen" w:hAnsi="Sylfaen" w:cs="Arial"/>
                <w:sz w:val="16"/>
                <w:szCs w:val="16"/>
              </w:rPr>
            </w:pPr>
            <w:proofErr w:type="spellStart"/>
            <w:r>
              <w:rPr>
                <w:rFonts w:ascii="Arial" w:hAnsi="Arial" w:cs="Arial"/>
                <w:color w:val="000000"/>
                <w:sz w:val="12"/>
                <w:szCs w:val="12"/>
              </w:rPr>
              <w:t>Լևոֆլոքսացին</w:t>
            </w:r>
            <w:proofErr w:type="spellEnd"/>
          </w:p>
        </w:tc>
        <w:tc>
          <w:tcPr>
            <w:tcW w:w="1231" w:type="dxa"/>
          </w:tcPr>
          <w:p w14:paraId="15961D77" w14:textId="77777777" w:rsidR="00BF0A37" w:rsidRPr="00A858A5" w:rsidRDefault="00BF0A37" w:rsidP="00BF0A37">
            <w:pPr>
              <w:jc w:val="center"/>
              <w:rPr>
                <w:rFonts w:ascii="GHEA Grapalat" w:hAnsi="GHEA Grapalat"/>
                <w:sz w:val="20"/>
                <w:lang w:val="hy-AM"/>
              </w:rPr>
            </w:pPr>
          </w:p>
        </w:tc>
        <w:tc>
          <w:tcPr>
            <w:tcW w:w="3409" w:type="dxa"/>
            <w:vAlign w:val="bottom"/>
          </w:tcPr>
          <w:p w14:paraId="3AF52B42" w14:textId="72A86360" w:rsidR="00BF0A37" w:rsidRPr="00BF0A37" w:rsidRDefault="00BF0A37" w:rsidP="00BF0A37">
            <w:pPr>
              <w:rPr>
                <w:rFonts w:ascii="GHEA Grapalat" w:hAnsi="GHEA Grapalat"/>
                <w:sz w:val="20"/>
                <w:lang w:val="hy-AM"/>
              </w:rPr>
            </w:pPr>
            <w:r w:rsidRPr="00B60DF0">
              <w:rPr>
                <w:rFonts w:ascii="Sylfaen" w:hAnsi="Sylfaen" w:cs="Sylfaen"/>
                <w:bCs/>
                <w:sz w:val="12"/>
                <w:szCs w:val="12"/>
                <w:lang w:val="hy-AM"/>
              </w:rPr>
              <w:t>Հակաբիոտիկային սկավառակներ Սրվակը պարունակում է</w:t>
            </w:r>
            <w:r w:rsidRPr="00D5333D">
              <w:rPr>
                <w:rFonts w:ascii="Sylfaen" w:hAnsi="Sylfaen" w:cs="Sylfaen"/>
                <w:bCs/>
                <w:sz w:val="12"/>
                <w:szCs w:val="12"/>
                <w:lang w:val="hy-AM"/>
              </w:rPr>
              <w:t xml:space="preserve"> </w:t>
            </w:r>
            <w:r w:rsidRPr="00BF0A37">
              <w:rPr>
                <w:rFonts w:ascii="Sylfaen" w:hAnsi="Sylfaen" w:cs="Sylfaen"/>
                <w:bCs/>
                <w:sz w:val="12"/>
                <w:szCs w:val="12"/>
                <w:lang w:val="hy-AM"/>
              </w:rPr>
              <w:t xml:space="preserve">ոչ պակաս </w:t>
            </w:r>
            <w:r w:rsidRPr="00CA4AFE">
              <w:rPr>
                <w:rFonts w:ascii="Sylfaen" w:hAnsi="Sylfaen" w:cs="Sylfaen"/>
                <w:bCs/>
                <w:sz w:val="12"/>
                <w:szCs w:val="12"/>
                <w:lang w:val="hy-AM"/>
              </w:rPr>
              <w:t>50</w:t>
            </w:r>
            <w:r w:rsidRPr="002C0C48">
              <w:rPr>
                <w:rFonts w:ascii="Sylfaen" w:hAnsi="Sylfaen" w:cs="Sylfaen"/>
                <w:bCs/>
                <w:sz w:val="12"/>
                <w:szCs w:val="12"/>
                <w:lang w:val="hy-AM"/>
              </w:rPr>
              <w:t xml:space="preserve"> </w:t>
            </w:r>
            <w:r w:rsidRPr="00BF0A37">
              <w:rPr>
                <w:rFonts w:ascii="Sylfaen" w:hAnsi="Sylfaen" w:cs="Sylfaen"/>
                <w:bCs/>
                <w:sz w:val="12"/>
                <w:szCs w:val="12"/>
                <w:lang w:val="hy-AM"/>
              </w:rPr>
              <w:t xml:space="preserve">ոչ ավել 100 </w:t>
            </w:r>
            <w:r w:rsidRPr="002C0C48">
              <w:rPr>
                <w:rFonts w:ascii="Sylfaen" w:hAnsi="Sylfaen" w:cs="Sylfaen"/>
                <w:bCs/>
                <w:sz w:val="12"/>
                <w:szCs w:val="12"/>
                <w:lang w:val="hy-AM"/>
              </w:rPr>
              <w:t>ս</w:t>
            </w:r>
            <w:r w:rsidRPr="00B60DF0">
              <w:rPr>
                <w:rFonts w:ascii="Sylfaen" w:hAnsi="Sylfaen" w:cs="Sylfaen"/>
                <w:bCs/>
                <w:sz w:val="12"/>
                <w:szCs w:val="12"/>
                <w:lang w:val="hy-AM"/>
              </w:rPr>
              <w:t>կավառակ</w:t>
            </w:r>
            <w:r w:rsidRPr="00D5333D">
              <w:rPr>
                <w:rFonts w:ascii="Sylfaen" w:hAnsi="Sylfaen" w:cs="Sylfaen"/>
                <w:bCs/>
                <w:sz w:val="12"/>
                <w:szCs w:val="12"/>
                <w:lang w:val="hy-AM"/>
              </w:rPr>
              <w:t>: Պետք է լինի նոր, չօգտագործված: Հանձնելու պահին պիտանիության ժամկետի 1/2 առկայություն: Պահպանման  պայմաները` պահել չոր տեղում:</w:t>
            </w:r>
          </w:p>
        </w:tc>
        <w:tc>
          <w:tcPr>
            <w:tcW w:w="885" w:type="dxa"/>
            <w:tcBorders>
              <w:top w:val="nil"/>
              <w:left w:val="single" w:sz="4" w:space="0" w:color="auto"/>
              <w:bottom w:val="single" w:sz="4" w:space="0" w:color="auto"/>
              <w:right w:val="single" w:sz="4" w:space="0" w:color="auto"/>
            </w:tcBorders>
            <w:shd w:val="clear" w:color="000000" w:fill="FFFFFF"/>
            <w:vAlign w:val="center"/>
          </w:tcPr>
          <w:p w14:paraId="6A895253" w14:textId="74937FF2" w:rsidR="00BF0A37" w:rsidRPr="00A71D81" w:rsidRDefault="00BF0A37" w:rsidP="00BF0A37">
            <w:pPr>
              <w:jc w:val="center"/>
              <w:rPr>
                <w:rFonts w:ascii="GHEA Grapalat" w:hAnsi="GHEA Grapalat"/>
                <w:sz w:val="20"/>
              </w:rPr>
            </w:pPr>
            <w:proofErr w:type="spellStart"/>
            <w:r>
              <w:rPr>
                <w:rFonts w:ascii="Sylfaen" w:hAnsi="Sylfaen" w:cs="Arial"/>
                <w:color w:val="000000"/>
                <w:sz w:val="12"/>
                <w:szCs w:val="12"/>
              </w:rPr>
              <w:t>հատ</w:t>
            </w:r>
            <w:proofErr w:type="spellEnd"/>
          </w:p>
        </w:tc>
        <w:tc>
          <w:tcPr>
            <w:tcW w:w="846" w:type="dxa"/>
          </w:tcPr>
          <w:p w14:paraId="312821B4" w14:textId="77777777" w:rsidR="00BF0A37" w:rsidRPr="00A71D81" w:rsidRDefault="00BF0A37" w:rsidP="00BF0A37">
            <w:pPr>
              <w:jc w:val="center"/>
              <w:rPr>
                <w:rFonts w:ascii="GHEA Grapalat" w:hAnsi="GHEA Grapalat"/>
                <w:sz w:val="20"/>
              </w:rPr>
            </w:pPr>
          </w:p>
        </w:tc>
        <w:tc>
          <w:tcPr>
            <w:tcW w:w="1026" w:type="dxa"/>
          </w:tcPr>
          <w:p w14:paraId="6BA1D147" w14:textId="77777777" w:rsidR="00BF0A37" w:rsidRPr="00A71D81" w:rsidRDefault="00BF0A37" w:rsidP="00BF0A37">
            <w:pPr>
              <w:jc w:val="center"/>
              <w:rPr>
                <w:rFonts w:ascii="GHEA Grapalat" w:hAnsi="GHEA Grapalat"/>
                <w:sz w:val="20"/>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39E6774C" w14:textId="354B2921" w:rsidR="00BF0A37" w:rsidRPr="00A71D81" w:rsidRDefault="00BF0A37" w:rsidP="00BF0A37">
            <w:pPr>
              <w:jc w:val="center"/>
              <w:rPr>
                <w:rFonts w:ascii="GHEA Grapalat" w:hAnsi="GHEA Grapalat"/>
                <w:sz w:val="20"/>
              </w:rPr>
            </w:pPr>
            <w:r>
              <w:rPr>
                <w:rFonts w:ascii="Arial Armenian" w:hAnsi="Arial Armenian" w:cs="Arial"/>
                <w:color w:val="000000"/>
                <w:sz w:val="16"/>
                <w:szCs w:val="16"/>
              </w:rPr>
              <w:t>300</w:t>
            </w:r>
          </w:p>
        </w:tc>
        <w:tc>
          <w:tcPr>
            <w:tcW w:w="854" w:type="dxa"/>
            <w:vAlign w:val="center"/>
          </w:tcPr>
          <w:p w14:paraId="597B64AB" w14:textId="2FD6B601" w:rsidR="00BF0A37" w:rsidRPr="00B66FC2" w:rsidRDefault="00BF0A37" w:rsidP="00BF0A37">
            <w:pPr>
              <w:jc w:val="center"/>
              <w:rPr>
                <w:rFonts w:ascii="GHEA Grapalat" w:hAnsi="GHEA Grapalat"/>
                <w:color w:val="000000"/>
                <w:sz w:val="10"/>
                <w:szCs w:val="10"/>
                <w:lang w:val="hy-AM"/>
              </w:rPr>
            </w:pPr>
            <w:r w:rsidRPr="00A858A5">
              <w:rPr>
                <w:rFonts w:ascii="GHEA Grapalat" w:hAnsi="GHEA Grapalat"/>
                <w:color w:val="000000"/>
                <w:sz w:val="10"/>
                <w:szCs w:val="10"/>
                <w:lang w:val="hy-AM"/>
              </w:rPr>
              <w:t>Ավան Խուդյակով 1 12 պոլ</w:t>
            </w:r>
          </w:p>
        </w:tc>
        <w:tc>
          <w:tcPr>
            <w:tcW w:w="856" w:type="dxa"/>
            <w:vAlign w:val="center"/>
          </w:tcPr>
          <w:p w14:paraId="6DD1C797" w14:textId="46F742CC" w:rsidR="00BF0A37" w:rsidRPr="00B66FC2" w:rsidRDefault="00BF0A37" w:rsidP="00BF0A3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174" w:type="dxa"/>
            <w:vAlign w:val="center"/>
          </w:tcPr>
          <w:p w14:paraId="23E2D309" w14:textId="16CA5E3C" w:rsidR="00BF0A37" w:rsidRDefault="00BF0A37" w:rsidP="00BF0A37">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BF0A37" w:rsidRPr="00913F80" w14:paraId="00146DF7" w14:textId="77777777" w:rsidTr="00CD550B">
        <w:trPr>
          <w:gridAfter w:val="1"/>
          <w:wAfter w:w="14" w:type="dxa"/>
          <w:trHeight w:val="246"/>
        </w:trPr>
        <w:tc>
          <w:tcPr>
            <w:tcW w:w="1314" w:type="dxa"/>
            <w:vAlign w:val="center"/>
          </w:tcPr>
          <w:p w14:paraId="272BFEE0" w14:textId="113E8040" w:rsidR="00BF0A37" w:rsidRPr="00C90305" w:rsidRDefault="00BF0A37" w:rsidP="00BF0A37">
            <w:pPr>
              <w:jc w:val="center"/>
              <w:rPr>
                <w:rFonts w:ascii="GHEA Grapalat" w:hAnsi="GHEA Grapalat"/>
                <w:sz w:val="20"/>
                <w:lang w:val="hy-AM"/>
              </w:rPr>
            </w:pPr>
            <w:r w:rsidRPr="000D6905">
              <w:rPr>
                <w:rFonts w:ascii="Arial" w:hAnsi="Arial" w:cs="Arial"/>
                <w:sz w:val="22"/>
                <w:szCs w:val="22"/>
                <w:lang w:val="hy-AM" w:eastAsia="hy-AM"/>
              </w:rPr>
              <w:t>34</w:t>
            </w:r>
          </w:p>
        </w:tc>
        <w:tc>
          <w:tcPr>
            <w:tcW w:w="1384" w:type="dxa"/>
            <w:tcBorders>
              <w:top w:val="nil"/>
              <w:left w:val="single" w:sz="4" w:space="0" w:color="auto"/>
              <w:bottom w:val="single" w:sz="4" w:space="0" w:color="auto"/>
              <w:right w:val="single" w:sz="4" w:space="0" w:color="auto"/>
            </w:tcBorders>
            <w:shd w:val="clear" w:color="000000" w:fill="FFFFFF"/>
            <w:vAlign w:val="center"/>
          </w:tcPr>
          <w:p w14:paraId="5DDDAD2B" w14:textId="33A3E3D2" w:rsidR="00BF0A37" w:rsidRPr="00C90305" w:rsidRDefault="00BF0A37" w:rsidP="00BF0A37">
            <w:pPr>
              <w:jc w:val="center"/>
              <w:rPr>
                <w:rFonts w:ascii="GHEA Grapalat" w:hAnsi="GHEA Grapalat"/>
                <w:sz w:val="20"/>
                <w:lang w:val="hy-AM"/>
              </w:rPr>
            </w:pPr>
            <w:r>
              <w:rPr>
                <w:rFonts w:ascii="Arial" w:hAnsi="Arial" w:cs="Arial"/>
                <w:color w:val="000000"/>
                <w:sz w:val="12"/>
                <w:szCs w:val="12"/>
              </w:rPr>
              <w:t>33211100</w:t>
            </w:r>
          </w:p>
        </w:tc>
        <w:tc>
          <w:tcPr>
            <w:tcW w:w="2377" w:type="dxa"/>
            <w:tcBorders>
              <w:top w:val="nil"/>
              <w:left w:val="single" w:sz="4" w:space="0" w:color="auto"/>
              <w:bottom w:val="single" w:sz="4" w:space="0" w:color="auto"/>
              <w:right w:val="single" w:sz="4" w:space="0" w:color="auto"/>
            </w:tcBorders>
            <w:shd w:val="clear" w:color="000000" w:fill="FFFFFF"/>
            <w:vAlign w:val="center"/>
          </w:tcPr>
          <w:p w14:paraId="1C493AA4" w14:textId="525A765A" w:rsidR="00BF0A37" w:rsidRDefault="00BF0A37" w:rsidP="00BF0A37">
            <w:pPr>
              <w:rPr>
                <w:rFonts w:ascii="Sylfaen" w:hAnsi="Sylfaen" w:cs="Arial"/>
                <w:sz w:val="16"/>
                <w:szCs w:val="16"/>
              </w:rPr>
            </w:pPr>
            <w:proofErr w:type="spellStart"/>
            <w:r>
              <w:rPr>
                <w:rFonts w:ascii="Arial" w:hAnsi="Arial" w:cs="Arial"/>
                <w:color w:val="000000"/>
                <w:sz w:val="12"/>
                <w:szCs w:val="12"/>
              </w:rPr>
              <w:t>Մետրոնիդազոլ</w:t>
            </w:r>
            <w:proofErr w:type="spellEnd"/>
          </w:p>
        </w:tc>
        <w:tc>
          <w:tcPr>
            <w:tcW w:w="1231" w:type="dxa"/>
          </w:tcPr>
          <w:p w14:paraId="405B6E42" w14:textId="77777777" w:rsidR="00BF0A37" w:rsidRPr="00A71D81" w:rsidRDefault="00BF0A37" w:rsidP="00BF0A37">
            <w:pPr>
              <w:jc w:val="center"/>
              <w:rPr>
                <w:rFonts w:ascii="GHEA Grapalat" w:hAnsi="GHEA Grapalat"/>
                <w:sz w:val="20"/>
              </w:rPr>
            </w:pPr>
          </w:p>
        </w:tc>
        <w:tc>
          <w:tcPr>
            <w:tcW w:w="3409" w:type="dxa"/>
            <w:vAlign w:val="bottom"/>
          </w:tcPr>
          <w:p w14:paraId="0EA1BB29" w14:textId="57211865" w:rsidR="00BF0A37" w:rsidRPr="00A71D81" w:rsidRDefault="00BF0A37" w:rsidP="00BF0A37">
            <w:pPr>
              <w:rPr>
                <w:rFonts w:ascii="GHEA Grapalat" w:hAnsi="GHEA Grapalat"/>
                <w:sz w:val="20"/>
              </w:rPr>
            </w:pPr>
            <w:r w:rsidRPr="00B60DF0">
              <w:rPr>
                <w:rFonts w:ascii="Sylfaen" w:hAnsi="Sylfaen" w:cs="Sylfaen"/>
                <w:bCs/>
                <w:sz w:val="12"/>
                <w:szCs w:val="12"/>
                <w:lang w:val="hy-AM"/>
              </w:rPr>
              <w:t>Հակաբիոտիկային սկավառակներ Սրվակը պարունակում է</w:t>
            </w:r>
            <w:r w:rsidRPr="00D5333D">
              <w:rPr>
                <w:rFonts w:ascii="Sylfaen" w:hAnsi="Sylfaen" w:cs="Sylfaen"/>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պակաս</w:t>
            </w:r>
            <w:proofErr w:type="spellEnd"/>
            <w:r>
              <w:rPr>
                <w:rFonts w:ascii="Sylfaen" w:hAnsi="Sylfaen" w:cs="Sylfaen"/>
                <w:bCs/>
                <w:sz w:val="12"/>
                <w:szCs w:val="12"/>
              </w:rPr>
              <w:t xml:space="preserve"> </w:t>
            </w:r>
            <w:r w:rsidRPr="00CA4AFE">
              <w:rPr>
                <w:rFonts w:ascii="Sylfaen" w:hAnsi="Sylfaen" w:cs="Sylfaen"/>
                <w:bCs/>
                <w:sz w:val="12"/>
                <w:szCs w:val="12"/>
                <w:lang w:val="hy-AM"/>
              </w:rPr>
              <w:t>50</w:t>
            </w:r>
            <w:r w:rsidRPr="002C0C48">
              <w:rPr>
                <w:rFonts w:ascii="Sylfaen" w:hAnsi="Sylfaen" w:cs="Sylfaen"/>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ավել</w:t>
            </w:r>
            <w:proofErr w:type="spellEnd"/>
            <w:r>
              <w:rPr>
                <w:rFonts w:ascii="Sylfaen" w:hAnsi="Sylfaen" w:cs="Sylfaen"/>
                <w:bCs/>
                <w:sz w:val="12"/>
                <w:szCs w:val="12"/>
              </w:rPr>
              <w:t xml:space="preserve"> 100 </w:t>
            </w:r>
            <w:r w:rsidRPr="002C0C48">
              <w:rPr>
                <w:rFonts w:ascii="Sylfaen" w:hAnsi="Sylfaen" w:cs="Sylfaen"/>
                <w:bCs/>
                <w:sz w:val="12"/>
                <w:szCs w:val="12"/>
                <w:lang w:val="hy-AM"/>
              </w:rPr>
              <w:t>ս</w:t>
            </w:r>
            <w:r w:rsidRPr="00B60DF0">
              <w:rPr>
                <w:rFonts w:ascii="Sylfaen" w:hAnsi="Sylfaen" w:cs="Sylfaen"/>
                <w:bCs/>
                <w:sz w:val="12"/>
                <w:szCs w:val="12"/>
                <w:lang w:val="hy-AM"/>
              </w:rPr>
              <w:t>կավառակ</w:t>
            </w:r>
            <w:r w:rsidRPr="00D5333D">
              <w:rPr>
                <w:rFonts w:ascii="Sylfaen" w:hAnsi="Sylfaen" w:cs="Sylfaen"/>
                <w:bCs/>
                <w:sz w:val="12"/>
                <w:szCs w:val="12"/>
                <w:lang w:val="hy-AM"/>
              </w:rPr>
              <w:t>: Պետք է լինի նոր, չօգտագործված: Հանձնելու պահին պիտանիության ժամկետի 1/2 առկայություն: Պահպանման  պայմաները` պահել չոր տեղում:</w:t>
            </w:r>
          </w:p>
        </w:tc>
        <w:tc>
          <w:tcPr>
            <w:tcW w:w="885" w:type="dxa"/>
            <w:tcBorders>
              <w:top w:val="nil"/>
              <w:left w:val="single" w:sz="4" w:space="0" w:color="auto"/>
              <w:bottom w:val="single" w:sz="4" w:space="0" w:color="auto"/>
              <w:right w:val="single" w:sz="4" w:space="0" w:color="auto"/>
            </w:tcBorders>
            <w:shd w:val="clear" w:color="000000" w:fill="FFFFFF"/>
            <w:vAlign w:val="center"/>
          </w:tcPr>
          <w:p w14:paraId="6D95DDEC" w14:textId="59A06564" w:rsidR="00BF0A37" w:rsidRPr="00A71D81" w:rsidRDefault="00BF0A37" w:rsidP="00BF0A37">
            <w:pPr>
              <w:jc w:val="center"/>
              <w:rPr>
                <w:rFonts w:ascii="GHEA Grapalat" w:hAnsi="GHEA Grapalat"/>
                <w:sz w:val="20"/>
              </w:rPr>
            </w:pPr>
            <w:proofErr w:type="spellStart"/>
            <w:r>
              <w:rPr>
                <w:rFonts w:ascii="Sylfaen" w:hAnsi="Sylfaen" w:cs="Arial"/>
                <w:color w:val="000000"/>
                <w:sz w:val="12"/>
                <w:szCs w:val="12"/>
              </w:rPr>
              <w:t>հատ</w:t>
            </w:r>
            <w:proofErr w:type="spellEnd"/>
          </w:p>
        </w:tc>
        <w:tc>
          <w:tcPr>
            <w:tcW w:w="846" w:type="dxa"/>
          </w:tcPr>
          <w:p w14:paraId="296F9242" w14:textId="77777777" w:rsidR="00BF0A37" w:rsidRPr="00A71D81" w:rsidRDefault="00BF0A37" w:rsidP="00BF0A37">
            <w:pPr>
              <w:jc w:val="center"/>
              <w:rPr>
                <w:rFonts w:ascii="GHEA Grapalat" w:hAnsi="GHEA Grapalat"/>
                <w:sz w:val="20"/>
              </w:rPr>
            </w:pPr>
          </w:p>
        </w:tc>
        <w:tc>
          <w:tcPr>
            <w:tcW w:w="1026" w:type="dxa"/>
          </w:tcPr>
          <w:p w14:paraId="384ABAA1" w14:textId="77777777" w:rsidR="00BF0A37" w:rsidRPr="00A71D81" w:rsidRDefault="00BF0A37" w:rsidP="00BF0A37">
            <w:pPr>
              <w:jc w:val="center"/>
              <w:rPr>
                <w:rFonts w:ascii="GHEA Grapalat" w:hAnsi="GHEA Grapalat"/>
                <w:sz w:val="20"/>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25E6855C" w14:textId="1F75B3AD" w:rsidR="00BF0A37" w:rsidRPr="00A71D81" w:rsidRDefault="00BF0A37" w:rsidP="00BF0A37">
            <w:pPr>
              <w:jc w:val="center"/>
              <w:rPr>
                <w:rFonts w:ascii="GHEA Grapalat" w:hAnsi="GHEA Grapalat"/>
                <w:sz w:val="20"/>
              </w:rPr>
            </w:pPr>
            <w:r>
              <w:rPr>
                <w:rFonts w:ascii="Arial Armenian" w:hAnsi="Arial Armenian" w:cs="Arial"/>
                <w:color w:val="000000"/>
                <w:sz w:val="16"/>
                <w:szCs w:val="16"/>
              </w:rPr>
              <w:t>300</w:t>
            </w:r>
          </w:p>
        </w:tc>
        <w:tc>
          <w:tcPr>
            <w:tcW w:w="854" w:type="dxa"/>
            <w:vAlign w:val="center"/>
          </w:tcPr>
          <w:p w14:paraId="1796F038" w14:textId="5B1121B9" w:rsidR="00BF0A37" w:rsidRPr="00B66FC2" w:rsidRDefault="00BF0A37" w:rsidP="00BF0A37">
            <w:pPr>
              <w:jc w:val="center"/>
              <w:rPr>
                <w:rFonts w:ascii="GHEA Grapalat" w:hAnsi="GHEA Grapalat"/>
                <w:color w:val="000000"/>
                <w:sz w:val="10"/>
                <w:szCs w:val="10"/>
                <w:lang w:val="hy-AM"/>
              </w:rPr>
            </w:pPr>
            <w:r w:rsidRPr="00A858A5">
              <w:rPr>
                <w:rFonts w:ascii="GHEA Grapalat" w:hAnsi="GHEA Grapalat"/>
                <w:color w:val="000000"/>
                <w:sz w:val="10"/>
                <w:szCs w:val="10"/>
                <w:lang w:val="hy-AM"/>
              </w:rPr>
              <w:t>Ավան Խուդյակով 1 12 պոլ</w:t>
            </w:r>
          </w:p>
        </w:tc>
        <w:tc>
          <w:tcPr>
            <w:tcW w:w="856" w:type="dxa"/>
            <w:vAlign w:val="center"/>
          </w:tcPr>
          <w:p w14:paraId="148A4700" w14:textId="18FB64EE" w:rsidR="00BF0A37" w:rsidRPr="00B66FC2" w:rsidRDefault="00BF0A37" w:rsidP="00BF0A3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174" w:type="dxa"/>
            <w:vAlign w:val="center"/>
          </w:tcPr>
          <w:p w14:paraId="17D27663" w14:textId="7F5BCC9C" w:rsidR="00BF0A37" w:rsidRDefault="00BF0A37" w:rsidP="00BF0A37">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BF0A37" w:rsidRPr="00913F80" w14:paraId="24B8A551" w14:textId="77777777" w:rsidTr="002829B4">
        <w:trPr>
          <w:gridAfter w:val="1"/>
          <w:wAfter w:w="14" w:type="dxa"/>
          <w:trHeight w:val="246"/>
        </w:trPr>
        <w:tc>
          <w:tcPr>
            <w:tcW w:w="1314" w:type="dxa"/>
            <w:vAlign w:val="center"/>
          </w:tcPr>
          <w:p w14:paraId="610A101E" w14:textId="25CAC722" w:rsidR="00BF0A37" w:rsidRPr="00C90305" w:rsidRDefault="00BF0A37" w:rsidP="00BF0A37">
            <w:pPr>
              <w:jc w:val="center"/>
              <w:rPr>
                <w:rFonts w:ascii="GHEA Grapalat" w:hAnsi="GHEA Grapalat"/>
                <w:sz w:val="20"/>
                <w:lang w:val="hy-AM"/>
              </w:rPr>
            </w:pPr>
            <w:r w:rsidRPr="000D6905">
              <w:rPr>
                <w:rFonts w:ascii="Arial" w:hAnsi="Arial" w:cs="Arial"/>
                <w:sz w:val="22"/>
                <w:szCs w:val="22"/>
                <w:lang w:val="hy-AM" w:eastAsia="hy-AM"/>
              </w:rPr>
              <w:t>35</w:t>
            </w:r>
          </w:p>
        </w:tc>
        <w:tc>
          <w:tcPr>
            <w:tcW w:w="1384" w:type="dxa"/>
            <w:tcBorders>
              <w:top w:val="nil"/>
              <w:left w:val="single" w:sz="4" w:space="0" w:color="auto"/>
              <w:bottom w:val="single" w:sz="4" w:space="0" w:color="auto"/>
              <w:right w:val="single" w:sz="4" w:space="0" w:color="auto"/>
            </w:tcBorders>
            <w:shd w:val="clear" w:color="000000" w:fill="FFFFFF"/>
            <w:vAlign w:val="center"/>
          </w:tcPr>
          <w:p w14:paraId="5A1936D3" w14:textId="3167C7EE" w:rsidR="00BF0A37" w:rsidRPr="00C90305" w:rsidRDefault="00BF0A37" w:rsidP="00BF0A37">
            <w:pPr>
              <w:jc w:val="center"/>
              <w:rPr>
                <w:rFonts w:ascii="GHEA Grapalat" w:hAnsi="GHEA Grapalat"/>
                <w:sz w:val="20"/>
                <w:lang w:val="hy-AM"/>
              </w:rPr>
            </w:pPr>
            <w:r>
              <w:rPr>
                <w:rFonts w:ascii="Arial" w:hAnsi="Arial" w:cs="Arial"/>
                <w:color w:val="000000"/>
                <w:sz w:val="12"/>
                <w:szCs w:val="12"/>
              </w:rPr>
              <w:t>33211100</w:t>
            </w:r>
          </w:p>
        </w:tc>
        <w:tc>
          <w:tcPr>
            <w:tcW w:w="2377" w:type="dxa"/>
            <w:tcBorders>
              <w:top w:val="nil"/>
              <w:left w:val="single" w:sz="4" w:space="0" w:color="auto"/>
              <w:bottom w:val="single" w:sz="4" w:space="0" w:color="auto"/>
              <w:right w:val="single" w:sz="4" w:space="0" w:color="auto"/>
            </w:tcBorders>
            <w:shd w:val="clear" w:color="000000" w:fill="FFFFFF"/>
            <w:vAlign w:val="center"/>
          </w:tcPr>
          <w:p w14:paraId="14591406" w14:textId="737B2EFD" w:rsidR="00BF0A37" w:rsidRDefault="00BF0A37" w:rsidP="00BF0A37">
            <w:pPr>
              <w:rPr>
                <w:rFonts w:ascii="Sylfaen" w:hAnsi="Sylfaen" w:cs="Arial"/>
                <w:sz w:val="16"/>
                <w:szCs w:val="16"/>
              </w:rPr>
            </w:pPr>
            <w:proofErr w:type="spellStart"/>
            <w:r>
              <w:rPr>
                <w:rFonts w:ascii="Arial" w:hAnsi="Arial" w:cs="Arial"/>
                <w:color w:val="000000"/>
                <w:sz w:val="12"/>
                <w:szCs w:val="12"/>
              </w:rPr>
              <w:t>Միկոնազոլ</w:t>
            </w:r>
            <w:proofErr w:type="spellEnd"/>
          </w:p>
        </w:tc>
        <w:tc>
          <w:tcPr>
            <w:tcW w:w="1231" w:type="dxa"/>
          </w:tcPr>
          <w:p w14:paraId="3861D5B7" w14:textId="77777777" w:rsidR="00BF0A37" w:rsidRPr="00A71D81" w:rsidRDefault="00BF0A37" w:rsidP="00BF0A37">
            <w:pPr>
              <w:jc w:val="center"/>
              <w:rPr>
                <w:rFonts w:ascii="GHEA Grapalat" w:hAnsi="GHEA Grapalat"/>
                <w:sz w:val="20"/>
              </w:rPr>
            </w:pPr>
          </w:p>
        </w:tc>
        <w:tc>
          <w:tcPr>
            <w:tcW w:w="3409" w:type="dxa"/>
            <w:vAlign w:val="bottom"/>
          </w:tcPr>
          <w:p w14:paraId="1C50956A" w14:textId="0712C718" w:rsidR="00BF0A37" w:rsidRPr="00A71D81" w:rsidRDefault="00BF0A37" w:rsidP="00BF0A37">
            <w:pPr>
              <w:rPr>
                <w:rFonts w:ascii="GHEA Grapalat" w:hAnsi="GHEA Grapalat"/>
                <w:sz w:val="20"/>
              </w:rPr>
            </w:pPr>
            <w:r w:rsidRPr="00B60DF0">
              <w:rPr>
                <w:rFonts w:ascii="Sylfaen" w:hAnsi="Sylfaen" w:cs="Sylfaen"/>
                <w:bCs/>
                <w:sz w:val="12"/>
                <w:szCs w:val="12"/>
                <w:lang w:val="hy-AM"/>
              </w:rPr>
              <w:t>Հակաբիոտիկային սկավառակներ Սրվակը պարունակում է</w:t>
            </w:r>
            <w:r w:rsidRPr="00D5333D">
              <w:rPr>
                <w:rFonts w:ascii="Sylfaen" w:hAnsi="Sylfaen" w:cs="Sylfaen"/>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պակաս</w:t>
            </w:r>
            <w:proofErr w:type="spellEnd"/>
            <w:r>
              <w:rPr>
                <w:rFonts w:ascii="Sylfaen" w:hAnsi="Sylfaen" w:cs="Sylfaen"/>
                <w:bCs/>
                <w:sz w:val="12"/>
                <w:szCs w:val="12"/>
              </w:rPr>
              <w:t xml:space="preserve"> </w:t>
            </w:r>
            <w:r w:rsidRPr="00CA4AFE">
              <w:rPr>
                <w:rFonts w:ascii="Sylfaen" w:hAnsi="Sylfaen" w:cs="Sylfaen"/>
                <w:bCs/>
                <w:sz w:val="12"/>
                <w:szCs w:val="12"/>
                <w:lang w:val="hy-AM"/>
              </w:rPr>
              <w:t>50</w:t>
            </w:r>
            <w:r w:rsidRPr="002C0C48">
              <w:rPr>
                <w:rFonts w:ascii="Sylfaen" w:hAnsi="Sylfaen" w:cs="Sylfaen"/>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ավել</w:t>
            </w:r>
            <w:proofErr w:type="spellEnd"/>
            <w:r>
              <w:rPr>
                <w:rFonts w:ascii="Sylfaen" w:hAnsi="Sylfaen" w:cs="Sylfaen"/>
                <w:bCs/>
                <w:sz w:val="12"/>
                <w:szCs w:val="12"/>
              </w:rPr>
              <w:t xml:space="preserve"> 100 </w:t>
            </w:r>
            <w:r w:rsidRPr="002C0C48">
              <w:rPr>
                <w:rFonts w:ascii="Sylfaen" w:hAnsi="Sylfaen" w:cs="Sylfaen"/>
                <w:bCs/>
                <w:sz w:val="12"/>
                <w:szCs w:val="12"/>
                <w:lang w:val="hy-AM"/>
              </w:rPr>
              <w:t>ս</w:t>
            </w:r>
            <w:r w:rsidRPr="00B60DF0">
              <w:rPr>
                <w:rFonts w:ascii="Sylfaen" w:hAnsi="Sylfaen" w:cs="Sylfaen"/>
                <w:bCs/>
                <w:sz w:val="12"/>
                <w:szCs w:val="12"/>
                <w:lang w:val="hy-AM"/>
              </w:rPr>
              <w:t>կավառակ</w:t>
            </w:r>
            <w:r w:rsidRPr="00D5333D">
              <w:rPr>
                <w:rFonts w:ascii="Sylfaen" w:hAnsi="Sylfaen" w:cs="Sylfaen"/>
                <w:bCs/>
                <w:sz w:val="12"/>
                <w:szCs w:val="12"/>
                <w:lang w:val="hy-AM"/>
              </w:rPr>
              <w:t xml:space="preserve">: Պետք է լինի նոր, չօգտագործված: Հանձնելու պահին պիտանիության ժամկետի 1/2 առկայություն: Պահպանման  պայմաները` </w:t>
            </w:r>
            <w:r w:rsidRPr="00D5333D">
              <w:rPr>
                <w:rFonts w:ascii="Sylfaen" w:hAnsi="Sylfaen" w:cs="Sylfaen"/>
                <w:bCs/>
                <w:sz w:val="12"/>
                <w:szCs w:val="12"/>
                <w:lang w:val="hy-AM"/>
              </w:rPr>
              <w:lastRenderedPageBreak/>
              <w:t>պահել չոր տեղում:</w:t>
            </w:r>
          </w:p>
        </w:tc>
        <w:tc>
          <w:tcPr>
            <w:tcW w:w="885" w:type="dxa"/>
            <w:tcBorders>
              <w:top w:val="nil"/>
              <w:left w:val="single" w:sz="4" w:space="0" w:color="auto"/>
              <w:bottom w:val="single" w:sz="4" w:space="0" w:color="auto"/>
              <w:right w:val="single" w:sz="4" w:space="0" w:color="auto"/>
            </w:tcBorders>
            <w:shd w:val="clear" w:color="000000" w:fill="FFFFFF"/>
            <w:vAlign w:val="center"/>
          </w:tcPr>
          <w:p w14:paraId="5A80C55E" w14:textId="795E9E8B" w:rsidR="00BF0A37" w:rsidRPr="00A71D81" w:rsidRDefault="00BF0A37" w:rsidP="00BF0A37">
            <w:pPr>
              <w:jc w:val="center"/>
              <w:rPr>
                <w:rFonts w:ascii="GHEA Grapalat" w:hAnsi="GHEA Grapalat"/>
                <w:sz w:val="20"/>
              </w:rPr>
            </w:pPr>
            <w:proofErr w:type="spellStart"/>
            <w:r>
              <w:rPr>
                <w:rFonts w:ascii="Sylfaen" w:hAnsi="Sylfaen" w:cs="Arial"/>
                <w:color w:val="000000"/>
                <w:sz w:val="12"/>
                <w:szCs w:val="12"/>
              </w:rPr>
              <w:lastRenderedPageBreak/>
              <w:t>հատ</w:t>
            </w:r>
            <w:proofErr w:type="spellEnd"/>
          </w:p>
        </w:tc>
        <w:tc>
          <w:tcPr>
            <w:tcW w:w="846" w:type="dxa"/>
          </w:tcPr>
          <w:p w14:paraId="19209A64" w14:textId="77777777" w:rsidR="00BF0A37" w:rsidRPr="00A71D81" w:rsidRDefault="00BF0A37" w:rsidP="00BF0A37">
            <w:pPr>
              <w:jc w:val="center"/>
              <w:rPr>
                <w:rFonts w:ascii="GHEA Grapalat" w:hAnsi="GHEA Grapalat"/>
                <w:sz w:val="20"/>
              </w:rPr>
            </w:pPr>
          </w:p>
        </w:tc>
        <w:tc>
          <w:tcPr>
            <w:tcW w:w="1026" w:type="dxa"/>
          </w:tcPr>
          <w:p w14:paraId="12CFAFBE" w14:textId="77777777" w:rsidR="00BF0A37" w:rsidRPr="00A71D81" w:rsidRDefault="00BF0A37" w:rsidP="00BF0A37">
            <w:pPr>
              <w:jc w:val="center"/>
              <w:rPr>
                <w:rFonts w:ascii="GHEA Grapalat" w:hAnsi="GHEA Grapalat"/>
                <w:sz w:val="20"/>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4495D574" w14:textId="017AC1C7" w:rsidR="00BF0A37" w:rsidRPr="00A71D81" w:rsidRDefault="00BF0A37" w:rsidP="00BF0A37">
            <w:pPr>
              <w:jc w:val="center"/>
              <w:rPr>
                <w:rFonts w:ascii="GHEA Grapalat" w:hAnsi="GHEA Grapalat"/>
                <w:sz w:val="20"/>
              </w:rPr>
            </w:pPr>
            <w:r>
              <w:rPr>
                <w:rFonts w:ascii="Arial Armenian" w:hAnsi="Arial Armenian" w:cs="Arial"/>
                <w:color w:val="000000"/>
                <w:sz w:val="16"/>
                <w:szCs w:val="16"/>
              </w:rPr>
              <w:t>300</w:t>
            </w:r>
          </w:p>
        </w:tc>
        <w:tc>
          <w:tcPr>
            <w:tcW w:w="854" w:type="dxa"/>
            <w:vAlign w:val="center"/>
          </w:tcPr>
          <w:p w14:paraId="432A9D48" w14:textId="3B479C7C" w:rsidR="00BF0A37" w:rsidRPr="00B66FC2" w:rsidRDefault="00BF0A37" w:rsidP="00BF0A37">
            <w:pPr>
              <w:jc w:val="center"/>
              <w:rPr>
                <w:rFonts w:ascii="GHEA Grapalat" w:hAnsi="GHEA Grapalat"/>
                <w:color w:val="000000"/>
                <w:sz w:val="10"/>
                <w:szCs w:val="10"/>
                <w:lang w:val="hy-AM"/>
              </w:rPr>
            </w:pPr>
            <w:r w:rsidRPr="00A858A5">
              <w:rPr>
                <w:rFonts w:ascii="GHEA Grapalat" w:hAnsi="GHEA Grapalat"/>
                <w:color w:val="000000"/>
                <w:sz w:val="10"/>
                <w:szCs w:val="10"/>
                <w:lang w:val="hy-AM"/>
              </w:rPr>
              <w:t>Ավան Խուդյակով 1 12 պոլ</w:t>
            </w:r>
          </w:p>
        </w:tc>
        <w:tc>
          <w:tcPr>
            <w:tcW w:w="856" w:type="dxa"/>
            <w:vAlign w:val="center"/>
          </w:tcPr>
          <w:p w14:paraId="54E09A56" w14:textId="532CB389" w:rsidR="00BF0A37" w:rsidRPr="00B66FC2" w:rsidRDefault="00BF0A37" w:rsidP="00BF0A3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174" w:type="dxa"/>
            <w:vAlign w:val="center"/>
          </w:tcPr>
          <w:p w14:paraId="478DC483" w14:textId="74F07D49" w:rsidR="00BF0A37" w:rsidRDefault="00BF0A37" w:rsidP="00BF0A37">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BF0A37" w:rsidRPr="00913F80" w14:paraId="26BD6AF9" w14:textId="77777777" w:rsidTr="005625FB">
        <w:trPr>
          <w:gridAfter w:val="1"/>
          <w:wAfter w:w="14" w:type="dxa"/>
          <w:trHeight w:val="246"/>
        </w:trPr>
        <w:tc>
          <w:tcPr>
            <w:tcW w:w="1314" w:type="dxa"/>
            <w:vAlign w:val="center"/>
          </w:tcPr>
          <w:p w14:paraId="7E4FE6D1" w14:textId="6F461972" w:rsidR="00BF0A37" w:rsidRPr="00C90305" w:rsidRDefault="00BF0A37" w:rsidP="00BF0A37">
            <w:pPr>
              <w:jc w:val="center"/>
              <w:rPr>
                <w:rFonts w:ascii="GHEA Grapalat" w:hAnsi="GHEA Grapalat"/>
                <w:sz w:val="20"/>
                <w:lang w:val="hy-AM"/>
              </w:rPr>
            </w:pPr>
            <w:r w:rsidRPr="000D6905">
              <w:rPr>
                <w:rFonts w:ascii="Arial" w:hAnsi="Arial" w:cs="Arial"/>
                <w:sz w:val="22"/>
                <w:szCs w:val="22"/>
                <w:lang w:val="hy-AM" w:eastAsia="hy-AM"/>
              </w:rPr>
              <w:t>36</w:t>
            </w:r>
          </w:p>
        </w:tc>
        <w:tc>
          <w:tcPr>
            <w:tcW w:w="1384" w:type="dxa"/>
            <w:tcBorders>
              <w:top w:val="nil"/>
              <w:left w:val="single" w:sz="4" w:space="0" w:color="auto"/>
              <w:bottom w:val="single" w:sz="4" w:space="0" w:color="auto"/>
              <w:right w:val="single" w:sz="4" w:space="0" w:color="auto"/>
            </w:tcBorders>
            <w:shd w:val="clear" w:color="000000" w:fill="FFFFFF"/>
            <w:vAlign w:val="center"/>
          </w:tcPr>
          <w:p w14:paraId="5A56E885" w14:textId="756DCABA" w:rsidR="00BF0A37" w:rsidRPr="00C90305" w:rsidRDefault="00BF0A37" w:rsidP="00BF0A37">
            <w:pPr>
              <w:jc w:val="center"/>
              <w:rPr>
                <w:rFonts w:ascii="GHEA Grapalat" w:hAnsi="GHEA Grapalat"/>
                <w:sz w:val="20"/>
                <w:lang w:val="hy-AM"/>
              </w:rPr>
            </w:pPr>
            <w:r>
              <w:rPr>
                <w:rFonts w:ascii="Arial" w:hAnsi="Arial" w:cs="Arial"/>
                <w:color w:val="000000"/>
                <w:sz w:val="12"/>
                <w:szCs w:val="12"/>
              </w:rPr>
              <w:t>33211100</w:t>
            </w:r>
          </w:p>
        </w:tc>
        <w:tc>
          <w:tcPr>
            <w:tcW w:w="2377" w:type="dxa"/>
            <w:tcBorders>
              <w:top w:val="nil"/>
              <w:left w:val="single" w:sz="4" w:space="0" w:color="auto"/>
              <w:bottom w:val="single" w:sz="4" w:space="0" w:color="auto"/>
              <w:right w:val="single" w:sz="4" w:space="0" w:color="auto"/>
            </w:tcBorders>
            <w:shd w:val="clear" w:color="000000" w:fill="FFFFFF"/>
            <w:vAlign w:val="center"/>
          </w:tcPr>
          <w:p w14:paraId="53231540" w14:textId="57C68703" w:rsidR="00BF0A37" w:rsidRDefault="00BF0A37" w:rsidP="00BF0A37">
            <w:pPr>
              <w:rPr>
                <w:rFonts w:ascii="Sylfaen" w:hAnsi="Sylfaen" w:cs="Arial"/>
                <w:sz w:val="16"/>
                <w:szCs w:val="16"/>
              </w:rPr>
            </w:pPr>
            <w:r>
              <w:rPr>
                <w:rFonts w:ascii="Arial" w:hAnsi="Arial" w:cs="Arial"/>
                <w:color w:val="000000"/>
                <w:sz w:val="12"/>
                <w:szCs w:val="12"/>
              </w:rPr>
              <w:t>Na-</w:t>
            </w:r>
            <w:proofErr w:type="spellStart"/>
            <w:r>
              <w:rPr>
                <w:rFonts w:ascii="Arial" w:hAnsi="Arial" w:cs="Arial"/>
                <w:color w:val="000000"/>
                <w:sz w:val="12"/>
                <w:szCs w:val="12"/>
              </w:rPr>
              <w:t>ցիտրատ</w:t>
            </w:r>
            <w:proofErr w:type="spellEnd"/>
          </w:p>
        </w:tc>
        <w:tc>
          <w:tcPr>
            <w:tcW w:w="1231" w:type="dxa"/>
          </w:tcPr>
          <w:p w14:paraId="03F3176A" w14:textId="77777777" w:rsidR="00BF0A37" w:rsidRPr="00A71D81" w:rsidRDefault="00BF0A37" w:rsidP="00BF0A37">
            <w:pPr>
              <w:jc w:val="center"/>
              <w:rPr>
                <w:rFonts w:ascii="GHEA Grapalat" w:hAnsi="GHEA Grapalat"/>
                <w:sz w:val="20"/>
              </w:rPr>
            </w:pPr>
          </w:p>
        </w:tc>
        <w:tc>
          <w:tcPr>
            <w:tcW w:w="3409" w:type="dxa"/>
            <w:vAlign w:val="center"/>
          </w:tcPr>
          <w:p w14:paraId="1FD5E4D9" w14:textId="6ADD4520" w:rsidR="00BF0A37" w:rsidRPr="00A71D81" w:rsidRDefault="00BF0A37" w:rsidP="00BF0A37">
            <w:pPr>
              <w:rPr>
                <w:rFonts w:ascii="GHEA Grapalat" w:hAnsi="GHEA Grapalat"/>
                <w:sz w:val="20"/>
              </w:rPr>
            </w:pPr>
            <w:r w:rsidRPr="00CE4970">
              <w:rPr>
                <w:rFonts w:ascii="Sylfaen" w:hAnsi="Sylfaen" w:cs="Sylfaen"/>
                <w:bCs/>
                <w:sz w:val="12"/>
                <w:szCs w:val="12"/>
                <w:lang w:val="hy-AM"/>
              </w:rPr>
              <w:t>Na-ցիտրատ</w:t>
            </w:r>
            <w:r w:rsidRPr="00BC47AB">
              <w:rPr>
                <w:rFonts w:ascii="Sylfaen" w:hAnsi="Sylfaen" w:cs="Sylfaen"/>
                <w:bCs/>
                <w:sz w:val="12"/>
                <w:szCs w:val="12"/>
                <w:lang w:val="hy-AM"/>
              </w:rPr>
              <w:t xml:space="preserve"> Պահպանման պայմանները սենյակային ջերմաստիճանում:</w:t>
            </w:r>
          </w:p>
        </w:tc>
        <w:tc>
          <w:tcPr>
            <w:tcW w:w="885" w:type="dxa"/>
            <w:tcBorders>
              <w:top w:val="nil"/>
              <w:left w:val="single" w:sz="4" w:space="0" w:color="auto"/>
              <w:bottom w:val="single" w:sz="4" w:space="0" w:color="auto"/>
              <w:right w:val="single" w:sz="4" w:space="0" w:color="auto"/>
            </w:tcBorders>
            <w:shd w:val="clear" w:color="000000" w:fill="FFFFFF"/>
            <w:vAlign w:val="center"/>
          </w:tcPr>
          <w:p w14:paraId="6BB91A2B" w14:textId="3DF525F2" w:rsidR="00BF0A37" w:rsidRPr="00A71D81" w:rsidRDefault="00BF0A37" w:rsidP="00BF0A37">
            <w:pPr>
              <w:jc w:val="center"/>
              <w:rPr>
                <w:rFonts w:ascii="GHEA Grapalat" w:hAnsi="GHEA Grapalat"/>
                <w:sz w:val="20"/>
              </w:rPr>
            </w:pPr>
            <w:proofErr w:type="spellStart"/>
            <w:r>
              <w:rPr>
                <w:rFonts w:ascii="Sylfaen" w:hAnsi="Sylfaen" w:cs="Arial"/>
                <w:color w:val="000000"/>
                <w:sz w:val="12"/>
                <w:szCs w:val="12"/>
              </w:rPr>
              <w:t>կգ</w:t>
            </w:r>
            <w:proofErr w:type="spellEnd"/>
          </w:p>
        </w:tc>
        <w:tc>
          <w:tcPr>
            <w:tcW w:w="846" w:type="dxa"/>
          </w:tcPr>
          <w:p w14:paraId="372DCC72" w14:textId="77777777" w:rsidR="00BF0A37" w:rsidRPr="00A71D81" w:rsidRDefault="00BF0A37" w:rsidP="00BF0A37">
            <w:pPr>
              <w:jc w:val="center"/>
              <w:rPr>
                <w:rFonts w:ascii="GHEA Grapalat" w:hAnsi="GHEA Grapalat"/>
                <w:sz w:val="20"/>
              </w:rPr>
            </w:pPr>
          </w:p>
        </w:tc>
        <w:tc>
          <w:tcPr>
            <w:tcW w:w="1026" w:type="dxa"/>
          </w:tcPr>
          <w:p w14:paraId="73090FBF" w14:textId="77777777" w:rsidR="00BF0A37" w:rsidRPr="00A71D81" w:rsidRDefault="00BF0A37" w:rsidP="00BF0A37">
            <w:pPr>
              <w:jc w:val="center"/>
              <w:rPr>
                <w:rFonts w:ascii="GHEA Grapalat" w:hAnsi="GHEA Grapalat"/>
                <w:sz w:val="20"/>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3DAE0687" w14:textId="5D689F2C" w:rsidR="00BF0A37" w:rsidRPr="00A71D81" w:rsidRDefault="00BF0A37" w:rsidP="00BF0A37">
            <w:pPr>
              <w:jc w:val="center"/>
              <w:rPr>
                <w:rFonts w:ascii="GHEA Grapalat" w:hAnsi="GHEA Grapalat"/>
                <w:sz w:val="20"/>
              </w:rPr>
            </w:pPr>
            <w:r>
              <w:rPr>
                <w:rFonts w:ascii="Arial Armenian" w:hAnsi="Arial Armenian" w:cs="Arial"/>
                <w:color w:val="000000"/>
                <w:sz w:val="16"/>
                <w:szCs w:val="16"/>
              </w:rPr>
              <w:t>0,1</w:t>
            </w:r>
          </w:p>
        </w:tc>
        <w:tc>
          <w:tcPr>
            <w:tcW w:w="854" w:type="dxa"/>
            <w:vAlign w:val="center"/>
          </w:tcPr>
          <w:p w14:paraId="583D317F" w14:textId="454B1890" w:rsidR="00BF0A37" w:rsidRPr="00B66FC2" w:rsidRDefault="00BF0A37" w:rsidP="00BF0A37">
            <w:pPr>
              <w:jc w:val="center"/>
              <w:rPr>
                <w:rFonts w:ascii="GHEA Grapalat" w:hAnsi="GHEA Grapalat"/>
                <w:color w:val="000000"/>
                <w:sz w:val="10"/>
                <w:szCs w:val="10"/>
                <w:lang w:val="hy-AM"/>
              </w:rPr>
            </w:pPr>
            <w:r w:rsidRPr="00A858A5">
              <w:rPr>
                <w:rFonts w:ascii="GHEA Grapalat" w:hAnsi="GHEA Grapalat"/>
                <w:color w:val="000000"/>
                <w:sz w:val="10"/>
                <w:szCs w:val="10"/>
                <w:lang w:val="hy-AM"/>
              </w:rPr>
              <w:t>Ավան Խուդյակով 1 12 պոլ</w:t>
            </w:r>
          </w:p>
        </w:tc>
        <w:tc>
          <w:tcPr>
            <w:tcW w:w="856" w:type="dxa"/>
            <w:vAlign w:val="center"/>
          </w:tcPr>
          <w:p w14:paraId="3EA0C7C7" w14:textId="20200555" w:rsidR="00BF0A37" w:rsidRPr="00B66FC2" w:rsidRDefault="00BF0A37" w:rsidP="00BF0A3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174" w:type="dxa"/>
            <w:vAlign w:val="center"/>
          </w:tcPr>
          <w:p w14:paraId="391CF3B0" w14:textId="07795E5B" w:rsidR="00BF0A37" w:rsidRDefault="00BF0A37" w:rsidP="00BF0A37">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BF0A37" w:rsidRPr="00913F80" w14:paraId="7C09DF73" w14:textId="77777777" w:rsidTr="005625FB">
        <w:trPr>
          <w:gridAfter w:val="1"/>
          <w:wAfter w:w="14" w:type="dxa"/>
          <w:trHeight w:val="246"/>
        </w:trPr>
        <w:tc>
          <w:tcPr>
            <w:tcW w:w="1314" w:type="dxa"/>
            <w:vAlign w:val="center"/>
          </w:tcPr>
          <w:p w14:paraId="6C0A84F1" w14:textId="6F4B3029" w:rsidR="00BF0A37" w:rsidRPr="00C90305" w:rsidRDefault="00BF0A37" w:rsidP="00BF0A37">
            <w:pPr>
              <w:jc w:val="center"/>
              <w:rPr>
                <w:rFonts w:ascii="GHEA Grapalat" w:hAnsi="GHEA Grapalat"/>
                <w:sz w:val="20"/>
                <w:lang w:val="hy-AM"/>
              </w:rPr>
            </w:pPr>
            <w:r w:rsidRPr="000D6905">
              <w:rPr>
                <w:rFonts w:ascii="Arial" w:hAnsi="Arial" w:cs="Arial"/>
                <w:sz w:val="22"/>
                <w:szCs w:val="22"/>
                <w:lang w:val="hy-AM" w:eastAsia="hy-AM"/>
              </w:rPr>
              <w:t>37</w:t>
            </w:r>
          </w:p>
        </w:tc>
        <w:tc>
          <w:tcPr>
            <w:tcW w:w="1384" w:type="dxa"/>
            <w:tcBorders>
              <w:top w:val="nil"/>
              <w:left w:val="single" w:sz="4" w:space="0" w:color="auto"/>
              <w:bottom w:val="single" w:sz="4" w:space="0" w:color="auto"/>
              <w:right w:val="single" w:sz="4" w:space="0" w:color="auto"/>
            </w:tcBorders>
            <w:shd w:val="clear" w:color="000000" w:fill="FFFFFF"/>
            <w:vAlign w:val="center"/>
          </w:tcPr>
          <w:p w14:paraId="6A9B12F3" w14:textId="10073689" w:rsidR="00BF0A37" w:rsidRPr="00C90305" w:rsidRDefault="00BF0A37" w:rsidP="00BF0A37">
            <w:pPr>
              <w:jc w:val="center"/>
              <w:rPr>
                <w:rFonts w:ascii="GHEA Grapalat" w:hAnsi="GHEA Grapalat"/>
                <w:sz w:val="20"/>
                <w:lang w:val="hy-AM"/>
              </w:rPr>
            </w:pPr>
            <w:r>
              <w:rPr>
                <w:rFonts w:ascii="Arial" w:hAnsi="Arial" w:cs="Arial"/>
                <w:color w:val="000000"/>
                <w:sz w:val="12"/>
                <w:szCs w:val="12"/>
              </w:rPr>
              <w:t>33211100</w:t>
            </w:r>
          </w:p>
        </w:tc>
        <w:tc>
          <w:tcPr>
            <w:tcW w:w="2377" w:type="dxa"/>
            <w:tcBorders>
              <w:top w:val="nil"/>
              <w:left w:val="single" w:sz="4" w:space="0" w:color="auto"/>
              <w:bottom w:val="single" w:sz="4" w:space="0" w:color="auto"/>
              <w:right w:val="single" w:sz="4" w:space="0" w:color="auto"/>
            </w:tcBorders>
            <w:shd w:val="clear" w:color="000000" w:fill="FFFFFF"/>
            <w:vAlign w:val="center"/>
          </w:tcPr>
          <w:p w14:paraId="5A32E8CA" w14:textId="76365587" w:rsidR="00BF0A37" w:rsidRDefault="00BF0A37" w:rsidP="00BF0A37">
            <w:pPr>
              <w:rPr>
                <w:rFonts w:ascii="Sylfaen" w:hAnsi="Sylfaen" w:cs="Arial"/>
                <w:sz w:val="16"/>
                <w:szCs w:val="16"/>
              </w:rPr>
            </w:pPr>
            <w:r>
              <w:rPr>
                <w:rFonts w:ascii="Arial" w:hAnsi="Arial" w:cs="Arial"/>
                <w:color w:val="000000"/>
                <w:sz w:val="12"/>
                <w:szCs w:val="12"/>
              </w:rPr>
              <w:t>К.О.H</w:t>
            </w:r>
          </w:p>
        </w:tc>
        <w:tc>
          <w:tcPr>
            <w:tcW w:w="1231" w:type="dxa"/>
          </w:tcPr>
          <w:p w14:paraId="6E197887" w14:textId="77777777" w:rsidR="00BF0A37" w:rsidRPr="00A71D81" w:rsidRDefault="00BF0A37" w:rsidP="00BF0A37">
            <w:pPr>
              <w:jc w:val="center"/>
              <w:rPr>
                <w:rFonts w:ascii="GHEA Grapalat" w:hAnsi="GHEA Grapalat"/>
                <w:sz w:val="20"/>
              </w:rPr>
            </w:pPr>
          </w:p>
        </w:tc>
        <w:tc>
          <w:tcPr>
            <w:tcW w:w="3409" w:type="dxa"/>
            <w:vAlign w:val="center"/>
          </w:tcPr>
          <w:p w14:paraId="6231C981" w14:textId="67F03D31" w:rsidR="00BF0A37" w:rsidRPr="00A71D81" w:rsidRDefault="00BF0A37" w:rsidP="00BF0A37">
            <w:pPr>
              <w:rPr>
                <w:rFonts w:ascii="GHEA Grapalat" w:hAnsi="GHEA Grapalat"/>
                <w:sz w:val="20"/>
              </w:rPr>
            </w:pPr>
            <w:r w:rsidRPr="00CE4970">
              <w:rPr>
                <w:rFonts w:ascii="Sylfaen" w:hAnsi="Sylfaen" w:cs="Sylfaen"/>
                <w:bCs/>
                <w:sz w:val="12"/>
                <w:szCs w:val="12"/>
                <w:lang w:val="hy-AM"/>
              </w:rPr>
              <w:t>K.O.H. Ֆորմատ՝  կիլոգրամ: Պետք է լինի նոր, չօգտագործված: Հանձնելու պահին պիտանիության ժամկետի 1/2 առկայություն: Փաթեթավորումը՝ 250գ կամ 500գ կամ համարժեք տարաներում: Պահպանման պայմանները՝ պահել չոր տեղում</w:t>
            </w:r>
          </w:p>
        </w:tc>
        <w:tc>
          <w:tcPr>
            <w:tcW w:w="885" w:type="dxa"/>
            <w:tcBorders>
              <w:top w:val="nil"/>
              <w:left w:val="single" w:sz="4" w:space="0" w:color="auto"/>
              <w:bottom w:val="single" w:sz="4" w:space="0" w:color="auto"/>
              <w:right w:val="single" w:sz="4" w:space="0" w:color="auto"/>
            </w:tcBorders>
            <w:shd w:val="clear" w:color="000000" w:fill="FFFFFF"/>
            <w:vAlign w:val="center"/>
          </w:tcPr>
          <w:p w14:paraId="2B0C3A73" w14:textId="00BD7AAD" w:rsidR="00BF0A37" w:rsidRPr="00A71D81" w:rsidRDefault="00BF0A37" w:rsidP="00BF0A37">
            <w:pPr>
              <w:jc w:val="center"/>
              <w:rPr>
                <w:rFonts w:ascii="GHEA Grapalat" w:hAnsi="GHEA Grapalat"/>
                <w:sz w:val="20"/>
              </w:rPr>
            </w:pPr>
            <w:proofErr w:type="spellStart"/>
            <w:r>
              <w:rPr>
                <w:rFonts w:ascii="Sylfaen" w:hAnsi="Sylfaen" w:cs="Arial"/>
                <w:color w:val="000000"/>
                <w:sz w:val="12"/>
                <w:szCs w:val="12"/>
              </w:rPr>
              <w:t>գրամ</w:t>
            </w:r>
            <w:proofErr w:type="spellEnd"/>
          </w:p>
        </w:tc>
        <w:tc>
          <w:tcPr>
            <w:tcW w:w="846" w:type="dxa"/>
          </w:tcPr>
          <w:p w14:paraId="0F2B066D" w14:textId="77777777" w:rsidR="00BF0A37" w:rsidRPr="00A71D81" w:rsidRDefault="00BF0A37" w:rsidP="00BF0A37">
            <w:pPr>
              <w:jc w:val="center"/>
              <w:rPr>
                <w:rFonts w:ascii="GHEA Grapalat" w:hAnsi="GHEA Grapalat"/>
                <w:sz w:val="20"/>
              </w:rPr>
            </w:pPr>
          </w:p>
        </w:tc>
        <w:tc>
          <w:tcPr>
            <w:tcW w:w="1026" w:type="dxa"/>
          </w:tcPr>
          <w:p w14:paraId="00A2435E" w14:textId="77777777" w:rsidR="00BF0A37" w:rsidRPr="00A71D81" w:rsidRDefault="00BF0A37" w:rsidP="00BF0A37">
            <w:pPr>
              <w:jc w:val="center"/>
              <w:rPr>
                <w:rFonts w:ascii="GHEA Grapalat" w:hAnsi="GHEA Grapalat"/>
                <w:sz w:val="20"/>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6BFF105D" w14:textId="11AF3773" w:rsidR="00BF0A37" w:rsidRPr="00A71D81" w:rsidRDefault="00BF0A37" w:rsidP="00BF0A37">
            <w:pPr>
              <w:jc w:val="center"/>
              <w:rPr>
                <w:rFonts w:ascii="GHEA Grapalat" w:hAnsi="GHEA Grapalat"/>
                <w:sz w:val="20"/>
              </w:rPr>
            </w:pPr>
            <w:r>
              <w:rPr>
                <w:rFonts w:ascii="Arial Armenian" w:hAnsi="Arial Armenian" w:cs="Arial"/>
                <w:color w:val="000000"/>
                <w:sz w:val="16"/>
                <w:szCs w:val="16"/>
              </w:rPr>
              <w:t>0,1</w:t>
            </w:r>
          </w:p>
        </w:tc>
        <w:tc>
          <w:tcPr>
            <w:tcW w:w="854" w:type="dxa"/>
            <w:vAlign w:val="center"/>
          </w:tcPr>
          <w:p w14:paraId="3323A7DD" w14:textId="6CFA2C25" w:rsidR="00BF0A37" w:rsidRPr="00B66FC2" w:rsidRDefault="00BF0A37" w:rsidP="00BF0A37">
            <w:pPr>
              <w:jc w:val="center"/>
              <w:rPr>
                <w:rFonts w:ascii="GHEA Grapalat" w:hAnsi="GHEA Grapalat"/>
                <w:color w:val="000000"/>
                <w:sz w:val="10"/>
                <w:szCs w:val="10"/>
                <w:lang w:val="hy-AM"/>
              </w:rPr>
            </w:pPr>
            <w:r w:rsidRPr="00A858A5">
              <w:rPr>
                <w:rFonts w:ascii="GHEA Grapalat" w:hAnsi="GHEA Grapalat"/>
                <w:color w:val="000000"/>
                <w:sz w:val="10"/>
                <w:szCs w:val="10"/>
                <w:lang w:val="hy-AM"/>
              </w:rPr>
              <w:t>Ավան Խուդյակով 1 12 պոլ</w:t>
            </w:r>
          </w:p>
        </w:tc>
        <w:tc>
          <w:tcPr>
            <w:tcW w:w="856" w:type="dxa"/>
            <w:vAlign w:val="center"/>
          </w:tcPr>
          <w:p w14:paraId="79EB93D6" w14:textId="77A02002" w:rsidR="00BF0A37" w:rsidRPr="00B66FC2" w:rsidRDefault="00BF0A37" w:rsidP="00BF0A3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174" w:type="dxa"/>
            <w:vAlign w:val="center"/>
          </w:tcPr>
          <w:p w14:paraId="5D936EAE" w14:textId="54F8D8D9" w:rsidR="00BF0A37" w:rsidRDefault="00BF0A37" w:rsidP="00BF0A37">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32F33" w:rsidRPr="00913F80" w14:paraId="5143ACE9" w14:textId="77777777" w:rsidTr="00606804">
        <w:trPr>
          <w:gridAfter w:val="1"/>
          <w:wAfter w:w="14" w:type="dxa"/>
          <w:trHeight w:val="246"/>
        </w:trPr>
        <w:tc>
          <w:tcPr>
            <w:tcW w:w="1314" w:type="dxa"/>
            <w:vAlign w:val="center"/>
          </w:tcPr>
          <w:p w14:paraId="47C9E9B5" w14:textId="32837794" w:rsidR="00132F33" w:rsidRPr="00C90305" w:rsidRDefault="00132F33" w:rsidP="00132F33">
            <w:pPr>
              <w:jc w:val="center"/>
              <w:rPr>
                <w:rFonts w:ascii="GHEA Grapalat" w:hAnsi="GHEA Grapalat"/>
                <w:sz w:val="20"/>
                <w:lang w:val="hy-AM"/>
              </w:rPr>
            </w:pPr>
            <w:r w:rsidRPr="000D6905">
              <w:rPr>
                <w:rFonts w:ascii="Arial" w:hAnsi="Arial" w:cs="Arial"/>
                <w:sz w:val="22"/>
                <w:szCs w:val="22"/>
                <w:lang w:val="hy-AM" w:eastAsia="hy-AM"/>
              </w:rPr>
              <w:t>38</w:t>
            </w:r>
          </w:p>
        </w:tc>
        <w:tc>
          <w:tcPr>
            <w:tcW w:w="1384" w:type="dxa"/>
            <w:tcBorders>
              <w:top w:val="nil"/>
              <w:left w:val="single" w:sz="4" w:space="0" w:color="auto"/>
              <w:bottom w:val="single" w:sz="4" w:space="0" w:color="auto"/>
              <w:right w:val="single" w:sz="4" w:space="0" w:color="auto"/>
            </w:tcBorders>
            <w:shd w:val="clear" w:color="000000" w:fill="FFFFFF"/>
            <w:vAlign w:val="center"/>
          </w:tcPr>
          <w:p w14:paraId="2817A9D5" w14:textId="7FC3EE12" w:rsidR="00132F33" w:rsidRPr="00C90305" w:rsidRDefault="00132F33" w:rsidP="00132F33">
            <w:pPr>
              <w:jc w:val="center"/>
              <w:rPr>
                <w:rFonts w:ascii="GHEA Grapalat" w:hAnsi="GHEA Grapalat"/>
                <w:sz w:val="20"/>
                <w:lang w:val="hy-AM"/>
              </w:rPr>
            </w:pPr>
            <w:r>
              <w:rPr>
                <w:rFonts w:ascii="Arial" w:hAnsi="Arial" w:cs="Arial"/>
                <w:color w:val="000000"/>
                <w:sz w:val="12"/>
                <w:szCs w:val="12"/>
              </w:rPr>
              <w:t>33211100</w:t>
            </w:r>
          </w:p>
        </w:tc>
        <w:tc>
          <w:tcPr>
            <w:tcW w:w="2377" w:type="dxa"/>
            <w:tcBorders>
              <w:top w:val="nil"/>
              <w:left w:val="single" w:sz="4" w:space="0" w:color="auto"/>
              <w:bottom w:val="single" w:sz="4" w:space="0" w:color="auto"/>
              <w:right w:val="single" w:sz="4" w:space="0" w:color="auto"/>
            </w:tcBorders>
            <w:shd w:val="clear" w:color="000000" w:fill="FFFFFF"/>
            <w:vAlign w:val="center"/>
          </w:tcPr>
          <w:p w14:paraId="2EDB2B7E" w14:textId="1D7C1B46" w:rsidR="00132F33" w:rsidRDefault="00132F33" w:rsidP="00132F33">
            <w:pPr>
              <w:rPr>
                <w:rFonts w:ascii="Sylfaen" w:hAnsi="Sylfaen" w:cs="Arial"/>
                <w:sz w:val="16"/>
                <w:szCs w:val="16"/>
              </w:rPr>
            </w:pPr>
            <w:proofErr w:type="spellStart"/>
            <w:r>
              <w:rPr>
                <w:rFonts w:ascii="Arial" w:hAnsi="Arial" w:cs="Arial"/>
                <w:color w:val="000000"/>
                <w:sz w:val="12"/>
                <w:szCs w:val="12"/>
              </w:rPr>
              <w:t>Strepto</w:t>
            </w:r>
            <w:proofErr w:type="spellEnd"/>
            <w:r>
              <w:rPr>
                <w:rFonts w:ascii="Arial" w:hAnsi="Arial" w:cs="Arial"/>
                <w:color w:val="000000"/>
                <w:sz w:val="12"/>
                <w:szCs w:val="12"/>
              </w:rPr>
              <w:t xml:space="preserve"> В (</w:t>
            </w:r>
            <w:proofErr w:type="spellStart"/>
            <w:r>
              <w:rPr>
                <w:rFonts w:ascii="Arial" w:hAnsi="Arial" w:cs="Arial"/>
                <w:color w:val="000000"/>
                <w:sz w:val="12"/>
                <w:szCs w:val="12"/>
              </w:rPr>
              <w:t>խրոմոգեն</w:t>
            </w:r>
            <w:proofErr w:type="spellEnd"/>
            <w:r>
              <w:rPr>
                <w:rFonts w:ascii="Arial" w:hAnsi="Arial" w:cs="Arial"/>
                <w:color w:val="000000"/>
                <w:sz w:val="12"/>
                <w:szCs w:val="12"/>
              </w:rPr>
              <w:t xml:space="preserve"> </w:t>
            </w:r>
            <w:proofErr w:type="spellStart"/>
            <w:r>
              <w:rPr>
                <w:rFonts w:ascii="Arial" w:hAnsi="Arial" w:cs="Arial"/>
                <w:color w:val="000000"/>
                <w:sz w:val="12"/>
                <w:szCs w:val="12"/>
              </w:rPr>
              <w:t>ագար</w:t>
            </w:r>
            <w:proofErr w:type="spellEnd"/>
            <w:r>
              <w:rPr>
                <w:rFonts w:ascii="Arial" w:hAnsi="Arial" w:cs="Arial"/>
                <w:color w:val="000000"/>
                <w:sz w:val="12"/>
                <w:szCs w:val="12"/>
              </w:rPr>
              <w:t>)</w:t>
            </w:r>
          </w:p>
        </w:tc>
        <w:tc>
          <w:tcPr>
            <w:tcW w:w="1231" w:type="dxa"/>
          </w:tcPr>
          <w:p w14:paraId="292055D2" w14:textId="77777777" w:rsidR="00132F33" w:rsidRPr="00A71D81" w:rsidRDefault="00132F33" w:rsidP="00132F33">
            <w:pPr>
              <w:jc w:val="center"/>
              <w:rPr>
                <w:rFonts w:ascii="GHEA Grapalat" w:hAnsi="GHEA Grapalat"/>
                <w:sz w:val="20"/>
              </w:rPr>
            </w:pPr>
          </w:p>
        </w:tc>
        <w:tc>
          <w:tcPr>
            <w:tcW w:w="3409" w:type="dxa"/>
          </w:tcPr>
          <w:p w14:paraId="588912FC" w14:textId="6787AB44" w:rsidR="00132F33" w:rsidRPr="00132F33" w:rsidRDefault="00132F33" w:rsidP="00132F33">
            <w:pPr>
              <w:shd w:val="clear" w:color="auto" w:fill="FFFFFF"/>
              <w:spacing w:before="100" w:beforeAutospacing="1" w:after="100" w:afterAutospacing="1"/>
              <w:rPr>
                <w:rFonts w:ascii="Arial" w:hAnsi="Arial" w:cs="Arial"/>
                <w:color w:val="2C2D2E"/>
                <w:sz w:val="10"/>
                <w:szCs w:val="10"/>
                <w:lang w:val="hy-AM" w:eastAsia="hy-AM"/>
              </w:rPr>
            </w:pPr>
            <w:r w:rsidRPr="008862D7">
              <w:rPr>
                <w:rFonts w:ascii="Arial" w:hAnsi="Arial" w:cs="Arial"/>
                <w:color w:val="2C2D2E"/>
                <w:sz w:val="10"/>
                <w:szCs w:val="10"/>
                <w:lang w:val="hy-AM" w:eastAsia="hy-AM"/>
              </w:rPr>
              <w:t>Սելեկտիվ և դիֆերենցիալ միջավայր B խմբի streptococci-ի մեկուսացման համար։Բաղադրությունը գ/լ.Սրտի էքստրակտ 4.0, խմորասնկային էքստրակտ 10.0,Կազեին Պեպտոն Պլյուս 2.5,Սոյայի պեպտոն 3</w:t>
            </w:r>
            <w:r w:rsidRPr="008862D7">
              <w:rPr>
                <w:rFonts w:ascii="Cambria Math" w:hAnsi="Cambria Math" w:cs="Cambria Math"/>
                <w:color w:val="2C2D2E"/>
                <w:sz w:val="10"/>
                <w:szCs w:val="10"/>
                <w:lang w:val="hy-AM" w:eastAsia="hy-AM"/>
              </w:rPr>
              <w:t>․</w:t>
            </w:r>
            <w:r w:rsidRPr="008862D7">
              <w:rPr>
                <w:rFonts w:ascii="Arial" w:hAnsi="Arial" w:cs="Arial"/>
                <w:color w:val="2C2D2E"/>
                <w:sz w:val="10"/>
                <w:szCs w:val="10"/>
                <w:lang w:val="hy-AM" w:eastAsia="hy-AM"/>
              </w:rPr>
              <w:t>5, Խորմոգեն սելեկտիվ խառնուրդ 2.225, Ագար 15.0, Վերջնական pH 7,2 ± 0,2։ Ֆորմատը ՝ 100 գրամանոց պլաստիկ տարաներով: Արտադրանքը պետք է ունենա ISO 9001, ISO 13485, որակի սերտիֆիկատ յուրաքանրյուր խմբաքանակի համար, CE, IVD: Պետք է լինի եվրոպական արտադրության: </w:t>
            </w:r>
          </w:p>
        </w:tc>
        <w:tc>
          <w:tcPr>
            <w:tcW w:w="885" w:type="dxa"/>
            <w:tcBorders>
              <w:top w:val="nil"/>
              <w:left w:val="single" w:sz="4" w:space="0" w:color="auto"/>
              <w:bottom w:val="single" w:sz="4" w:space="0" w:color="auto"/>
              <w:right w:val="single" w:sz="4" w:space="0" w:color="auto"/>
            </w:tcBorders>
            <w:shd w:val="clear" w:color="000000" w:fill="FFFFFF"/>
            <w:vAlign w:val="center"/>
          </w:tcPr>
          <w:p w14:paraId="1DAA2225" w14:textId="0017F673" w:rsidR="00132F33" w:rsidRPr="00A71D81" w:rsidRDefault="00132F33" w:rsidP="00132F33">
            <w:pPr>
              <w:jc w:val="center"/>
              <w:rPr>
                <w:rFonts w:ascii="GHEA Grapalat" w:hAnsi="GHEA Grapalat"/>
                <w:sz w:val="20"/>
              </w:rPr>
            </w:pPr>
            <w:proofErr w:type="spellStart"/>
            <w:r>
              <w:rPr>
                <w:rFonts w:ascii="Sylfaen" w:hAnsi="Sylfaen" w:cs="Arial"/>
                <w:color w:val="000000"/>
                <w:sz w:val="12"/>
                <w:szCs w:val="12"/>
              </w:rPr>
              <w:t>հատ</w:t>
            </w:r>
            <w:proofErr w:type="spellEnd"/>
          </w:p>
        </w:tc>
        <w:tc>
          <w:tcPr>
            <w:tcW w:w="846" w:type="dxa"/>
          </w:tcPr>
          <w:p w14:paraId="22EC9BB1" w14:textId="77777777" w:rsidR="00132F33" w:rsidRPr="00A71D81" w:rsidRDefault="00132F33" w:rsidP="00132F33">
            <w:pPr>
              <w:jc w:val="center"/>
              <w:rPr>
                <w:rFonts w:ascii="GHEA Grapalat" w:hAnsi="GHEA Grapalat"/>
                <w:sz w:val="20"/>
              </w:rPr>
            </w:pPr>
          </w:p>
        </w:tc>
        <w:tc>
          <w:tcPr>
            <w:tcW w:w="1026" w:type="dxa"/>
          </w:tcPr>
          <w:p w14:paraId="6A1D9C41" w14:textId="77777777" w:rsidR="00132F33" w:rsidRPr="00A71D81" w:rsidRDefault="00132F33" w:rsidP="00132F33">
            <w:pPr>
              <w:jc w:val="center"/>
              <w:rPr>
                <w:rFonts w:ascii="GHEA Grapalat" w:hAnsi="GHEA Grapalat"/>
                <w:sz w:val="20"/>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0D006A58" w14:textId="09EEFB44" w:rsidR="00132F33" w:rsidRPr="00A71D81" w:rsidRDefault="00132F33" w:rsidP="00132F33">
            <w:pPr>
              <w:jc w:val="center"/>
              <w:rPr>
                <w:rFonts w:ascii="GHEA Grapalat" w:hAnsi="GHEA Grapalat"/>
                <w:sz w:val="20"/>
              </w:rPr>
            </w:pPr>
            <w:r>
              <w:rPr>
                <w:rFonts w:ascii="Arial Armenian" w:hAnsi="Arial Armenian" w:cs="Arial"/>
                <w:color w:val="000000"/>
                <w:sz w:val="16"/>
                <w:szCs w:val="16"/>
              </w:rPr>
              <w:t>1</w:t>
            </w:r>
          </w:p>
        </w:tc>
        <w:tc>
          <w:tcPr>
            <w:tcW w:w="854" w:type="dxa"/>
            <w:vAlign w:val="center"/>
          </w:tcPr>
          <w:p w14:paraId="63FC67B1" w14:textId="547C6D7E" w:rsidR="00132F33" w:rsidRPr="00B66FC2" w:rsidRDefault="00132F33" w:rsidP="00132F33">
            <w:pPr>
              <w:jc w:val="center"/>
              <w:rPr>
                <w:rFonts w:ascii="GHEA Grapalat" w:hAnsi="GHEA Grapalat"/>
                <w:color w:val="000000"/>
                <w:sz w:val="10"/>
                <w:szCs w:val="10"/>
                <w:lang w:val="hy-AM"/>
              </w:rPr>
            </w:pPr>
            <w:r w:rsidRPr="00A858A5">
              <w:rPr>
                <w:rFonts w:ascii="GHEA Grapalat" w:hAnsi="GHEA Grapalat"/>
                <w:color w:val="000000"/>
                <w:sz w:val="10"/>
                <w:szCs w:val="10"/>
                <w:lang w:val="hy-AM"/>
              </w:rPr>
              <w:t>Ավան Խուդյակով 1 12 պոլ</w:t>
            </w:r>
          </w:p>
        </w:tc>
        <w:tc>
          <w:tcPr>
            <w:tcW w:w="856" w:type="dxa"/>
            <w:vAlign w:val="center"/>
          </w:tcPr>
          <w:p w14:paraId="6522D434" w14:textId="4E104EEA" w:rsidR="00132F33" w:rsidRPr="00B66FC2" w:rsidRDefault="00132F33" w:rsidP="00132F33">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174" w:type="dxa"/>
            <w:vAlign w:val="center"/>
          </w:tcPr>
          <w:p w14:paraId="0433C61B" w14:textId="62B03FCC" w:rsidR="00132F33" w:rsidRDefault="00132F33" w:rsidP="00132F33">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BF0A37" w:rsidRPr="00913F80" w14:paraId="1C273D60" w14:textId="77777777" w:rsidTr="00366A29">
        <w:trPr>
          <w:gridAfter w:val="1"/>
          <w:wAfter w:w="14" w:type="dxa"/>
          <w:trHeight w:val="246"/>
        </w:trPr>
        <w:tc>
          <w:tcPr>
            <w:tcW w:w="1314" w:type="dxa"/>
            <w:vAlign w:val="center"/>
          </w:tcPr>
          <w:p w14:paraId="595ABBB1" w14:textId="788F24C8" w:rsidR="00BF0A37" w:rsidRPr="00C90305" w:rsidRDefault="00BF0A37" w:rsidP="00BF0A37">
            <w:pPr>
              <w:jc w:val="center"/>
              <w:rPr>
                <w:rFonts w:ascii="GHEA Grapalat" w:hAnsi="GHEA Grapalat"/>
                <w:sz w:val="20"/>
                <w:lang w:val="hy-AM"/>
              </w:rPr>
            </w:pPr>
            <w:r w:rsidRPr="000D6905">
              <w:rPr>
                <w:rFonts w:ascii="Arial" w:hAnsi="Arial" w:cs="Arial"/>
                <w:sz w:val="22"/>
                <w:szCs w:val="22"/>
                <w:lang w:val="hy-AM" w:eastAsia="hy-AM"/>
              </w:rPr>
              <w:t>39</w:t>
            </w:r>
          </w:p>
        </w:tc>
        <w:tc>
          <w:tcPr>
            <w:tcW w:w="1384" w:type="dxa"/>
            <w:tcBorders>
              <w:top w:val="nil"/>
              <w:left w:val="single" w:sz="4" w:space="0" w:color="auto"/>
              <w:bottom w:val="nil"/>
              <w:right w:val="single" w:sz="4" w:space="0" w:color="auto"/>
            </w:tcBorders>
            <w:shd w:val="clear" w:color="000000" w:fill="FFFFFF"/>
            <w:vAlign w:val="center"/>
          </w:tcPr>
          <w:p w14:paraId="08DF60AD" w14:textId="1A91339C" w:rsidR="00BF0A37" w:rsidRPr="00C90305" w:rsidRDefault="00BF0A37" w:rsidP="00BF0A37">
            <w:pPr>
              <w:jc w:val="center"/>
              <w:rPr>
                <w:rFonts w:ascii="GHEA Grapalat" w:hAnsi="GHEA Grapalat"/>
                <w:sz w:val="20"/>
                <w:lang w:val="hy-AM"/>
              </w:rPr>
            </w:pPr>
            <w:r>
              <w:rPr>
                <w:rFonts w:ascii="Arial" w:hAnsi="Arial" w:cs="Arial"/>
                <w:sz w:val="12"/>
                <w:szCs w:val="12"/>
              </w:rPr>
              <w:t>24451140</w:t>
            </w:r>
          </w:p>
        </w:tc>
        <w:tc>
          <w:tcPr>
            <w:tcW w:w="2377" w:type="dxa"/>
            <w:tcBorders>
              <w:top w:val="nil"/>
              <w:left w:val="single" w:sz="4" w:space="0" w:color="auto"/>
              <w:bottom w:val="nil"/>
              <w:right w:val="nil"/>
            </w:tcBorders>
            <w:shd w:val="clear" w:color="000000" w:fill="FFFFFF"/>
            <w:vAlign w:val="center"/>
          </w:tcPr>
          <w:p w14:paraId="7C8C8B7C" w14:textId="3D2F1064" w:rsidR="00BF0A37" w:rsidRPr="005625FB" w:rsidRDefault="00BF0A37" w:rsidP="00BF0A37">
            <w:pPr>
              <w:rPr>
                <w:rFonts w:ascii="Arial" w:hAnsi="Arial" w:cs="Arial"/>
                <w:color w:val="000000"/>
                <w:sz w:val="12"/>
                <w:szCs w:val="12"/>
              </w:rPr>
            </w:pPr>
            <w:proofErr w:type="spellStart"/>
            <w:r w:rsidRPr="005625FB">
              <w:rPr>
                <w:rFonts w:ascii="Arial" w:hAnsi="Arial" w:cs="Arial"/>
                <w:color w:val="000000"/>
                <w:sz w:val="12"/>
                <w:szCs w:val="12"/>
              </w:rPr>
              <w:t>Ախտահանիչ</w:t>
            </w:r>
            <w:proofErr w:type="spellEnd"/>
            <w:r w:rsidRPr="005625FB">
              <w:rPr>
                <w:rFonts w:ascii="Arial" w:hAnsi="Arial" w:cs="Arial"/>
                <w:color w:val="000000"/>
                <w:sz w:val="12"/>
                <w:szCs w:val="12"/>
              </w:rPr>
              <w:t xml:space="preserve"> </w:t>
            </w:r>
            <w:proofErr w:type="spellStart"/>
            <w:r w:rsidRPr="005625FB">
              <w:rPr>
                <w:rFonts w:ascii="Arial" w:hAnsi="Arial" w:cs="Arial"/>
                <w:color w:val="000000"/>
                <w:sz w:val="12"/>
                <w:szCs w:val="12"/>
              </w:rPr>
              <w:t>նյութ</w:t>
            </w:r>
            <w:proofErr w:type="spellEnd"/>
            <w:r w:rsidRPr="005625FB">
              <w:rPr>
                <w:rFonts w:ascii="Arial" w:hAnsi="Arial" w:cs="Arial"/>
                <w:color w:val="000000"/>
                <w:sz w:val="12"/>
                <w:szCs w:val="12"/>
              </w:rPr>
              <w:t xml:space="preserve">  </w:t>
            </w:r>
          </w:p>
        </w:tc>
        <w:tc>
          <w:tcPr>
            <w:tcW w:w="1231" w:type="dxa"/>
          </w:tcPr>
          <w:p w14:paraId="36D00E8E" w14:textId="77777777" w:rsidR="00BF0A37" w:rsidRPr="00A71D81" w:rsidRDefault="00BF0A37" w:rsidP="00BF0A37">
            <w:pPr>
              <w:jc w:val="center"/>
              <w:rPr>
                <w:rFonts w:ascii="GHEA Grapalat" w:hAnsi="GHEA Grapalat"/>
                <w:sz w:val="20"/>
              </w:rPr>
            </w:pPr>
          </w:p>
        </w:tc>
        <w:tc>
          <w:tcPr>
            <w:tcW w:w="3409" w:type="dxa"/>
            <w:vAlign w:val="bottom"/>
          </w:tcPr>
          <w:p w14:paraId="66CB36D3" w14:textId="33D564EA" w:rsidR="00BF0A37" w:rsidRPr="00D200B9" w:rsidRDefault="00BF0A37" w:rsidP="00BF0A37">
            <w:pPr>
              <w:rPr>
                <w:rFonts w:ascii="Sylfaen" w:hAnsi="Sylfaen" w:cs="Sylfaen"/>
                <w:b/>
                <w:color w:val="000000"/>
                <w:sz w:val="12"/>
                <w:szCs w:val="12"/>
                <w:shd w:val="clear" w:color="auto" w:fill="FFFFFF"/>
                <w:lang w:val="hy-AM"/>
              </w:rPr>
            </w:pPr>
            <w:r w:rsidRPr="00D200B9">
              <w:rPr>
                <w:rFonts w:ascii="Sylfaen" w:hAnsi="Sylfaen" w:cs="Sylfaen"/>
                <w:color w:val="000000"/>
                <w:sz w:val="12"/>
                <w:szCs w:val="12"/>
                <w:shd w:val="clear" w:color="auto" w:fill="FFFFFF"/>
                <w:lang w:val="hy-AM"/>
              </w:rPr>
              <w:t xml:space="preserve">Միջոցը նախատեսված լինի մաշկի մասնակի սանիտարական մշակման համար։ Ինչպես նաև ձեռքերին հագած ձեռնոցների ախտահանման համար, ինչը հաստատված  լինի  հրահանգով։ Միջոցն օժտված լինի  երկարաձգված հակամանրէային  ազդեցությամբ՝ առնվազն 4 ժամ:  Միջոցի պիտանելիության ժամկետը լինի  ոչ  պակաս,  քան 5 տարի։:  </w:t>
            </w:r>
            <w:r w:rsidRPr="00D200B9">
              <w:rPr>
                <w:rFonts w:ascii="Sylfaen" w:hAnsi="Sylfaen" w:cs="Sylfaen"/>
                <w:b/>
                <w:color w:val="000000"/>
                <w:sz w:val="12"/>
                <w:szCs w:val="12"/>
                <w:shd w:val="clear" w:color="auto" w:fill="FFFFFF"/>
                <w:lang w:val="hy-AM"/>
              </w:rPr>
              <w:t>Ունենա  ՀՀ ԱՆ կողմից հաստատված հրահանգ։</w:t>
            </w:r>
          </w:p>
        </w:tc>
        <w:tc>
          <w:tcPr>
            <w:tcW w:w="885" w:type="dxa"/>
            <w:tcBorders>
              <w:top w:val="nil"/>
              <w:left w:val="single" w:sz="4" w:space="0" w:color="auto"/>
              <w:bottom w:val="nil"/>
              <w:right w:val="single" w:sz="4" w:space="0" w:color="auto"/>
            </w:tcBorders>
            <w:shd w:val="clear" w:color="000000" w:fill="FFFFFF"/>
            <w:vAlign w:val="center"/>
          </w:tcPr>
          <w:p w14:paraId="1D03234E" w14:textId="325644B7" w:rsidR="00BF0A37" w:rsidRPr="00A71D81" w:rsidRDefault="00BF0A37" w:rsidP="00BF0A37">
            <w:pPr>
              <w:jc w:val="center"/>
              <w:rPr>
                <w:rFonts w:ascii="GHEA Grapalat" w:hAnsi="GHEA Grapalat"/>
                <w:sz w:val="20"/>
              </w:rPr>
            </w:pPr>
            <w:proofErr w:type="spellStart"/>
            <w:r>
              <w:rPr>
                <w:rFonts w:ascii="Arial" w:hAnsi="Arial" w:cs="Arial"/>
                <w:color w:val="000000"/>
                <w:sz w:val="12"/>
                <w:szCs w:val="12"/>
              </w:rPr>
              <w:t>հատ</w:t>
            </w:r>
            <w:proofErr w:type="spellEnd"/>
          </w:p>
        </w:tc>
        <w:tc>
          <w:tcPr>
            <w:tcW w:w="846" w:type="dxa"/>
          </w:tcPr>
          <w:p w14:paraId="1C6E3B55" w14:textId="77777777" w:rsidR="00BF0A37" w:rsidRPr="00A71D81" w:rsidRDefault="00BF0A37" w:rsidP="00BF0A37">
            <w:pPr>
              <w:jc w:val="center"/>
              <w:rPr>
                <w:rFonts w:ascii="GHEA Grapalat" w:hAnsi="GHEA Grapalat"/>
                <w:sz w:val="20"/>
              </w:rPr>
            </w:pPr>
          </w:p>
        </w:tc>
        <w:tc>
          <w:tcPr>
            <w:tcW w:w="1026" w:type="dxa"/>
          </w:tcPr>
          <w:p w14:paraId="4BE6F71B" w14:textId="77777777" w:rsidR="00BF0A37" w:rsidRPr="00A71D81" w:rsidRDefault="00BF0A37" w:rsidP="00BF0A37">
            <w:pPr>
              <w:jc w:val="center"/>
              <w:rPr>
                <w:rFonts w:ascii="GHEA Grapalat" w:hAnsi="GHEA Grapalat"/>
                <w:sz w:val="20"/>
              </w:rPr>
            </w:pPr>
          </w:p>
        </w:tc>
        <w:tc>
          <w:tcPr>
            <w:tcW w:w="1026" w:type="dxa"/>
            <w:tcBorders>
              <w:top w:val="nil"/>
              <w:left w:val="single" w:sz="4" w:space="0" w:color="auto"/>
              <w:bottom w:val="nil"/>
              <w:right w:val="single" w:sz="4" w:space="0" w:color="auto"/>
            </w:tcBorders>
            <w:shd w:val="clear" w:color="000000" w:fill="FFFFFF"/>
            <w:vAlign w:val="center"/>
          </w:tcPr>
          <w:p w14:paraId="76A2AEBB" w14:textId="302A13EE" w:rsidR="00BF0A37" w:rsidRPr="00A71D81" w:rsidRDefault="00BF0A37" w:rsidP="00BF0A37">
            <w:pPr>
              <w:jc w:val="center"/>
              <w:rPr>
                <w:rFonts w:ascii="GHEA Grapalat" w:hAnsi="GHEA Grapalat"/>
                <w:sz w:val="20"/>
              </w:rPr>
            </w:pPr>
            <w:r>
              <w:rPr>
                <w:rFonts w:ascii="Arial" w:hAnsi="Arial" w:cs="Arial"/>
                <w:color w:val="000000"/>
                <w:sz w:val="12"/>
                <w:szCs w:val="12"/>
              </w:rPr>
              <w:t>50</w:t>
            </w:r>
          </w:p>
        </w:tc>
        <w:tc>
          <w:tcPr>
            <w:tcW w:w="854" w:type="dxa"/>
            <w:vAlign w:val="center"/>
          </w:tcPr>
          <w:p w14:paraId="5A1639A9" w14:textId="448163E6" w:rsidR="00BF0A37" w:rsidRPr="00B66FC2" w:rsidRDefault="00BF0A37" w:rsidP="00BF0A37">
            <w:pPr>
              <w:jc w:val="center"/>
              <w:rPr>
                <w:rFonts w:ascii="GHEA Grapalat" w:hAnsi="GHEA Grapalat"/>
                <w:color w:val="000000"/>
                <w:sz w:val="10"/>
                <w:szCs w:val="10"/>
                <w:lang w:val="hy-AM"/>
              </w:rPr>
            </w:pPr>
            <w:r w:rsidRPr="00A858A5">
              <w:rPr>
                <w:rFonts w:ascii="GHEA Grapalat" w:hAnsi="GHEA Grapalat"/>
                <w:color w:val="000000"/>
                <w:sz w:val="10"/>
                <w:szCs w:val="10"/>
                <w:lang w:val="hy-AM"/>
              </w:rPr>
              <w:t>Ավան Խուդյակով 1 12 պոլ</w:t>
            </w:r>
          </w:p>
        </w:tc>
        <w:tc>
          <w:tcPr>
            <w:tcW w:w="856" w:type="dxa"/>
            <w:vAlign w:val="center"/>
          </w:tcPr>
          <w:p w14:paraId="21AF00CE" w14:textId="0924E1CA" w:rsidR="00BF0A37" w:rsidRPr="00B66FC2" w:rsidRDefault="00BF0A37" w:rsidP="00BF0A3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174" w:type="dxa"/>
            <w:vAlign w:val="center"/>
          </w:tcPr>
          <w:p w14:paraId="51BEB4B4" w14:textId="66F6A4FF" w:rsidR="00BF0A37" w:rsidRDefault="00BF0A37" w:rsidP="00BF0A37">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BF0A37" w:rsidRPr="00913F80" w14:paraId="71F37CF6" w14:textId="77777777" w:rsidTr="002B0D1E">
        <w:trPr>
          <w:gridAfter w:val="1"/>
          <w:wAfter w:w="14" w:type="dxa"/>
          <w:trHeight w:val="246"/>
        </w:trPr>
        <w:tc>
          <w:tcPr>
            <w:tcW w:w="1314" w:type="dxa"/>
            <w:vAlign w:val="center"/>
          </w:tcPr>
          <w:p w14:paraId="6F219572" w14:textId="2682F974" w:rsidR="00BF0A37" w:rsidRPr="00C90305" w:rsidRDefault="00BF0A37" w:rsidP="00BF0A37">
            <w:pPr>
              <w:jc w:val="center"/>
              <w:rPr>
                <w:rFonts w:ascii="GHEA Grapalat" w:hAnsi="GHEA Grapalat"/>
                <w:sz w:val="20"/>
                <w:lang w:val="hy-AM"/>
              </w:rPr>
            </w:pPr>
            <w:r w:rsidRPr="000D6905">
              <w:rPr>
                <w:rFonts w:ascii="Arial" w:hAnsi="Arial" w:cs="Arial"/>
                <w:sz w:val="22"/>
                <w:szCs w:val="22"/>
                <w:lang w:val="hy-AM" w:eastAsia="hy-AM"/>
              </w:rPr>
              <w:t>40</w:t>
            </w:r>
          </w:p>
        </w:tc>
        <w:tc>
          <w:tcPr>
            <w:tcW w:w="1384" w:type="dxa"/>
            <w:tcBorders>
              <w:top w:val="single" w:sz="4" w:space="0" w:color="auto"/>
              <w:left w:val="single" w:sz="4" w:space="0" w:color="auto"/>
              <w:bottom w:val="single" w:sz="4" w:space="0" w:color="auto"/>
              <w:right w:val="single" w:sz="4" w:space="0" w:color="auto"/>
            </w:tcBorders>
            <w:shd w:val="clear" w:color="000000" w:fill="FFFFFF"/>
            <w:vAlign w:val="center"/>
          </w:tcPr>
          <w:p w14:paraId="766F3317" w14:textId="4F759FF1" w:rsidR="00BF0A37" w:rsidRPr="00C90305" w:rsidRDefault="00BF0A37" w:rsidP="00BF0A37">
            <w:pPr>
              <w:jc w:val="center"/>
              <w:rPr>
                <w:rFonts w:ascii="GHEA Grapalat" w:hAnsi="GHEA Grapalat"/>
                <w:sz w:val="20"/>
                <w:lang w:val="hy-AM"/>
              </w:rPr>
            </w:pPr>
            <w:r>
              <w:rPr>
                <w:rFonts w:ascii="Arial" w:hAnsi="Arial" w:cs="Arial"/>
                <w:sz w:val="12"/>
                <w:szCs w:val="12"/>
              </w:rPr>
              <w:t>24451140</w:t>
            </w: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23080327" w14:textId="51949C80" w:rsidR="00BF0A37" w:rsidRPr="00D200B9" w:rsidRDefault="00BF0A37" w:rsidP="00BF0A37">
            <w:pPr>
              <w:rPr>
                <w:rFonts w:ascii="Arial" w:hAnsi="Arial" w:cs="Arial"/>
                <w:color w:val="000000"/>
                <w:sz w:val="12"/>
                <w:szCs w:val="12"/>
                <w:lang w:val="hy-AM"/>
              </w:rPr>
            </w:pPr>
            <w:r w:rsidRPr="00D200B9">
              <w:rPr>
                <w:rFonts w:ascii="Arial" w:hAnsi="Arial" w:cs="Arial"/>
                <w:color w:val="000000"/>
                <w:sz w:val="12"/>
                <w:szCs w:val="12"/>
                <w:lang w:val="hy-AM"/>
              </w:rPr>
              <w:t>Ախտահանիչ խտանյութ ՝ նախատեսված բժշկական նշանակության գործիքների, էնդոսկոպների՝  ախտահանման, նախամանրէազերծումային  և էնզիմատիկ մաքրման համար:</w:t>
            </w:r>
          </w:p>
        </w:tc>
        <w:tc>
          <w:tcPr>
            <w:tcW w:w="1231" w:type="dxa"/>
          </w:tcPr>
          <w:p w14:paraId="056DA425" w14:textId="77777777" w:rsidR="00BF0A37" w:rsidRPr="005625FB" w:rsidRDefault="00BF0A37" w:rsidP="00BF0A37">
            <w:pPr>
              <w:jc w:val="center"/>
              <w:rPr>
                <w:rFonts w:ascii="GHEA Grapalat" w:hAnsi="GHEA Grapalat"/>
                <w:sz w:val="20"/>
                <w:lang w:val="hy-AM"/>
              </w:rPr>
            </w:pPr>
          </w:p>
        </w:tc>
        <w:tc>
          <w:tcPr>
            <w:tcW w:w="3409" w:type="dxa"/>
            <w:vAlign w:val="center"/>
          </w:tcPr>
          <w:p w14:paraId="5A3EE307" w14:textId="659202C2" w:rsidR="00BF0A37" w:rsidRPr="005625FB" w:rsidRDefault="00BF0A37" w:rsidP="00BF0A37">
            <w:pPr>
              <w:rPr>
                <w:rFonts w:ascii="GHEA Grapalat" w:hAnsi="GHEA Grapalat"/>
                <w:sz w:val="20"/>
                <w:lang w:val="hy-AM"/>
              </w:rPr>
            </w:pPr>
            <w:r w:rsidRPr="00950B4D">
              <w:rPr>
                <w:rFonts w:ascii="Sylfaen" w:hAnsi="Sylfaen" w:cs="Sylfaen"/>
                <w:sz w:val="14"/>
                <w:szCs w:val="14"/>
                <w:lang w:val="hy-AM"/>
              </w:rPr>
              <w:t xml:space="preserve">5 լիտրանոց գործարանային փակ տարայով ախտահանիչ </w:t>
            </w:r>
            <w:r>
              <w:rPr>
                <w:rFonts w:ascii="Sylfaen" w:hAnsi="Sylfaen" w:cs="Sylfaen"/>
                <w:sz w:val="14"/>
                <w:szCs w:val="14"/>
                <w:lang w:val="hy-AM"/>
              </w:rPr>
              <w:t xml:space="preserve">նյութ </w:t>
            </w:r>
            <w:r w:rsidRPr="002B7596">
              <w:rPr>
                <w:rFonts w:ascii="Sylfaen" w:hAnsi="Sylfaen" w:cs="Sylfaen"/>
                <w:sz w:val="14"/>
                <w:szCs w:val="14"/>
                <w:lang w:val="hy-AM"/>
              </w:rPr>
              <w:t>Չորս և ավելի ֆերմենտ պարունակող բազմակոմպոնենտ խտանյութ: Խտանյութից ստացված աշխատանքային լուծույթները չեն առաջացնում մետաղների ժանգոտում, չեն վնասում ջերմազգայուն նյութերը, լավ լվացվում են: Կիրառվում է տարբեր նյութերից բժշկական արտադրատեսակների, ներառյալ վիրաբուժական (այդ թվում խողովակ ունեցող), միկրովիրաբուժական և ատամնաբուժական (այդ թվում պտտվող) գործիքների ձեռքային եղանակով նախամանրէազերծումային մաքրման համար, կոշտ և ճկուն էնդոսկոպների ձեռքային եղանակով նախնական և նախամանրէազերծումային մաքրման համար (եզրափակիչ՝ բարձր մակարդակի ախտահանումից առաջ, էնդոսկոպներին կից գործիքների ձեռքային եղանակով նախամանրէազերծումային մաքրման համար: Լվացող միջոցը պետք է երաշխավորված լինի կամ Storz, կամ Olympus, կամ Fujinon, կամ Pentex բժշկական սարքավորումներ արտադրող ընկերությունների կողմից՝ նյութի պատճառով սարքավորման խափանումից խուսափելու համար։ Լվացող միջոցի գործարանային փաթեթավորումը 5լ տարայով: Մատակարարման պահին խտանյութի ժամկետի 1/2-ի առկայություն : Ունենա որակի հավաստագիր,  ԵԱՏՄ պետական գրանցման վկայական,  ՀՀ ԱՆ  օգտագործման մեթոդական հրահանգ:: Ունենա  ՀՀ ԱՆ  օգտագործման մեթոդական հրահանգ:</w:t>
            </w:r>
          </w:p>
        </w:tc>
        <w:tc>
          <w:tcPr>
            <w:tcW w:w="885" w:type="dxa"/>
            <w:tcBorders>
              <w:top w:val="single" w:sz="4" w:space="0" w:color="auto"/>
              <w:left w:val="single" w:sz="4" w:space="0" w:color="auto"/>
              <w:bottom w:val="single" w:sz="4" w:space="0" w:color="auto"/>
              <w:right w:val="single" w:sz="4" w:space="0" w:color="auto"/>
            </w:tcBorders>
            <w:shd w:val="clear" w:color="000000" w:fill="FFFFFF"/>
            <w:vAlign w:val="center"/>
          </w:tcPr>
          <w:p w14:paraId="3998573D" w14:textId="3296E287" w:rsidR="00BF0A37" w:rsidRPr="005625FB" w:rsidRDefault="00BF0A37" w:rsidP="00BF0A37">
            <w:pPr>
              <w:jc w:val="center"/>
              <w:rPr>
                <w:rFonts w:ascii="GHEA Grapalat" w:hAnsi="GHEA Grapalat"/>
                <w:sz w:val="20"/>
                <w:lang w:val="hy-AM"/>
              </w:rPr>
            </w:pPr>
            <w:proofErr w:type="spellStart"/>
            <w:r>
              <w:rPr>
                <w:rFonts w:ascii="Arial" w:hAnsi="Arial" w:cs="Arial"/>
                <w:color w:val="000000"/>
                <w:sz w:val="12"/>
                <w:szCs w:val="12"/>
              </w:rPr>
              <w:t>հատ</w:t>
            </w:r>
            <w:proofErr w:type="spellEnd"/>
          </w:p>
        </w:tc>
        <w:tc>
          <w:tcPr>
            <w:tcW w:w="846" w:type="dxa"/>
          </w:tcPr>
          <w:p w14:paraId="245794E1" w14:textId="77777777" w:rsidR="00BF0A37" w:rsidRPr="005625FB" w:rsidRDefault="00BF0A37" w:rsidP="00BF0A37">
            <w:pPr>
              <w:jc w:val="center"/>
              <w:rPr>
                <w:rFonts w:ascii="GHEA Grapalat" w:hAnsi="GHEA Grapalat"/>
                <w:sz w:val="20"/>
                <w:lang w:val="hy-AM"/>
              </w:rPr>
            </w:pPr>
          </w:p>
        </w:tc>
        <w:tc>
          <w:tcPr>
            <w:tcW w:w="1026" w:type="dxa"/>
          </w:tcPr>
          <w:p w14:paraId="4EF74DC9" w14:textId="77777777" w:rsidR="00BF0A37" w:rsidRPr="005625FB" w:rsidRDefault="00BF0A37" w:rsidP="00BF0A37">
            <w:pPr>
              <w:jc w:val="center"/>
              <w:rPr>
                <w:rFonts w:ascii="GHEA Grapalat" w:hAnsi="GHEA Grapalat"/>
                <w:sz w:val="20"/>
                <w:lang w:val="hy-AM"/>
              </w:rPr>
            </w:pPr>
          </w:p>
        </w:tc>
        <w:tc>
          <w:tcPr>
            <w:tcW w:w="1026" w:type="dxa"/>
            <w:tcBorders>
              <w:top w:val="single" w:sz="4" w:space="0" w:color="auto"/>
              <w:left w:val="single" w:sz="4" w:space="0" w:color="auto"/>
              <w:bottom w:val="single" w:sz="4" w:space="0" w:color="auto"/>
              <w:right w:val="single" w:sz="4" w:space="0" w:color="auto"/>
            </w:tcBorders>
            <w:shd w:val="clear" w:color="000000" w:fill="FFFFFF"/>
            <w:vAlign w:val="center"/>
          </w:tcPr>
          <w:p w14:paraId="006FEDE4" w14:textId="594B5C17" w:rsidR="00BF0A37" w:rsidRPr="005625FB" w:rsidRDefault="00BF0A37" w:rsidP="00BF0A37">
            <w:pPr>
              <w:jc w:val="center"/>
              <w:rPr>
                <w:rFonts w:ascii="GHEA Grapalat" w:hAnsi="GHEA Grapalat"/>
                <w:sz w:val="20"/>
                <w:lang w:val="hy-AM"/>
              </w:rPr>
            </w:pPr>
            <w:r>
              <w:rPr>
                <w:rFonts w:ascii="Arial" w:hAnsi="Arial" w:cs="Arial"/>
                <w:color w:val="000000"/>
                <w:sz w:val="12"/>
                <w:szCs w:val="12"/>
              </w:rPr>
              <w:t>6</w:t>
            </w:r>
          </w:p>
        </w:tc>
        <w:tc>
          <w:tcPr>
            <w:tcW w:w="854" w:type="dxa"/>
            <w:vAlign w:val="center"/>
          </w:tcPr>
          <w:p w14:paraId="6105FD72" w14:textId="32E24253" w:rsidR="00BF0A37" w:rsidRPr="00B66FC2" w:rsidRDefault="00BF0A37" w:rsidP="00BF0A37">
            <w:pPr>
              <w:jc w:val="center"/>
              <w:rPr>
                <w:rFonts w:ascii="GHEA Grapalat" w:hAnsi="GHEA Grapalat"/>
                <w:color w:val="000000"/>
                <w:sz w:val="10"/>
                <w:szCs w:val="10"/>
                <w:lang w:val="hy-AM"/>
              </w:rPr>
            </w:pPr>
            <w:r w:rsidRPr="00A858A5">
              <w:rPr>
                <w:rFonts w:ascii="GHEA Grapalat" w:hAnsi="GHEA Grapalat"/>
                <w:color w:val="000000"/>
                <w:sz w:val="10"/>
                <w:szCs w:val="10"/>
                <w:lang w:val="hy-AM"/>
              </w:rPr>
              <w:t>Ավան Խուդյակով 1 12 պոլ</w:t>
            </w:r>
          </w:p>
        </w:tc>
        <w:tc>
          <w:tcPr>
            <w:tcW w:w="856" w:type="dxa"/>
            <w:vAlign w:val="center"/>
          </w:tcPr>
          <w:p w14:paraId="3DD8F268" w14:textId="610DB135" w:rsidR="00BF0A37" w:rsidRPr="00B66FC2" w:rsidRDefault="00BF0A37" w:rsidP="00BF0A3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174" w:type="dxa"/>
            <w:vAlign w:val="center"/>
          </w:tcPr>
          <w:p w14:paraId="46D8459D" w14:textId="65542B46" w:rsidR="00BF0A37" w:rsidRDefault="00BF0A37" w:rsidP="00BF0A37">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bl>
    <w:p w14:paraId="736D82D2" w14:textId="77777777" w:rsidR="00D10B0C" w:rsidRPr="00C90305" w:rsidRDefault="00D10B0C" w:rsidP="00EF3662">
      <w:pPr>
        <w:jc w:val="both"/>
        <w:rPr>
          <w:rFonts w:ascii="GHEA Grapalat" w:hAnsi="GHEA Grapalat"/>
          <w:sz w:val="12"/>
          <w:szCs w:val="12"/>
          <w:lang w:val="hy-AM"/>
        </w:rPr>
      </w:pPr>
    </w:p>
    <w:p w14:paraId="6167B903" w14:textId="77777777" w:rsidR="00332BBF" w:rsidRPr="00331816" w:rsidRDefault="00071D1C" w:rsidP="00332BBF">
      <w:pPr>
        <w:jc w:val="both"/>
        <w:rPr>
          <w:rFonts w:ascii="GHEA Grapalat" w:hAnsi="GHEA Grapalat" w:cs="Sylfaen"/>
          <w:i/>
          <w:sz w:val="12"/>
          <w:szCs w:val="12"/>
          <w:lang w:val="pt-BR"/>
        </w:rPr>
      </w:pPr>
      <w:r w:rsidRPr="00C90305">
        <w:rPr>
          <w:rFonts w:ascii="GHEA Grapalat" w:hAnsi="GHEA Grapalat"/>
          <w:sz w:val="12"/>
          <w:szCs w:val="12"/>
          <w:lang w:val="hy-AM"/>
        </w:rPr>
        <w:lastRenderedPageBreak/>
        <w:t xml:space="preserve"> </w:t>
      </w:r>
      <w:r w:rsidR="00332BBF" w:rsidRPr="00331816">
        <w:rPr>
          <w:rFonts w:ascii="GHEA Grapalat" w:hAnsi="GHEA Grapalat" w:cs="Sylfaen"/>
          <w:i/>
          <w:sz w:val="12"/>
          <w:szCs w:val="12"/>
          <w:lang w:val="pt-BR"/>
        </w:rPr>
        <w:t xml:space="preserve">Ապրանքի մատակարարման ժամկետը, իսկ փուլային մատակարարման դեպքում` առաջին փուլի մատակարարման ժամկետը, պետք է սահմանվի առնվազն </w:t>
      </w:r>
      <w:r w:rsidR="00332BBF" w:rsidRPr="00331816">
        <w:rPr>
          <w:rFonts w:ascii="GHEA Grapalat" w:hAnsi="GHEA Grapalat" w:cs="Sylfaen"/>
          <w:b/>
          <w:bCs/>
          <w:i/>
          <w:sz w:val="12"/>
          <w:szCs w:val="12"/>
          <w:lang w:val="hy-AM"/>
        </w:rPr>
        <w:t>2</w:t>
      </w:r>
      <w:r w:rsidR="00332BBF" w:rsidRPr="00331816">
        <w:rPr>
          <w:rFonts w:ascii="GHEA Grapalat" w:hAnsi="GHEA Grapalat" w:cs="Sylfaen"/>
          <w:b/>
          <w:bCs/>
          <w:i/>
          <w:sz w:val="12"/>
          <w:szCs w:val="12"/>
          <w:lang w:val="pt-BR"/>
        </w:rPr>
        <w:t>0 օրացուցային</w:t>
      </w:r>
      <w:r w:rsidR="00332BBF" w:rsidRPr="00331816">
        <w:rPr>
          <w:rFonts w:ascii="GHEA Grapalat" w:hAnsi="GHEA Grapalat" w:cs="Sylfaen"/>
          <w:i/>
          <w:sz w:val="12"/>
          <w:szCs w:val="12"/>
          <w:lang w:val="pt-BR"/>
        </w:rPr>
        <w:t xml:space="preserve">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41AF7ED4" w14:textId="6331A4B2" w:rsidR="00332BBF" w:rsidRPr="00331816" w:rsidRDefault="00332BBF" w:rsidP="00332BBF">
      <w:pPr>
        <w:jc w:val="both"/>
        <w:rPr>
          <w:rFonts w:ascii="GHEA Grapalat" w:hAnsi="GHEA Grapalat"/>
          <w:i/>
          <w:sz w:val="12"/>
          <w:szCs w:val="12"/>
          <w:lang w:val="pt-BR"/>
        </w:rPr>
      </w:pPr>
      <w:r w:rsidRPr="00331816">
        <w:rPr>
          <w:rFonts w:ascii="GHEA Grapalat" w:hAnsi="GHEA Grapalat"/>
          <w:sz w:val="12"/>
          <w:szCs w:val="12"/>
          <w:lang w:val="af-ZA"/>
        </w:rPr>
        <w:t xml:space="preserve">  </w:t>
      </w:r>
      <w:r w:rsidRPr="00331816">
        <w:rPr>
          <w:rFonts w:ascii="GHEA Grapalat" w:hAnsi="GHEA Grapalat"/>
          <w:sz w:val="12"/>
          <w:szCs w:val="12"/>
          <w:lang w:val="pt-BR"/>
        </w:rPr>
        <w:t xml:space="preserve"> </w:t>
      </w:r>
      <w:r w:rsidRPr="00331816">
        <w:rPr>
          <w:rFonts w:ascii="GHEA Grapalat" w:hAnsi="GHEA Grapalat"/>
          <w:i/>
          <w:sz w:val="12"/>
          <w:szCs w:val="12"/>
          <w:lang w:val="pt-BR"/>
        </w:rPr>
        <w:t>*</w:t>
      </w:r>
      <w:r w:rsidRPr="00331816">
        <w:rPr>
          <w:rFonts w:ascii="GHEA Grapalat" w:hAnsi="GHEA Grapalat"/>
          <w:sz w:val="12"/>
          <w:szCs w:val="12"/>
          <w:lang w:val="hy-AM"/>
        </w:rPr>
        <w:t>**</w:t>
      </w:r>
      <w:r w:rsidRPr="00331816">
        <w:rPr>
          <w:rFonts w:ascii="GHEA Grapalat" w:hAnsi="GHEA Grapalat"/>
          <w:i/>
          <w:sz w:val="12"/>
          <w:szCs w:val="12"/>
          <w:lang w:val="hy-AM"/>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04A16768" w14:textId="77777777" w:rsidR="00332BBF" w:rsidRPr="00331816" w:rsidRDefault="00332BBF" w:rsidP="00332BBF">
      <w:pPr>
        <w:jc w:val="both"/>
        <w:rPr>
          <w:rFonts w:ascii="GHEA Grapalat" w:hAnsi="GHEA Grapalat" w:cs="Sylfaen"/>
          <w:i/>
          <w:sz w:val="12"/>
          <w:szCs w:val="12"/>
          <w:lang w:val="pt-BR"/>
        </w:rPr>
      </w:pPr>
      <w:r w:rsidRPr="00331816">
        <w:rPr>
          <w:rFonts w:ascii="GHEA Grapalat" w:hAnsi="GHEA Grapalat"/>
          <w:sz w:val="12"/>
          <w:szCs w:val="12"/>
          <w:lang w:val="hy-AM"/>
        </w:rPr>
        <w:t>*****</w:t>
      </w:r>
      <w:r w:rsidRPr="00331816">
        <w:rPr>
          <w:rFonts w:ascii="GHEA Grapalat" w:hAnsi="GHEA Grapalat"/>
          <w:sz w:val="12"/>
          <w:szCs w:val="12"/>
          <w:lang w:val="pt-BR"/>
        </w:rPr>
        <w:t xml:space="preserve"> </w:t>
      </w:r>
      <w:r w:rsidRPr="00331816">
        <w:rPr>
          <w:rFonts w:ascii="GHEA Grapalat" w:hAnsi="GHEA Grapalat" w:cs="Sylfaen"/>
          <w:i/>
          <w:sz w:val="12"/>
          <w:szCs w:val="12"/>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331816">
        <w:rPr>
          <w:rFonts w:ascii="GHEA Grapalat" w:hAnsi="GHEA Grapalat" w:cs="Sylfaen"/>
          <w:i/>
          <w:sz w:val="12"/>
          <w:szCs w:val="12"/>
          <w:lang w:val="hy-AM"/>
        </w:rPr>
        <w:t>դրանցից բավարար գնահատվածները</w:t>
      </w:r>
      <w:r w:rsidRPr="00331816">
        <w:rPr>
          <w:rFonts w:ascii="GHEA Grapalat" w:hAnsi="GHEA Grapalat" w:cs="Sylfaen"/>
          <w:i/>
          <w:sz w:val="12"/>
          <w:szCs w:val="12"/>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w:t>
      </w:r>
    </w:p>
    <w:p w14:paraId="3F08B2D5" w14:textId="77777777" w:rsidR="00332BBF" w:rsidRPr="00331816" w:rsidRDefault="00332BBF" w:rsidP="00332BBF">
      <w:pPr>
        <w:pStyle w:val="af2"/>
        <w:jc w:val="both"/>
        <w:rPr>
          <w:rFonts w:ascii="GHEA Grapalat" w:hAnsi="GHEA Grapalat" w:cs="Sylfaen"/>
          <w:i/>
          <w:sz w:val="12"/>
          <w:szCs w:val="12"/>
          <w:lang w:val="pt-BR" w:eastAsia="en-US"/>
        </w:rPr>
      </w:pPr>
      <w:r w:rsidRPr="00331816">
        <w:rPr>
          <w:rFonts w:ascii="GHEA Grapalat" w:hAnsi="GHEA Grapalat" w:cs="Sylfaen"/>
          <w:i/>
          <w:sz w:val="12"/>
          <w:szCs w:val="12"/>
          <w:lang w:val="pt-BR" w:eastAsia="en-US"/>
        </w:rPr>
        <w:t>անվանումը</w:t>
      </w:r>
      <w:r w:rsidRPr="00331816" w:rsidDel="00EB35E7">
        <w:rPr>
          <w:rFonts w:ascii="GHEA Grapalat" w:hAnsi="GHEA Grapalat" w:cs="Sylfaen"/>
          <w:i/>
          <w:sz w:val="12"/>
          <w:szCs w:val="12"/>
          <w:lang w:val="pt-BR" w:eastAsia="en-US"/>
        </w:rPr>
        <w:t xml:space="preserve"> </w:t>
      </w:r>
      <w:r w:rsidRPr="00331816">
        <w:rPr>
          <w:rFonts w:ascii="GHEA Grapalat" w:hAnsi="GHEA Grapalat" w:cs="Sylfaen"/>
          <w:i/>
          <w:sz w:val="12"/>
          <w:szCs w:val="12"/>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4BC17C1B" w14:textId="77777777" w:rsidR="00332BBF" w:rsidRPr="00331816" w:rsidRDefault="00332BBF" w:rsidP="00332BBF">
      <w:pPr>
        <w:pStyle w:val="af2"/>
        <w:jc w:val="both"/>
        <w:rPr>
          <w:rFonts w:ascii="GHEA Grapalat" w:hAnsi="GHEA Grapalat"/>
          <w:color w:val="2C2D2E"/>
          <w:sz w:val="12"/>
          <w:szCs w:val="12"/>
          <w:shd w:val="clear" w:color="auto" w:fill="FFFFFF"/>
          <w:lang w:val="pt-BR"/>
        </w:rPr>
      </w:pPr>
      <w:r w:rsidRPr="00331816">
        <w:rPr>
          <w:rFonts w:ascii="GHEA Grapalat" w:hAnsi="GHEA Grapalat"/>
          <w:i/>
          <w:iCs/>
          <w:color w:val="2C2D2E"/>
          <w:sz w:val="12"/>
          <w:szCs w:val="12"/>
          <w:shd w:val="clear" w:color="auto" w:fill="FFFFFF"/>
          <w:lang w:val="pt-BR"/>
        </w:rPr>
        <w:t>********</w:t>
      </w:r>
      <w:r w:rsidRPr="00331816">
        <w:rPr>
          <w:rFonts w:ascii="GHEA Grapalat" w:hAnsi="GHEA Grapalat"/>
          <w:i/>
          <w:iCs/>
          <w:color w:val="2C2D2E"/>
          <w:sz w:val="12"/>
          <w:szCs w:val="12"/>
          <w:shd w:val="clear" w:color="auto" w:fill="FFFFFF"/>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,որևէ կողմին պարտավորություն չառաջացնելով:</w:t>
      </w:r>
      <w:r w:rsidRPr="00331816">
        <w:rPr>
          <w:color w:val="2C2D2E"/>
          <w:sz w:val="12"/>
          <w:szCs w:val="12"/>
          <w:shd w:val="clear" w:color="auto" w:fill="FFFFFF"/>
        </w:rPr>
        <w:t> </w:t>
      </w:r>
      <w:r w:rsidRPr="00331816">
        <w:rPr>
          <w:rFonts w:ascii="GHEA Grapalat" w:hAnsi="GHEA Grapalat"/>
          <w:color w:val="2C2D2E"/>
          <w:sz w:val="12"/>
          <w:szCs w:val="12"/>
          <w:shd w:val="clear" w:color="auto" w:fill="FFFFFF"/>
          <w:lang w:val="pt-BR"/>
        </w:rPr>
        <w:t xml:space="preserve">Պատվիրատուն իրավունք ունի տարվա ընթացքում </w:t>
      </w:r>
      <w:r w:rsidRPr="00331816">
        <w:rPr>
          <w:rFonts w:ascii="GHEA Grapalat" w:hAnsi="GHEA Grapalat"/>
          <w:i/>
          <w:iCs/>
          <w:color w:val="2C2D2E"/>
          <w:sz w:val="12"/>
          <w:szCs w:val="12"/>
          <w:shd w:val="clear" w:color="auto" w:fill="FFFFFF"/>
        </w:rPr>
        <w:t>պարվիրել առավելագույն ընդհանուր քանակից քիչ քանակ, որը չի կարող հանգեցնել պայմանագրի կողմերի պարտականությունների ոչ պատշաճ</w:t>
      </w:r>
      <w:r w:rsidRPr="00331816">
        <w:rPr>
          <w:rFonts w:ascii="GHEA Grapalat" w:hAnsi="GHEA Grapalat"/>
          <w:color w:val="2C2D2E"/>
          <w:sz w:val="12"/>
          <w:szCs w:val="12"/>
          <w:shd w:val="clear" w:color="auto" w:fill="FFFFFF"/>
          <w:lang w:val="pt-BR"/>
        </w:rPr>
        <w:t xml:space="preserve"> կատարման:</w:t>
      </w:r>
    </w:p>
    <w:p w14:paraId="58C2F2C5" w14:textId="77777777" w:rsidR="00332BBF" w:rsidRPr="00331816" w:rsidRDefault="00332BBF" w:rsidP="00332BBF">
      <w:pPr>
        <w:pStyle w:val="af2"/>
        <w:jc w:val="both"/>
        <w:rPr>
          <w:sz w:val="12"/>
          <w:szCs w:val="12"/>
          <w:lang w:val="pt-BR"/>
        </w:rPr>
      </w:pPr>
      <w:r w:rsidRPr="00331816">
        <w:rPr>
          <w:rFonts w:ascii="Sylfaen" w:hAnsi="Sylfaen" w:cs="Arial"/>
          <w:color w:val="000000"/>
          <w:sz w:val="12"/>
          <w:szCs w:val="12"/>
          <w:shd w:val="clear" w:color="auto" w:fill="FFFFFF"/>
          <w:lang w:val="pt-BR"/>
        </w:rPr>
        <w:t xml:space="preserve">  </w:t>
      </w:r>
      <w:r w:rsidRPr="00331816">
        <w:rPr>
          <w:rFonts w:ascii="Sylfaen" w:hAnsi="Sylfaen" w:cs="Arial"/>
          <w:color w:val="000000"/>
          <w:sz w:val="12"/>
          <w:szCs w:val="12"/>
          <w:shd w:val="clear" w:color="auto" w:fill="FFFFFF"/>
        </w:rPr>
        <w:t>Համաձայն պատվերի, բայց ոչ ավել քան նշված քանակը ,իսկ </w:t>
      </w:r>
      <w:r w:rsidRPr="00331816">
        <w:rPr>
          <w:rFonts w:ascii="Sylfaen" w:hAnsi="Sylfaen" w:cs="Arial"/>
          <w:color w:val="2C2D2E"/>
          <w:sz w:val="12"/>
          <w:szCs w:val="12"/>
          <w:shd w:val="clear" w:color="auto" w:fill="FFFFFF"/>
        </w:rPr>
        <w:t>գնման</w:t>
      </w:r>
      <w:r w:rsidRPr="00331816">
        <w:rPr>
          <w:rFonts w:ascii="Arial" w:hAnsi="Arial" w:cs="Arial"/>
          <w:color w:val="2C2D2E"/>
          <w:sz w:val="12"/>
          <w:szCs w:val="12"/>
          <w:shd w:val="clear" w:color="auto" w:fill="FFFFFF"/>
        </w:rPr>
        <w:t> </w:t>
      </w:r>
      <w:r w:rsidRPr="00331816">
        <w:rPr>
          <w:rFonts w:ascii="Sylfaen" w:hAnsi="Sylfaen" w:cs="Arial"/>
          <w:color w:val="2C2D2E"/>
          <w:sz w:val="12"/>
          <w:szCs w:val="12"/>
          <w:shd w:val="clear" w:color="auto" w:fill="FFFFFF"/>
        </w:rPr>
        <w:t>պահանջ</w:t>
      </w:r>
      <w:r w:rsidRPr="00331816">
        <w:rPr>
          <w:rFonts w:ascii="Arial" w:hAnsi="Arial" w:cs="Arial"/>
          <w:color w:val="2C2D2E"/>
          <w:sz w:val="12"/>
          <w:szCs w:val="12"/>
          <w:shd w:val="clear" w:color="auto" w:fill="FFFFFF"/>
        </w:rPr>
        <w:t> </w:t>
      </w:r>
      <w:r w:rsidRPr="00331816">
        <w:rPr>
          <w:rFonts w:ascii="Sylfaen" w:hAnsi="Sylfaen" w:cs="Arial"/>
          <w:color w:val="2C2D2E"/>
          <w:sz w:val="12"/>
          <w:szCs w:val="12"/>
          <w:shd w:val="clear" w:color="auto" w:fill="FFFFFF"/>
        </w:rPr>
        <w:t>չլինելու</w:t>
      </w:r>
      <w:r w:rsidRPr="00331816">
        <w:rPr>
          <w:rFonts w:ascii="Arial" w:hAnsi="Arial" w:cs="Arial"/>
          <w:color w:val="2C2D2E"/>
          <w:sz w:val="12"/>
          <w:szCs w:val="12"/>
          <w:shd w:val="clear" w:color="auto" w:fill="FFFFFF"/>
        </w:rPr>
        <w:t> </w:t>
      </w:r>
      <w:r w:rsidRPr="00331816">
        <w:rPr>
          <w:rFonts w:ascii="Sylfaen" w:hAnsi="Sylfaen" w:cs="Arial"/>
          <w:color w:val="2C2D2E"/>
          <w:sz w:val="12"/>
          <w:szCs w:val="12"/>
          <w:shd w:val="clear" w:color="auto" w:fill="FFFFFF"/>
        </w:rPr>
        <w:t>դեպքում</w:t>
      </w:r>
      <w:r w:rsidRPr="00331816">
        <w:rPr>
          <w:rFonts w:ascii="Arial" w:hAnsi="Arial" w:cs="Arial"/>
          <w:color w:val="2C2D2E"/>
          <w:sz w:val="12"/>
          <w:szCs w:val="12"/>
          <w:shd w:val="clear" w:color="auto" w:fill="FFFFFF"/>
        </w:rPr>
        <w:t> </w:t>
      </w:r>
      <w:r w:rsidRPr="00331816">
        <w:rPr>
          <w:rFonts w:ascii="Sylfaen" w:hAnsi="Sylfaen" w:cs="Arial"/>
          <w:color w:val="2C2D2E"/>
          <w:sz w:val="12"/>
          <w:szCs w:val="12"/>
          <w:shd w:val="clear" w:color="auto" w:fill="FFFFFF"/>
        </w:rPr>
        <w:t>չմատակա րարված</w:t>
      </w:r>
      <w:r w:rsidRPr="00331816">
        <w:rPr>
          <w:rFonts w:ascii="Arial" w:hAnsi="Arial" w:cs="Arial"/>
          <w:color w:val="2C2D2E"/>
          <w:sz w:val="12"/>
          <w:szCs w:val="12"/>
          <w:shd w:val="clear" w:color="auto" w:fill="FFFFFF"/>
        </w:rPr>
        <w:t> </w:t>
      </w:r>
      <w:r w:rsidRPr="00331816">
        <w:rPr>
          <w:rFonts w:ascii="Sylfaen" w:hAnsi="Sylfaen" w:cs="Arial"/>
          <w:color w:val="2C2D2E"/>
          <w:sz w:val="12"/>
          <w:szCs w:val="12"/>
          <w:shd w:val="clear" w:color="auto" w:fill="FFFFFF"/>
        </w:rPr>
        <w:t>մնացորդա յին</w:t>
      </w:r>
      <w:r w:rsidRPr="00331816">
        <w:rPr>
          <w:rFonts w:ascii="Arial" w:hAnsi="Arial" w:cs="Arial"/>
          <w:color w:val="2C2D2E"/>
          <w:sz w:val="12"/>
          <w:szCs w:val="12"/>
          <w:shd w:val="clear" w:color="auto" w:fill="FFFFFF"/>
        </w:rPr>
        <w:t> </w:t>
      </w:r>
      <w:r w:rsidRPr="00331816">
        <w:rPr>
          <w:rFonts w:ascii="Sylfaen" w:hAnsi="Sylfaen" w:cs="Arial"/>
          <w:color w:val="2C2D2E"/>
          <w:sz w:val="12"/>
          <w:szCs w:val="12"/>
          <w:shd w:val="clear" w:color="auto" w:fill="FFFFFF"/>
        </w:rPr>
        <w:t>խմբաքանակի</w:t>
      </w:r>
      <w:r w:rsidRPr="00331816">
        <w:rPr>
          <w:rFonts w:ascii="Arial" w:hAnsi="Arial" w:cs="Arial"/>
          <w:color w:val="2C2D2E"/>
          <w:sz w:val="12"/>
          <w:szCs w:val="12"/>
          <w:shd w:val="clear" w:color="auto" w:fill="FFFFFF"/>
        </w:rPr>
        <w:t> </w:t>
      </w:r>
      <w:r w:rsidRPr="00331816">
        <w:rPr>
          <w:rFonts w:ascii="Sylfaen" w:hAnsi="Sylfaen" w:cs="Arial"/>
          <w:color w:val="2C2D2E"/>
          <w:sz w:val="12"/>
          <w:szCs w:val="12"/>
          <w:shd w:val="clear" w:color="auto" w:fill="FFFFFF"/>
        </w:rPr>
        <w:t>մասով</w:t>
      </w:r>
      <w:r w:rsidRPr="00331816">
        <w:rPr>
          <w:rFonts w:ascii="Arial" w:hAnsi="Arial" w:cs="Arial"/>
          <w:color w:val="2C2D2E"/>
          <w:sz w:val="12"/>
          <w:szCs w:val="12"/>
          <w:shd w:val="clear" w:color="auto" w:fill="FFFFFF"/>
        </w:rPr>
        <w:t> </w:t>
      </w:r>
      <w:r w:rsidRPr="00331816">
        <w:rPr>
          <w:rFonts w:ascii="Sylfaen" w:hAnsi="Sylfaen" w:cs="Arial"/>
          <w:color w:val="2C2D2E"/>
          <w:sz w:val="12"/>
          <w:szCs w:val="12"/>
          <w:shd w:val="clear" w:color="auto" w:fill="FFFFFF"/>
        </w:rPr>
        <w:t>պայմանա գիրը</w:t>
      </w:r>
      <w:r w:rsidRPr="00331816">
        <w:rPr>
          <w:rFonts w:ascii="Arial" w:hAnsi="Arial" w:cs="Arial"/>
          <w:color w:val="2C2D2E"/>
          <w:sz w:val="12"/>
          <w:szCs w:val="12"/>
          <w:shd w:val="clear" w:color="auto" w:fill="FFFFFF"/>
        </w:rPr>
        <w:t> </w:t>
      </w:r>
      <w:r w:rsidRPr="00331816">
        <w:rPr>
          <w:rFonts w:ascii="Sylfaen" w:hAnsi="Sylfaen" w:cs="Arial"/>
          <w:color w:val="2C2D2E"/>
          <w:sz w:val="12"/>
          <w:szCs w:val="12"/>
          <w:shd w:val="clear" w:color="auto" w:fill="FFFFFF"/>
        </w:rPr>
        <w:t>լուծվում</w:t>
      </w:r>
      <w:r w:rsidRPr="00331816">
        <w:rPr>
          <w:rFonts w:ascii="Arial" w:hAnsi="Arial" w:cs="Arial"/>
          <w:color w:val="2C2D2E"/>
          <w:sz w:val="12"/>
          <w:szCs w:val="12"/>
          <w:shd w:val="clear" w:color="auto" w:fill="FFFFFF"/>
        </w:rPr>
        <w:t> </w:t>
      </w:r>
      <w:r w:rsidRPr="00331816">
        <w:rPr>
          <w:rFonts w:ascii="Sylfaen" w:hAnsi="Sylfaen" w:cs="Arial"/>
          <w:color w:val="2C2D2E"/>
          <w:sz w:val="12"/>
          <w:szCs w:val="12"/>
          <w:shd w:val="clear" w:color="auto" w:fill="FFFFFF"/>
        </w:rPr>
        <w:t>է</w:t>
      </w:r>
      <w:r w:rsidRPr="00331816">
        <w:rPr>
          <w:rFonts w:cs="Arial"/>
          <w:color w:val="2C2D2E"/>
          <w:sz w:val="12"/>
          <w:szCs w:val="12"/>
          <w:shd w:val="clear" w:color="auto" w:fill="FFFFFF"/>
        </w:rPr>
        <w:t>:</w:t>
      </w:r>
    </w:p>
    <w:p w14:paraId="49E85D09" w14:textId="77777777" w:rsidR="00332BBF" w:rsidRPr="00331816" w:rsidRDefault="00332BBF" w:rsidP="00332BBF">
      <w:pPr>
        <w:jc w:val="both"/>
        <w:rPr>
          <w:rFonts w:ascii="GHEA Grapalat" w:hAnsi="GHEA Grapalat"/>
          <w:sz w:val="12"/>
          <w:szCs w:val="12"/>
          <w:lang w:val="pt-BR"/>
        </w:rPr>
      </w:pPr>
      <w:r w:rsidRPr="00331816">
        <w:rPr>
          <w:rFonts w:ascii="GHEA Grapalat" w:hAnsi="GHEA Grapalat"/>
          <w:i/>
          <w:sz w:val="12"/>
          <w:szCs w:val="12"/>
          <w:lang w:val="hy-AM"/>
        </w:rPr>
        <w:t xml:space="preserve">****** </w:t>
      </w:r>
      <w:r w:rsidRPr="00331816">
        <w:rPr>
          <w:rFonts w:ascii="GHEA Grapalat" w:hAnsi="GHEA Grapalat"/>
          <w:b/>
          <w:i/>
          <w:sz w:val="12"/>
          <w:szCs w:val="12"/>
          <w:lang w:val="hy-AM"/>
        </w:rPr>
        <w:t xml:space="preserve">Մատակարարված ապրանքները /տեխնիկական բնութագրին համապատասխան / </w:t>
      </w:r>
    </w:p>
    <w:p w14:paraId="72460A91" w14:textId="77777777" w:rsidR="00332BBF" w:rsidRPr="00331816" w:rsidRDefault="00332BBF" w:rsidP="00332BBF">
      <w:pPr>
        <w:jc w:val="both"/>
        <w:rPr>
          <w:rFonts w:ascii="GHEA Grapalat" w:hAnsi="GHEA Grapalat"/>
          <w:i/>
          <w:color w:val="000000"/>
          <w:sz w:val="12"/>
          <w:szCs w:val="12"/>
          <w:lang w:val="hy-AM"/>
        </w:rPr>
      </w:pPr>
      <w:r w:rsidRPr="00331816">
        <w:rPr>
          <w:rFonts w:ascii="GHEA Grapalat" w:hAnsi="GHEA Grapalat"/>
          <w:sz w:val="12"/>
          <w:szCs w:val="12"/>
          <w:lang w:val="hy-AM"/>
        </w:rPr>
        <w:t xml:space="preserve">***** </w:t>
      </w:r>
      <w:r w:rsidRPr="00331816">
        <w:rPr>
          <w:rFonts w:ascii="GHEA Grapalat" w:hAnsi="GHEA Grapalat" w:cs="Sylfaen"/>
          <w:i/>
          <w:sz w:val="12"/>
          <w:szCs w:val="12"/>
          <w:lang w:val="pt-BR"/>
        </w:rPr>
        <w:t>Ապրանքի մատակարարման</w:t>
      </w:r>
      <w:r w:rsidRPr="00331816">
        <w:rPr>
          <w:rFonts w:ascii="GHEA Grapalat" w:hAnsi="GHEA Grapalat" w:cs="Sylfaen"/>
          <w:i/>
          <w:sz w:val="12"/>
          <w:szCs w:val="12"/>
          <w:lang w:val="hy-AM"/>
        </w:rPr>
        <w:t xml:space="preserve"> իրակացվում է մատակարարի կողմից</w:t>
      </w:r>
    </w:p>
    <w:p w14:paraId="041056E3" w14:textId="77777777" w:rsidR="00332BBF" w:rsidRPr="00331816" w:rsidRDefault="00332BBF" w:rsidP="00332BBF">
      <w:pPr>
        <w:jc w:val="both"/>
        <w:rPr>
          <w:rFonts w:ascii="GHEA Grapalat" w:hAnsi="GHEA Grapalat"/>
          <w:sz w:val="12"/>
          <w:szCs w:val="12"/>
          <w:lang w:val="hy-AM"/>
        </w:rPr>
      </w:pPr>
      <w:r w:rsidRPr="00331816">
        <w:rPr>
          <w:rFonts w:ascii="GHEA Grapalat" w:hAnsi="GHEA Grapalat"/>
          <w:sz w:val="12"/>
          <w:szCs w:val="12"/>
          <w:lang w:val="hy-AM"/>
        </w:rPr>
        <w:t>****</w:t>
      </w:r>
      <w:r w:rsidRPr="00331816">
        <w:rPr>
          <w:rFonts w:ascii="GHEA Grapalat" w:hAnsi="GHEA Grapalat"/>
          <w:sz w:val="12"/>
          <w:szCs w:val="12"/>
          <w:lang w:val="pt-BR"/>
        </w:rPr>
        <w:t>*</w:t>
      </w:r>
      <w:r w:rsidRPr="00331816">
        <w:rPr>
          <w:rFonts w:ascii="GHEA Grapalat" w:hAnsi="GHEA Grapalat" w:cs="Calibri"/>
          <w:color w:val="000000"/>
          <w:sz w:val="12"/>
          <w:szCs w:val="12"/>
          <w:lang w:val="hy-AM" w:eastAsia="ru-RU"/>
        </w:rPr>
        <w:t>Այն չափաբաժիններում, որոնց անվանումներում և տեխնիկական բնութագրերում առկա են հղումներ ֆիրմային անվանմանը, արտոնագրին, էսքիզին կամ մոդելին, ծագման երկրին կամ կոնկրետ աղբյուրին կամ արտադրողին կիրառական է «</w:t>
      </w:r>
      <w:r w:rsidRPr="00331816">
        <w:rPr>
          <w:rFonts w:ascii="GHEA Grapalat" w:hAnsi="GHEA Grapalat" w:cs="Calibri"/>
          <w:b/>
          <w:color w:val="000000"/>
          <w:sz w:val="12"/>
          <w:szCs w:val="12"/>
          <w:lang w:val="hy-AM" w:eastAsia="ru-RU"/>
        </w:rPr>
        <w:t>կամ համարժեք</w:t>
      </w:r>
      <w:r w:rsidRPr="00331816">
        <w:rPr>
          <w:rFonts w:ascii="GHEA Grapalat" w:hAnsi="GHEA Grapalat" w:cs="Calibri"/>
          <w:color w:val="000000"/>
          <w:sz w:val="12"/>
          <w:szCs w:val="12"/>
          <w:lang w:val="hy-AM" w:eastAsia="ru-RU"/>
        </w:rPr>
        <w:t>» արտահայտությունը:</w:t>
      </w:r>
    </w:p>
    <w:p w14:paraId="01E1FFD6" w14:textId="147CAD72" w:rsidR="00332BBF" w:rsidRPr="00331816" w:rsidRDefault="00332BBF" w:rsidP="00332BBF">
      <w:pPr>
        <w:jc w:val="both"/>
        <w:rPr>
          <w:rFonts w:ascii="GHEA Grapalat" w:hAnsi="GHEA Grapalat" w:cs="Sylfaen"/>
          <w:i/>
          <w:sz w:val="12"/>
          <w:szCs w:val="12"/>
          <w:lang w:val="pt-BR"/>
        </w:rPr>
      </w:pPr>
      <w:r w:rsidRPr="00331816">
        <w:rPr>
          <w:rFonts w:ascii="GHEA Grapalat" w:hAnsi="GHEA Grapalat" w:cs="Sylfaen"/>
          <w:i/>
          <w:sz w:val="12"/>
          <w:szCs w:val="12"/>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2E09F0E9" w14:textId="77777777" w:rsidR="00331816" w:rsidRPr="00331816" w:rsidRDefault="00331816" w:rsidP="00331816">
      <w:pPr>
        <w:jc w:val="both"/>
        <w:rPr>
          <w:rFonts w:ascii="GHEA Grapalat" w:hAnsi="GHEA Grapalat"/>
          <w:i/>
          <w:sz w:val="12"/>
          <w:szCs w:val="12"/>
          <w:lang w:val="pt-BR"/>
        </w:rPr>
      </w:pPr>
      <w:r w:rsidRPr="00331816">
        <w:rPr>
          <w:rFonts w:ascii="GHEA Grapalat" w:hAnsi="GHEA Grapalat"/>
          <w:i/>
          <w:sz w:val="12"/>
          <w:szCs w:val="12"/>
          <w:lang w:val="pt-BR"/>
        </w:rPr>
        <w:t>*</w:t>
      </w:r>
      <w:r w:rsidRPr="00331816">
        <w:rPr>
          <w:rFonts w:ascii="GHEA Grapalat" w:hAnsi="GHEA Grapalat"/>
          <w:sz w:val="12"/>
          <w:szCs w:val="12"/>
          <w:lang w:val="hy-AM"/>
        </w:rPr>
        <w:t>**</w:t>
      </w:r>
      <w:r w:rsidRPr="00331816">
        <w:rPr>
          <w:rFonts w:ascii="GHEA Grapalat" w:hAnsi="GHEA Grapalat"/>
          <w:i/>
          <w:sz w:val="12"/>
          <w:szCs w:val="12"/>
          <w:lang w:val="hy-AM"/>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4E6BE067" w14:textId="77777777" w:rsidR="00331816" w:rsidRPr="00331816" w:rsidRDefault="00331816" w:rsidP="00331816">
      <w:pPr>
        <w:rPr>
          <w:rFonts w:ascii="GHEA Grapalat" w:hAnsi="GHEA Grapalat"/>
          <w:i/>
          <w:color w:val="000000"/>
          <w:sz w:val="12"/>
          <w:szCs w:val="12"/>
          <w:lang w:val="hy-AM"/>
        </w:rPr>
      </w:pPr>
      <w:r w:rsidRPr="00331816">
        <w:rPr>
          <w:rFonts w:ascii="GHEA Grapalat" w:hAnsi="GHEA Grapalat"/>
          <w:sz w:val="12"/>
          <w:szCs w:val="12"/>
          <w:lang w:val="hy-AM"/>
        </w:rPr>
        <w:t>****</w:t>
      </w:r>
      <w:r w:rsidRPr="00331816">
        <w:rPr>
          <w:rFonts w:ascii="GHEA Grapalat" w:hAnsi="GHEA Grapalat"/>
          <w:i/>
          <w:color w:val="000000"/>
          <w:sz w:val="12"/>
          <w:szCs w:val="12"/>
          <w:lang w:val="hy-AM"/>
        </w:rPr>
        <w:t xml:space="preserve"> Հանձման պահին պիտանելիության ժամկետի</w:t>
      </w:r>
      <w:r w:rsidRPr="00331816">
        <w:rPr>
          <w:rFonts w:ascii="GHEA Grapalat" w:hAnsi="GHEA Grapalat"/>
          <w:i/>
          <w:color w:val="000000"/>
          <w:sz w:val="12"/>
          <w:szCs w:val="12"/>
          <w:lang w:val="pt-BR"/>
        </w:rPr>
        <w:t xml:space="preserve"> </w:t>
      </w:r>
      <w:r w:rsidRPr="00331816">
        <w:rPr>
          <w:rFonts w:ascii="GHEA Grapalat" w:hAnsi="GHEA Grapalat"/>
          <w:i/>
          <w:color w:val="000000"/>
          <w:sz w:val="12"/>
          <w:szCs w:val="12"/>
          <w:lang w:val="hy-AM"/>
        </w:rPr>
        <w:t xml:space="preserve">2/3 առկայություն </w:t>
      </w:r>
    </w:p>
    <w:p w14:paraId="1B8CAD61" w14:textId="77777777" w:rsidR="00331816" w:rsidRPr="00331816" w:rsidRDefault="00331816" w:rsidP="00331816">
      <w:pPr>
        <w:jc w:val="both"/>
        <w:rPr>
          <w:rFonts w:ascii="GHEA Grapalat" w:hAnsi="GHEA Grapalat" w:cs="Sylfaen"/>
          <w:i/>
          <w:sz w:val="12"/>
          <w:szCs w:val="12"/>
          <w:lang w:val="pt-BR"/>
        </w:rPr>
      </w:pPr>
      <w:r w:rsidRPr="00331816">
        <w:rPr>
          <w:rFonts w:ascii="GHEA Grapalat" w:hAnsi="GHEA Grapalat"/>
          <w:sz w:val="12"/>
          <w:szCs w:val="12"/>
          <w:lang w:val="hy-AM"/>
        </w:rPr>
        <w:t>*****</w:t>
      </w:r>
      <w:r w:rsidRPr="00331816">
        <w:rPr>
          <w:rFonts w:ascii="GHEA Grapalat" w:hAnsi="GHEA Grapalat"/>
          <w:sz w:val="12"/>
          <w:szCs w:val="12"/>
          <w:lang w:val="pt-BR"/>
        </w:rPr>
        <w:t xml:space="preserve"> </w:t>
      </w:r>
      <w:r w:rsidRPr="00331816">
        <w:rPr>
          <w:rFonts w:ascii="GHEA Grapalat" w:hAnsi="GHEA Grapalat" w:cs="Sylfaen"/>
          <w:i/>
          <w:sz w:val="12"/>
          <w:szCs w:val="12"/>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331816">
        <w:rPr>
          <w:rFonts w:ascii="GHEA Grapalat" w:hAnsi="GHEA Grapalat" w:cs="Sylfaen"/>
          <w:i/>
          <w:sz w:val="12"/>
          <w:szCs w:val="12"/>
          <w:lang w:val="hy-AM"/>
        </w:rPr>
        <w:t>դրանցից բավարար գնահատվածները</w:t>
      </w:r>
      <w:r w:rsidRPr="00331816">
        <w:rPr>
          <w:rFonts w:ascii="GHEA Grapalat" w:hAnsi="GHEA Grapalat" w:cs="Sylfaen"/>
          <w:i/>
          <w:sz w:val="12"/>
          <w:szCs w:val="12"/>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w:t>
      </w:r>
    </w:p>
    <w:p w14:paraId="7EE43388" w14:textId="77777777" w:rsidR="00331816" w:rsidRPr="00331816" w:rsidRDefault="00331816" w:rsidP="00331816">
      <w:pPr>
        <w:pStyle w:val="af2"/>
        <w:jc w:val="both"/>
        <w:rPr>
          <w:rFonts w:ascii="GHEA Grapalat" w:hAnsi="GHEA Grapalat" w:cs="Sylfaen"/>
          <w:i/>
          <w:sz w:val="12"/>
          <w:szCs w:val="12"/>
          <w:lang w:val="pt-BR" w:eastAsia="en-US"/>
        </w:rPr>
      </w:pPr>
      <w:r w:rsidRPr="00331816">
        <w:rPr>
          <w:rFonts w:ascii="GHEA Grapalat" w:hAnsi="GHEA Grapalat" w:cs="Sylfaen"/>
          <w:i/>
          <w:sz w:val="12"/>
          <w:szCs w:val="12"/>
          <w:lang w:val="pt-BR" w:eastAsia="en-US"/>
        </w:rPr>
        <w:t>անվանումը</w:t>
      </w:r>
      <w:r w:rsidRPr="00331816" w:rsidDel="00EB35E7">
        <w:rPr>
          <w:rFonts w:ascii="GHEA Grapalat" w:hAnsi="GHEA Grapalat" w:cs="Sylfaen"/>
          <w:i/>
          <w:sz w:val="12"/>
          <w:szCs w:val="12"/>
          <w:lang w:val="pt-BR" w:eastAsia="en-US"/>
        </w:rPr>
        <w:t xml:space="preserve"> </w:t>
      </w:r>
      <w:r w:rsidRPr="00331816">
        <w:rPr>
          <w:rFonts w:ascii="GHEA Grapalat" w:hAnsi="GHEA Grapalat" w:cs="Sylfaen"/>
          <w:i/>
          <w:sz w:val="12"/>
          <w:szCs w:val="12"/>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1C1250E1" w14:textId="77777777" w:rsidR="00331816" w:rsidRPr="00331816" w:rsidRDefault="00331816" w:rsidP="00331816">
      <w:pPr>
        <w:jc w:val="both"/>
        <w:rPr>
          <w:rFonts w:ascii="GHEA Grapalat" w:hAnsi="GHEA Grapalat"/>
          <w:sz w:val="12"/>
          <w:szCs w:val="12"/>
          <w:lang w:val="pt-BR"/>
        </w:rPr>
      </w:pPr>
      <w:r w:rsidRPr="00331816">
        <w:rPr>
          <w:rFonts w:ascii="GHEA Grapalat" w:hAnsi="GHEA Grapalat"/>
          <w:i/>
          <w:sz w:val="12"/>
          <w:szCs w:val="12"/>
          <w:lang w:val="hy-AM"/>
        </w:rPr>
        <w:t xml:space="preserve">****** </w:t>
      </w:r>
      <w:r w:rsidRPr="00331816">
        <w:rPr>
          <w:rFonts w:ascii="GHEA Grapalat" w:hAnsi="GHEA Grapalat"/>
          <w:b/>
          <w:i/>
          <w:sz w:val="12"/>
          <w:szCs w:val="12"/>
          <w:lang w:val="hy-AM"/>
        </w:rPr>
        <w:t>Մատակարարված ապրանքները /</w:t>
      </w:r>
      <w:proofErr w:type="spellStart"/>
      <w:r w:rsidRPr="00331816">
        <w:rPr>
          <w:rFonts w:ascii="GHEA Grapalat" w:hAnsi="GHEA Grapalat"/>
          <w:b/>
          <w:i/>
          <w:sz w:val="12"/>
          <w:szCs w:val="12"/>
        </w:rPr>
        <w:t>քիմ</w:t>
      </w:r>
      <w:proofErr w:type="spellEnd"/>
      <w:r w:rsidRPr="00331816">
        <w:rPr>
          <w:rFonts w:ascii="GHEA Grapalat" w:hAnsi="GHEA Grapalat"/>
          <w:b/>
          <w:i/>
          <w:sz w:val="12"/>
          <w:szCs w:val="12"/>
          <w:lang w:val="pt-BR"/>
        </w:rPr>
        <w:t xml:space="preserve"> </w:t>
      </w:r>
      <w:proofErr w:type="spellStart"/>
      <w:r w:rsidRPr="00331816">
        <w:rPr>
          <w:rFonts w:ascii="GHEA Grapalat" w:hAnsi="GHEA Grapalat"/>
          <w:b/>
          <w:i/>
          <w:sz w:val="12"/>
          <w:szCs w:val="12"/>
        </w:rPr>
        <w:t>նյութերը</w:t>
      </w:r>
      <w:proofErr w:type="spellEnd"/>
      <w:r w:rsidRPr="00331816">
        <w:rPr>
          <w:rFonts w:ascii="GHEA Grapalat" w:hAnsi="GHEA Grapalat"/>
          <w:b/>
          <w:i/>
          <w:sz w:val="12"/>
          <w:szCs w:val="12"/>
          <w:lang w:val="hy-AM"/>
        </w:rPr>
        <w:t xml:space="preserve"> / պետք է լինեն նոր և չօգտագործված</w:t>
      </w:r>
    </w:p>
    <w:p w14:paraId="0E169CF3" w14:textId="77777777" w:rsidR="00331816" w:rsidRPr="00331816" w:rsidRDefault="00331816" w:rsidP="00332BBF">
      <w:pPr>
        <w:jc w:val="both"/>
        <w:rPr>
          <w:rFonts w:ascii="GHEA Grapalat" w:hAnsi="GHEA Grapalat"/>
          <w:sz w:val="12"/>
          <w:szCs w:val="12"/>
          <w:lang w:val="hy-AM"/>
        </w:rPr>
      </w:pPr>
    </w:p>
    <w:p w14:paraId="56205F27" w14:textId="77777777" w:rsidR="00332BBF" w:rsidRPr="00D65CAE" w:rsidRDefault="00332BBF" w:rsidP="00332BBF">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332BBF" w:rsidRPr="00A71D81" w14:paraId="741F138B" w14:textId="77777777" w:rsidTr="00BF2767">
        <w:trPr>
          <w:jc w:val="center"/>
        </w:trPr>
        <w:tc>
          <w:tcPr>
            <w:tcW w:w="4536" w:type="dxa"/>
          </w:tcPr>
          <w:p w14:paraId="32EF2DAB" w14:textId="77777777" w:rsidR="00332BBF" w:rsidRPr="00A71D81" w:rsidRDefault="00332BBF" w:rsidP="00BF2767">
            <w:pPr>
              <w:jc w:val="center"/>
              <w:rPr>
                <w:rFonts w:ascii="GHEA Grapalat" w:hAnsi="GHEA Grapalat" w:cs="Sylfaen"/>
                <w:b/>
                <w:bCs/>
                <w:lang w:val="nb-NO"/>
              </w:rPr>
            </w:pPr>
            <w:r w:rsidRPr="00A71D81">
              <w:rPr>
                <w:rFonts w:ascii="GHEA Grapalat" w:hAnsi="GHEA Grapalat" w:cs="Sylfaen"/>
                <w:b/>
                <w:bCs/>
                <w:lang w:val="nb-NO"/>
              </w:rPr>
              <w:t>ԳՆՈՐԴ</w:t>
            </w:r>
          </w:p>
          <w:p w14:paraId="1CB7C314" w14:textId="77777777" w:rsidR="00332BBF" w:rsidRPr="00D36ED6" w:rsidRDefault="00332BBF" w:rsidP="00BF2767">
            <w:pPr>
              <w:rPr>
                <w:rFonts w:ascii="GHEA Grapalat" w:hAnsi="GHEA Grapalat"/>
                <w:sz w:val="22"/>
                <w:szCs w:val="22"/>
                <w:lang w:val="hy-AM"/>
              </w:rPr>
            </w:pPr>
          </w:p>
          <w:p w14:paraId="50C39475" w14:textId="77777777" w:rsidR="00332BBF" w:rsidRDefault="00332BBF" w:rsidP="00BF2767">
            <w:pPr>
              <w:jc w:val="center"/>
              <w:rPr>
                <w:rFonts w:ascii="Sylfaen" w:hAnsi="Sylfaen"/>
                <w:bCs/>
                <w:sz w:val="20"/>
                <w:lang w:val="pt-BR"/>
              </w:rPr>
            </w:pPr>
            <w:r w:rsidRPr="001147D9">
              <w:rPr>
                <w:rFonts w:ascii="Sylfaen" w:hAnsi="Sylfaen" w:cs="Sylfaen"/>
                <w:bCs/>
                <w:sz w:val="20"/>
                <w:lang w:val="hy-AM"/>
              </w:rPr>
              <w:t>Երևանի ‹‹Ավան›› Առողջության Կենտրոն ՓԲԸ</w:t>
            </w:r>
            <w:r>
              <w:rPr>
                <w:rFonts w:ascii="Sylfaen" w:hAnsi="Sylfaen" w:cs="Sylfaen"/>
                <w:bCs/>
                <w:sz w:val="20"/>
                <w:lang w:val="hy-AM"/>
              </w:rPr>
              <w:t xml:space="preserve"> Հասցե</w:t>
            </w:r>
            <w:r>
              <w:rPr>
                <w:rFonts w:ascii="Sylfaen" w:hAnsi="Sylfaen" w:cs="Sylfaen"/>
                <w:bCs/>
                <w:sz w:val="20"/>
                <w:lang w:val="nb-NO"/>
              </w:rPr>
              <w:t xml:space="preserve">` </w:t>
            </w:r>
            <w:r>
              <w:rPr>
                <w:rFonts w:ascii="Sylfaen" w:hAnsi="Sylfaen" w:cs="Sylfaen"/>
                <w:bCs/>
                <w:sz w:val="20"/>
                <w:lang w:val="hy-AM"/>
              </w:rPr>
              <w:t>ք</w:t>
            </w:r>
            <w:r>
              <w:rPr>
                <w:rFonts w:ascii="Sylfaen" w:hAnsi="Sylfaen" w:cs="Sylfaen"/>
                <w:bCs/>
                <w:sz w:val="20"/>
                <w:lang w:val="nb-NO"/>
              </w:rPr>
              <w:t xml:space="preserve">. </w:t>
            </w:r>
            <w:r>
              <w:rPr>
                <w:rFonts w:ascii="Sylfaen" w:hAnsi="Sylfaen" w:cs="Sylfaen"/>
                <w:bCs/>
                <w:sz w:val="20"/>
                <w:lang w:val="hy-AM"/>
              </w:rPr>
              <w:t>Երևան</w:t>
            </w:r>
            <w:r>
              <w:rPr>
                <w:rFonts w:ascii="Sylfaen" w:hAnsi="Sylfaen" w:cs="Sylfaen"/>
                <w:bCs/>
                <w:sz w:val="20"/>
                <w:lang w:val="nb-NO"/>
              </w:rPr>
              <w:t>, Ավան, Խուդյակով փ.</w:t>
            </w:r>
          </w:p>
          <w:p w14:paraId="7A231D33" w14:textId="77777777" w:rsidR="00332BBF" w:rsidRDefault="00332BBF" w:rsidP="00BF2767">
            <w:pPr>
              <w:tabs>
                <w:tab w:val="left" w:pos="1276"/>
              </w:tabs>
              <w:jc w:val="center"/>
              <w:rPr>
                <w:rFonts w:ascii="Sylfaen" w:hAnsi="Sylfaen" w:cs="Sylfaen"/>
                <w:bCs/>
                <w:sz w:val="20"/>
                <w:szCs w:val="22"/>
                <w:lang w:val="es-ES"/>
              </w:rPr>
            </w:pPr>
            <w:proofErr w:type="spellStart"/>
            <w:r>
              <w:rPr>
                <w:rFonts w:ascii="Sylfaen" w:hAnsi="Sylfaen" w:cs="Sylfaen"/>
                <w:bCs/>
                <w:sz w:val="20"/>
                <w:lang w:val="ru-RU"/>
              </w:rPr>
              <w:t>Բանկ</w:t>
            </w:r>
            <w:proofErr w:type="spellEnd"/>
            <w:r>
              <w:rPr>
                <w:rFonts w:ascii="Sylfaen" w:hAnsi="Sylfaen" w:cs="Sylfaen"/>
                <w:bCs/>
                <w:sz w:val="20"/>
                <w:lang w:val="nb-NO"/>
              </w:rPr>
              <w:t>` «Ամերիա</w:t>
            </w:r>
            <w:proofErr w:type="spellStart"/>
            <w:r>
              <w:rPr>
                <w:rFonts w:ascii="Sylfaen" w:hAnsi="Sylfaen" w:cs="Sylfaen"/>
                <w:bCs/>
                <w:sz w:val="20"/>
                <w:lang w:val="ru-RU"/>
              </w:rPr>
              <w:t>բանկ</w:t>
            </w:r>
            <w:proofErr w:type="spellEnd"/>
            <w:r>
              <w:rPr>
                <w:rFonts w:ascii="Sylfaen" w:hAnsi="Sylfaen" w:cs="Sylfaen"/>
                <w:bCs/>
                <w:sz w:val="20"/>
                <w:lang w:val="pt-BR"/>
              </w:rPr>
              <w:t>»</w:t>
            </w:r>
            <w:r>
              <w:rPr>
                <w:rFonts w:ascii="Sylfaen" w:hAnsi="Sylfaen" w:cs="Sylfaen"/>
                <w:bCs/>
                <w:sz w:val="20"/>
                <w:lang w:val="nb-NO"/>
              </w:rPr>
              <w:t xml:space="preserve"> ՓԲԸ</w:t>
            </w:r>
          </w:p>
          <w:p w14:paraId="30241F6B" w14:textId="77777777" w:rsidR="00332BBF" w:rsidRDefault="00332BBF" w:rsidP="00BF2767">
            <w:pPr>
              <w:tabs>
                <w:tab w:val="left" w:pos="1276"/>
              </w:tabs>
              <w:jc w:val="center"/>
              <w:rPr>
                <w:rFonts w:ascii="Sylfaen" w:hAnsi="Sylfaen" w:cs="Sylfaen"/>
                <w:bCs/>
                <w:sz w:val="20"/>
                <w:szCs w:val="22"/>
                <w:lang w:val="es-ES"/>
              </w:rPr>
            </w:pPr>
            <w:r>
              <w:rPr>
                <w:rFonts w:ascii="Sylfaen" w:hAnsi="Sylfaen" w:cs="Sylfaen"/>
                <w:bCs/>
                <w:sz w:val="20"/>
                <w:szCs w:val="22"/>
                <w:lang w:val="es-ES"/>
              </w:rPr>
              <w:t>Հ/Հ 1570099536450100</w:t>
            </w:r>
          </w:p>
          <w:p w14:paraId="74D6294E" w14:textId="77777777" w:rsidR="00332BBF" w:rsidRDefault="00332BBF" w:rsidP="00BF2767">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56FB8295" w14:textId="77777777" w:rsidR="00332BBF" w:rsidRPr="00907CCE" w:rsidRDefault="00332BBF" w:rsidP="00BF2767">
            <w:pPr>
              <w:rPr>
                <w:rFonts w:ascii="GHEA Grapalat" w:hAnsi="GHEA Grapalat"/>
                <w:sz w:val="22"/>
                <w:szCs w:val="22"/>
                <w:lang w:val="es-ES"/>
              </w:rPr>
            </w:pPr>
            <w:r>
              <w:rPr>
                <w:rFonts w:ascii="Sylfaen" w:hAnsi="Sylfaen" w:cs="Sylfaen"/>
                <w:bCs/>
                <w:sz w:val="20"/>
                <w:szCs w:val="22"/>
                <w:lang w:val="hy-AM"/>
              </w:rPr>
              <w:t xml:space="preserve">               </w:t>
            </w:r>
            <w:proofErr w:type="spellStart"/>
            <w:r>
              <w:rPr>
                <w:rFonts w:ascii="Sylfaen" w:hAnsi="Sylfaen" w:cs="Sylfaen"/>
                <w:bCs/>
                <w:sz w:val="20"/>
                <w:szCs w:val="22"/>
              </w:rPr>
              <w:t>տնօրեն</w:t>
            </w:r>
            <w:proofErr w:type="spellEnd"/>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w:t>
            </w:r>
            <w:proofErr w:type="spellStart"/>
            <w:r>
              <w:rPr>
                <w:rFonts w:ascii="Sylfaen" w:hAnsi="Sylfaen" w:cs="Sylfaen"/>
                <w:bCs/>
                <w:sz w:val="20"/>
                <w:szCs w:val="22"/>
                <w:lang w:val="es-ES"/>
              </w:rPr>
              <w:t>Ներսիսյան</w:t>
            </w:r>
            <w:proofErr w:type="spellEnd"/>
          </w:p>
          <w:p w14:paraId="09CD61AD" w14:textId="77777777" w:rsidR="00332BBF" w:rsidRPr="005C023E" w:rsidRDefault="00332BBF" w:rsidP="00BF2767">
            <w:pPr>
              <w:rPr>
                <w:rFonts w:ascii="GHEA Grapalat" w:hAnsi="GHEA Grapalat"/>
                <w:lang w:val="es-ES"/>
              </w:rPr>
            </w:pPr>
          </w:p>
          <w:p w14:paraId="2728F1A1" w14:textId="77777777" w:rsidR="00332BBF" w:rsidRPr="005C023E" w:rsidRDefault="00332BBF" w:rsidP="00BF2767">
            <w:pPr>
              <w:jc w:val="center"/>
              <w:rPr>
                <w:rFonts w:ascii="GHEA Grapalat" w:hAnsi="GHEA Grapalat"/>
                <w:lang w:val="es-ES"/>
              </w:rPr>
            </w:pPr>
            <w:r w:rsidRPr="005C023E">
              <w:rPr>
                <w:rFonts w:ascii="GHEA Grapalat" w:hAnsi="GHEA Grapalat"/>
                <w:lang w:val="es-ES"/>
              </w:rPr>
              <w:t>---------------------------------</w:t>
            </w:r>
          </w:p>
          <w:p w14:paraId="68CA87C6" w14:textId="77777777" w:rsidR="00332BBF" w:rsidRPr="005C023E" w:rsidRDefault="00332BBF" w:rsidP="00BF2767">
            <w:pPr>
              <w:jc w:val="center"/>
              <w:rPr>
                <w:rFonts w:ascii="GHEA Grapalat" w:hAnsi="GHEA Grapalat"/>
                <w:sz w:val="18"/>
                <w:szCs w:val="18"/>
                <w:lang w:val="es-ES"/>
              </w:rPr>
            </w:pPr>
            <w:r w:rsidRPr="005C023E">
              <w:rPr>
                <w:rFonts w:ascii="GHEA Grapalat" w:hAnsi="GHEA Grapalat"/>
                <w:sz w:val="18"/>
                <w:szCs w:val="18"/>
                <w:lang w:val="es-ES"/>
              </w:rPr>
              <w:t>/</w:t>
            </w:r>
            <w:proofErr w:type="spellStart"/>
            <w:r w:rsidRPr="00A71D81">
              <w:rPr>
                <w:rFonts w:ascii="GHEA Grapalat" w:hAnsi="GHEA Grapalat" w:cs="Sylfaen"/>
                <w:sz w:val="18"/>
                <w:szCs w:val="18"/>
                <w:lang w:val="ru-RU"/>
              </w:rPr>
              <w:t>ստորագրություն</w:t>
            </w:r>
            <w:proofErr w:type="spellEnd"/>
            <w:r w:rsidRPr="005C023E">
              <w:rPr>
                <w:rFonts w:ascii="GHEA Grapalat" w:hAnsi="GHEA Grapalat"/>
                <w:sz w:val="18"/>
                <w:szCs w:val="18"/>
                <w:lang w:val="es-ES"/>
              </w:rPr>
              <w:t>/</w:t>
            </w:r>
          </w:p>
          <w:p w14:paraId="3CC7B269" w14:textId="77777777" w:rsidR="00332BBF" w:rsidRPr="00A71D81" w:rsidRDefault="00332BBF" w:rsidP="00BF2767">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54144D2C" w14:textId="77777777" w:rsidR="00332BBF" w:rsidRPr="00A71D81" w:rsidRDefault="00332BBF" w:rsidP="00BF2767">
            <w:pPr>
              <w:jc w:val="center"/>
              <w:rPr>
                <w:rFonts w:ascii="GHEA Grapalat" w:hAnsi="GHEA Grapalat"/>
                <w:lang w:val="ru-RU"/>
              </w:rPr>
            </w:pPr>
          </w:p>
        </w:tc>
        <w:tc>
          <w:tcPr>
            <w:tcW w:w="4343" w:type="dxa"/>
          </w:tcPr>
          <w:p w14:paraId="29E16176" w14:textId="77777777" w:rsidR="00332BBF" w:rsidRPr="00A71D81" w:rsidRDefault="00332BBF" w:rsidP="00BF2767">
            <w:pPr>
              <w:jc w:val="center"/>
              <w:rPr>
                <w:rFonts w:ascii="GHEA Grapalat" w:hAnsi="GHEA Grapalat" w:cs="Sylfaen"/>
                <w:b/>
                <w:bCs/>
                <w:lang w:val="ru-RU"/>
              </w:rPr>
            </w:pPr>
            <w:r w:rsidRPr="00A71D81">
              <w:rPr>
                <w:rFonts w:ascii="GHEA Grapalat" w:hAnsi="GHEA Grapalat" w:cs="Sylfaen"/>
                <w:b/>
                <w:bCs/>
                <w:lang w:val="pt-BR"/>
              </w:rPr>
              <w:t>ՎԱՃԱՌՈՂ</w:t>
            </w:r>
          </w:p>
          <w:p w14:paraId="4664A27D" w14:textId="77777777" w:rsidR="00332BBF" w:rsidRPr="00A71D81" w:rsidRDefault="00332BBF" w:rsidP="00BF2767">
            <w:pPr>
              <w:jc w:val="center"/>
              <w:rPr>
                <w:rFonts w:ascii="GHEA Grapalat" w:hAnsi="GHEA Grapalat"/>
                <w:lang w:val="ru-RU"/>
              </w:rPr>
            </w:pPr>
          </w:p>
          <w:p w14:paraId="1DBA7F36" w14:textId="77777777" w:rsidR="00332BBF" w:rsidRPr="00A71D81" w:rsidRDefault="00332BBF" w:rsidP="00BF2767">
            <w:pPr>
              <w:jc w:val="center"/>
              <w:rPr>
                <w:rFonts w:ascii="GHEA Grapalat" w:hAnsi="GHEA Grapalat"/>
                <w:lang w:val="ru-RU"/>
              </w:rPr>
            </w:pPr>
          </w:p>
          <w:p w14:paraId="16AF0061" w14:textId="77777777" w:rsidR="00332BBF" w:rsidRPr="00A71D81" w:rsidRDefault="00332BBF" w:rsidP="00BF2767">
            <w:pPr>
              <w:jc w:val="center"/>
              <w:rPr>
                <w:rFonts w:ascii="GHEA Grapalat" w:hAnsi="GHEA Grapalat"/>
                <w:lang w:val="ru-RU"/>
              </w:rPr>
            </w:pPr>
            <w:r w:rsidRPr="00A71D81">
              <w:rPr>
                <w:rFonts w:ascii="GHEA Grapalat" w:hAnsi="GHEA Grapalat"/>
                <w:lang w:val="ru-RU"/>
              </w:rPr>
              <w:t>---------------------------------</w:t>
            </w:r>
          </w:p>
          <w:p w14:paraId="52AE40D6" w14:textId="77777777" w:rsidR="00332BBF" w:rsidRPr="00A71D81" w:rsidRDefault="00332BBF" w:rsidP="00BF2767">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1FA230B" w14:textId="77777777" w:rsidR="00332BBF" w:rsidRPr="00A71D81" w:rsidRDefault="00332BBF" w:rsidP="00BF2767">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673D9E54" w:rsidR="00071D1C" w:rsidRPr="00A71D81" w:rsidRDefault="00071D1C" w:rsidP="00332BBF">
      <w:pPr>
        <w:jc w:val="both"/>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5843B4" w:rsidRPr="00AE2768" w14:paraId="4BA2B5F2" w14:textId="77777777" w:rsidTr="00BF2767">
        <w:tc>
          <w:tcPr>
            <w:tcW w:w="14851" w:type="dxa"/>
            <w:gridSpan w:val="16"/>
          </w:tcPr>
          <w:p w14:paraId="5115C7E6" w14:textId="77777777" w:rsidR="005843B4" w:rsidRPr="00AE2768" w:rsidRDefault="005843B4" w:rsidP="00BF2767">
            <w:pPr>
              <w:jc w:val="center"/>
              <w:rPr>
                <w:rFonts w:ascii="GHEA Grapalat" w:hAnsi="GHEA Grapalat"/>
                <w:sz w:val="18"/>
                <w:lang w:val="es-ES"/>
              </w:rPr>
            </w:pPr>
            <w:proofErr w:type="spellStart"/>
            <w:r w:rsidRPr="00AE2768">
              <w:rPr>
                <w:rFonts w:ascii="GHEA Grapalat" w:hAnsi="GHEA Grapalat"/>
                <w:sz w:val="18"/>
                <w:lang w:val="es-ES"/>
              </w:rPr>
              <w:t>Ապրանքի</w:t>
            </w:r>
            <w:proofErr w:type="spellEnd"/>
          </w:p>
        </w:tc>
      </w:tr>
      <w:tr w:rsidR="005843B4" w:rsidRPr="00913F80" w14:paraId="2F9E099B" w14:textId="77777777" w:rsidTr="00BF2767">
        <w:tc>
          <w:tcPr>
            <w:tcW w:w="1980" w:type="dxa"/>
            <w:vAlign w:val="center"/>
          </w:tcPr>
          <w:p w14:paraId="3C2AD444" w14:textId="77777777" w:rsidR="005843B4" w:rsidRPr="00AE2768" w:rsidRDefault="005843B4" w:rsidP="00BF2767">
            <w:pPr>
              <w:jc w:val="center"/>
              <w:rPr>
                <w:rFonts w:ascii="GHEA Grapalat" w:hAnsi="GHEA Grapalat"/>
                <w:sz w:val="18"/>
                <w:lang w:val="es-ES"/>
              </w:rPr>
            </w:pPr>
            <w:proofErr w:type="spellStart"/>
            <w:r w:rsidRPr="00AE2768">
              <w:rPr>
                <w:rFonts w:ascii="GHEA Grapalat" w:hAnsi="GHEA Grapalat"/>
                <w:sz w:val="18"/>
              </w:rPr>
              <w:t>հրավերով</w:t>
            </w:r>
            <w:proofErr w:type="spellEnd"/>
            <w:r w:rsidRPr="00AE2768">
              <w:rPr>
                <w:rFonts w:ascii="GHEA Grapalat" w:hAnsi="GHEA Grapalat"/>
                <w:sz w:val="18"/>
              </w:rPr>
              <w:t xml:space="preserve"> </w:t>
            </w:r>
            <w:proofErr w:type="spellStart"/>
            <w:r w:rsidRPr="00AE2768">
              <w:rPr>
                <w:rFonts w:ascii="GHEA Grapalat" w:hAnsi="GHEA Grapalat"/>
                <w:sz w:val="18"/>
              </w:rPr>
              <w:t>նախատեսված</w:t>
            </w:r>
            <w:proofErr w:type="spellEnd"/>
            <w:r w:rsidRPr="00AE2768">
              <w:rPr>
                <w:rFonts w:ascii="GHEA Grapalat" w:hAnsi="GHEA Grapalat"/>
                <w:sz w:val="18"/>
              </w:rPr>
              <w:t xml:space="preserve"> </w:t>
            </w:r>
            <w:proofErr w:type="spellStart"/>
            <w:r w:rsidRPr="00AE2768">
              <w:rPr>
                <w:rFonts w:ascii="GHEA Grapalat" w:hAnsi="GHEA Grapalat"/>
                <w:sz w:val="18"/>
              </w:rPr>
              <w:t>չափաբաժնի</w:t>
            </w:r>
            <w:proofErr w:type="spellEnd"/>
            <w:r w:rsidRPr="00AE2768">
              <w:rPr>
                <w:rFonts w:ascii="GHEA Grapalat" w:hAnsi="GHEA Grapalat"/>
                <w:sz w:val="18"/>
              </w:rPr>
              <w:t xml:space="preserve"> </w:t>
            </w:r>
            <w:proofErr w:type="spellStart"/>
            <w:r w:rsidRPr="00AE2768">
              <w:rPr>
                <w:rFonts w:ascii="GHEA Grapalat" w:hAnsi="GHEA Grapalat"/>
                <w:sz w:val="18"/>
              </w:rPr>
              <w:t>համարը</w:t>
            </w:r>
            <w:proofErr w:type="spellEnd"/>
          </w:p>
        </w:tc>
        <w:tc>
          <w:tcPr>
            <w:tcW w:w="2700" w:type="dxa"/>
            <w:vAlign w:val="center"/>
          </w:tcPr>
          <w:p w14:paraId="521DF5E4" w14:textId="77777777" w:rsidR="005843B4" w:rsidRPr="00AE2768" w:rsidRDefault="005843B4" w:rsidP="00BF2767">
            <w:pPr>
              <w:jc w:val="center"/>
              <w:rPr>
                <w:rFonts w:ascii="GHEA Grapalat" w:hAnsi="GHEA Grapalat"/>
                <w:sz w:val="18"/>
                <w:lang w:val="es-ES"/>
              </w:rPr>
            </w:pPr>
            <w:proofErr w:type="spellStart"/>
            <w:r w:rsidRPr="00AE2768">
              <w:rPr>
                <w:rFonts w:ascii="GHEA Grapalat" w:hAnsi="GHEA Grapalat"/>
                <w:sz w:val="18"/>
              </w:rPr>
              <w:t>գնումների</w:t>
            </w:r>
            <w:proofErr w:type="spellEnd"/>
            <w:r w:rsidRPr="00AE2768">
              <w:rPr>
                <w:rFonts w:ascii="GHEA Grapalat" w:hAnsi="GHEA Grapalat"/>
                <w:sz w:val="18"/>
                <w:lang w:val="es-ES"/>
              </w:rPr>
              <w:t xml:space="preserve"> </w:t>
            </w:r>
            <w:proofErr w:type="spellStart"/>
            <w:r w:rsidRPr="00AE2768">
              <w:rPr>
                <w:rFonts w:ascii="GHEA Grapalat" w:hAnsi="GHEA Grapalat"/>
                <w:sz w:val="18"/>
              </w:rPr>
              <w:t>պլանով</w:t>
            </w:r>
            <w:proofErr w:type="spellEnd"/>
            <w:r w:rsidRPr="00AE2768">
              <w:rPr>
                <w:rFonts w:ascii="GHEA Grapalat" w:hAnsi="GHEA Grapalat"/>
                <w:sz w:val="18"/>
                <w:lang w:val="es-ES"/>
              </w:rPr>
              <w:t xml:space="preserve"> </w:t>
            </w:r>
            <w:proofErr w:type="spellStart"/>
            <w:r w:rsidRPr="00AE2768">
              <w:rPr>
                <w:rFonts w:ascii="GHEA Grapalat" w:hAnsi="GHEA Grapalat"/>
                <w:sz w:val="18"/>
              </w:rPr>
              <w:t>նախատեսված</w:t>
            </w:r>
            <w:proofErr w:type="spellEnd"/>
            <w:r w:rsidRPr="00AE2768">
              <w:rPr>
                <w:rFonts w:ascii="GHEA Grapalat" w:hAnsi="GHEA Grapalat"/>
                <w:sz w:val="18"/>
                <w:lang w:val="es-ES"/>
              </w:rPr>
              <w:t xml:space="preserve"> </w:t>
            </w:r>
            <w:proofErr w:type="spellStart"/>
            <w:r w:rsidRPr="00AE2768">
              <w:rPr>
                <w:rFonts w:ascii="GHEA Grapalat" w:hAnsi="GHEA Grapalat"/>
                <w:sz w:val="18"/>
              </w:rPr>
              <w:t>միջանցիկ</w:t>
            </w:r>
            <w:proofErr w:type="spellEnd"/>
            <w:r w:rsidRPr="00AE2768">
              <w:rPr>
                <w:rFonts w:ascii="GHEA Grapalat" w:hAnsi="GHEA Grapalat"/>
                <w:sz w:val="18"/>
                <w:lang w:val="es-ES"/>
              </w:rPr>
              <w:t xml:space="preserve"> </w:t>
            </w:r>
            <w:proofErr w:type="spellStart"/>
            <w:r w:rsidRPr="00AE2768">
              <w:rPr>
                <w:rFonts w:ascii="GHEA Grapalat" w:hAnsi="GHEA Grapalat"/>
                <w:sz w:val="18"/>
              </w:rPr>
              <w:t>ծածկագիրը</w:t>
            </w:r>
            <w:proofErr w:type="spellEnd"/>
            <w:r w:rsidRPr="00AE2768">
              <w:rPr>
                <w:rFonts w:ascii="GHEA Grapalat" w:hAnsi="GHEA Grapalat"/>
                <w:sz w:val="18"/>
                <w:lang w:val="es-ES"/>
              </w:rPr>
              <w:t xml:space="preserve">` </w:t>
            </w:r>
            <w:proofErr w:type="spellStart"/>
            <w:r w:rsidRPr="00AE2768">
              <w:rPr>
                <w:rFonts w:ascii="GHEA Grapalat" w:hAnsi="GHEA Grapalat"/>
                <w:sz w:val="18"/>
              </w:rPr>
              <w:t>ըստ</w:t>
            </w:r>
            <w:proofErr w:type="spellEnd"/>
            <w:r w:rsidRPr="00AE2768">
              <w:rPr>
                <w:rFonts w:ascii="GHEA Grapalat" w:hAnsi="GHEA Grapalat"/>
                <w:sz w:val="18"/>
                <w:lang w:val="es-ES"/>
              </w:rPr>
              <w:t xml:space="preserve"> </w:t>
            </w:r>
            <w:r w:rsidRPr="00AE2768">
              <w:rPr>
                <w:rFonts w:ascii="GHEA Grapalat" w:hAnsi="GHEA Grapalat"/>
                <w:sz w:val="18"/>
              </w:rPr>
              <w:t>ԳՄԱ</w:t>
            </w:r>
            <w:r w:rsidRPr="00AE2768">
              <w:rPr>
                <w:rFonts w:ascii="GHEA Grapalat" w:hAnsi="GHEA Grapalat"/>
                <w:sz w:val="18"/>
                <w:lang w:val="es-ES"/>
              </w:rPr>
              <w:t xml:space="preserve"> </w:t>
            </w:r>
            <w:proofErr w:type="spellStart"/>
            <w:r w:rsidRPr="00AE2768">
              <w:rPr>
                <w:rFonts w:ascii="GHEA Grapalat" w:hAnsi="GHEA Grapalat"/>
                <w:sz w:val="18"/>
              </w:rPr>
              <w:t>դասակարգման</w:t>
            </w:r>
            <w:proofErr w:type="spellEnd"/>
            <w:r w:rsidRPr="00AE2768">
              <w:rPr>
                <w:rFonts w:ascii="GHEA Grapalat" w:hAnsi="GHEA Grapalat"/>
                <w:sz w:val="18"/>
                <w:lang w:val="es-ES"/>
              </w:rPr>
              <w:t xml:space="preserve"> (CPV)</w:t>
            </w:r>
          </w:p>
        </w:tc>
        <w:tc>
          <w:tcPr>
            <w:tcW w:w="2520" w:type="dxa"/>
            <w:vAlign w:val="center"/>
          </w:tcPr>
          <w:p w14:paraId="626F06B7" w14:textId="77777777" w:rsidR="005843B4" w:rsidRPr="00AE2768" w:rsidRDefault="005843B4" w:rsidP="00BF2767">
            <w:pPr>
              <w:jc w:val="center"/>
              <w:rPr>
                <w:rFonts w:ascii="GHEA Grapalat" w:hAnsi="GHEA Grapalat"/>
                <w:sz w:val="18"/>
                <w:lang w:val="es-ES"/>
              </w:rPr>
            </w:pPr>
            <w:proofErr w:type="spellStart"/>
            <w:r w:rsidRPr="00AE2768">
              <w:rPr>
                <w:rFonts w:ascii="GHEA Grapalat" w:hAnsi="GHEA Grapalat"/>
                <w:sz w:val="18"/>
              </w:rPr>
              <w:t>անվանումը</w:t>
            </w:r>
            <w:proofErr w:type="spellEnd"/>
          </w:p>
        </w:tc>
        <w:tc>
          <w:tcPr>
            <w:tcW w:w="7651" w:type="dxa"/>
            <w:gridSpan w:val="13"/>
            <w:vAlign w:val="center"/>
          </w:tcPr>
          <w:p w14:paraId="586180FB" w14:textId="77777777" w:rsidR="005843B4" w:rsidRPr="00AE2768" w:rsidRDefault="005843B4" w:rsidP="00BF2767">
            <w:pPr>
              <w:jc w:val="both"/>
              <w:rPr>
                <w:rFonts w:ascii="GHEA Grapalat" w:hAnsi="GHEA Grapalat"/>
                <w:sz w:val="18"/>
                <w:lang w:val="es-ES"/>
              </w:rPr>
            </w:pPr>
            <w:proofErr w:type="spellStart"/>
            <w:r w:rsidRPr="00AE2768">
              <w:rPr>
                <w:rFonts w:ascii="GHEA Grapalat" w:hAnsi="GHEA Grapalat"/>
                <w:sz w:val="18"/>
                <w:lang w:val="es-ES"/>
              </w:rPr>
              <w:t>դիմաց</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վճարումները</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նախատեսվում</w:t>
            </w:r>
            <w:proofErr w:type="spellEnd"/>
            <w:r w:rsidRPr="00AE2768">
              <w:rPr>
                <w:rFonts w:ascii="GHEA Grapalat" w:hAnsi="GHEA Grapalat"/>
                <w:sz w:val="18"/>
                <w:lang w:val="es-ES"/>
              </w:rPr>
              <w:t xml:space="preserve"> է </w:t>
            </w:r>
            <w:proofErr w:type="spellStart"/>
            <w:r w:rsidRPr="00AE2768">
              <w:rPr>
                <w:rFonts w:ascii="GHEA Grapalat" w:hAnsi="GHEA Grapalat"/>
                <w:sz w:val="18"/>
                <w:lang w:val="es-ES"/>
              </w:rPr>
              <w:t>իրականացնել</w:t>
            </w:r>
            <w:proofErr w:type="spellEnd"/>
            <w:r w:rsidRPr="00AE2768">
              <w:rPr>
                <w:rFonts w:ascii="GHEA Grapalat" w:hAnsi="GHEA Grapalat"/>
                <w:sz w:val="18"/>
                <w:lang w:val="es-ES"/>
              </w:rPr>
              <w:t xml:space="preserve"> 20</w:t>
            </w:r>
            <w:r>
              <w:rPr>
                <w:rFonts w:ascii="GHEA Grapalat" w:hAnsi="GHEA Grapalat"/>
                <w:sz w:val="18"/>
                <w:lang w:val="es-ES"/>
              </w:rPr>
              <w:t>2</w:t>
            </w:r>
            <w:r>
              <w:rPr>
                <w:rFonts w:ascii="GHEA Grapalat" w:hAnsi="GHEA Grapalat"/>
                <w:sz w:val="18"/>
                <w:lang w:val="hy-AM"/>
              </w:rPr>
              <w:t>6</w:t>
            </w:r>
            <w:r w:rsidRPr="00AE2768">
              <w:rPr>
                <w:rFonts w:ascii="GHEA Grapalat" w:hAnsi="GHEA Grapalat"/>
                <w:sz w:val="18"/>
                <w:lang w:val="es-ES"/>
              </w:rPr>
              <w:t>թ-</w:t>
            </w:r>
            <w:proofErr w:type="spellStart"/>
            <w:r w:rsidRPr="00AE2768">
              <w:rPr>
                <w:rFonts w:ascii="GHEA Grapalat" w:hAnsi="GHEA Grapalat"/>
                <w:sz w:val="18"/>
                <w:lang w:val="es-ES"/>
              </w:rPr>
              <w:t>ին</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ըստ</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ամիսների</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այդ</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թվում</w:t>
            </w:r>
            <w:proofErr w:type="spellEnd"/>
            <w:r w:rsidRPr="00AE2768">
              <w:rPr>
                <w:rFonts w:ascii="GHEA Grapalat" w:hAnsi="GHEA Grapalat"/>
                <w:sz w:val="18"/>
                <w:lang w:val="es-ES"/>
              </w:rPr>
              <w:t>**</w:t>
            </w:r>
          </w:p>
        </w:tc>
      </w:tr>
      <w:tr w:rsidR="005843B4" w:rsidRPr="00AE2768" w14:paraId="3A227300" w14:textId="77777777" w:rsidTr="00BF2767">
        <w:trPr>
          <w:trHeight w:val="1251"/>
        </w:trPr>
        <w:tc>
          <w:tcPr>
            <w:tcW w:w="1980" w:type="dxa"/>
          </w:tcPr>
          <w:p w14:paraId="5CE352C7" w14:textId="77777777" w:rsidR="005843B4" w:rsidRPr="00AE2768" w:rsidRDefault="005843B4" w:rsidP="00BF2767">
            <w:pPr>
              <w:jc w:val="center"/>
              <w:rPr>
                <w:rFonts w:ascii="GHEA Grapalat" w:hAnsi="GHEA Grapalat"/>
                <w:sz w:val="20"/>
                <w:lang w:val="es-ES"/>
              </w:rPr>
            </w:pPr>
          </w:p>
        </w:tc>
        <w:tc>
          <w:tcPr>
            <w:tcW w:w="2700" w:type="dxa"/>
          </w:tcPr>
          <w:p w14:paraId="17EB8379" w14:textId="77777777" w:rsidR="005843B4" w:rsidRPr="00AE2768" w:rsidRDefault="005843B4" w:rsidP="00BF2767">
            <w:pPr>
              <w:jc w:val="center"/>
              <w:rPr>
                <w:rFonts w:ascii="GHEA Grapalat" w:hAnsi="GHEA Grapalat"/>
                <w:sz w:val="20"/>
                <w:lang w:val="es-ES"/>
              </w:rPr>
            </w:pPr>
          </w:p>
        </w:tc>
        <w:tc>
          <w:tcPr>
            <w:tcW w:w="2520" w:type="dxa"/>
          </w:tcPr>
          <w:p w14:paraId="411F7101" w14:textId="77777777" w:rsidR="005843B4" w:rsidRPr="00AE2768" w:rsidRDefault="005843B4" w:rsidP="00BF2767">
            <w:pPr>
              <w:jc w:val="center"/>
              <w:rPr>
                <w:rFonts w:ascii="GHEA Grapalat" w:hAnsi="GHEA Grapalat"/>
                <w:sz w:val="20"/>
                <w:lang w:val="es-ES"/>
              </w:rPr>
            </w:pPr>
          </w:p>
        </w:tc>
        <w:tc>
          <w:tcPr>
            <w:tcW w:w="474" w:type="dxa"/>
            <w:textDirection w:val="btLr"/>
            <w:vAlign w:val="center"/>
          </w:tcPr>
          <w:p w14:paraId="6E3F081B" w14:textId="77777777" w:rsidR="005843B4" w:rsidRPr="00AE2768" w:rsidRDefault="005843B4" w:rsidP="00BF2767">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հունվար</w:t>
            </w:r>
          </w:p>
        </w:tc>
        <w:tc>
          <w:tcPr>
            <w:tcW w:w="474" w:type="dxa"/>
            <w:textDirection w:val="btLr"/>
            <w:vAlign w:val="center"/>
          </w:tcPr>
          <w:p w14:paraId="0326DE5C" w14:textId="77777777" w:rsidR="005843B4" w:rsidRPr="00AE2768" w:rsidRDefault="005843B4" w:rsidP="00BF2767">
            <w:pPr>
              <w:ind w:left="113" w:right="-7"/>
              <w:jc w:val="center"/>
              <w:rPr>
                <w:rFonts w:ascii="GHEA Grapalat" w:hAnsi="GHEA Grapalat" w:cs="Sylfaen"/>
                <w:sz w:val="18"/>
                <w:szCs w:val="22"/>
                <w:lang w:val="pt-BR"/>
              </w:rPr>
            </w:pPr>
            <w:r w:rsidRPr="00AE2768">
              <w:rPr>
                <w:rFonts w:ascii="GHEA Grapalat" w:hAnsi="GHEA Grapalat" w:cs="Sylfaen"/>
                <w:sz w:val="18"/>
                <w:szCs w:val="22"/>
                <w:lang w:val="pt-BR"/>
              </w:rPr>
              <w:t>փետրվար</w:t>
            </w:r>
          </w:p>
        </w:tc>
        <w:tc>
          <w:tcPr>
            <w:tcW w:w="474" w:type="dxa"/>
            <w:textDirection w:val="btLr"/>
            <w:vAlign w:val="center"/>
          </w:tcPr>
          <w:p w14:paraId="052D2E4A" w14:textId="77777777" w:rsidR="005843B4" w:rsidRPr="00AE2768" w:rsidRDefault="005843B4" w:rsidP="00BF2767">
            <w:pPr>
              <w:ind w:left="113" w:right="-7"/>
              <w:jc w:val="center"/>
              <w:rPr>
                <w:rFonts w:ascii="GHEA Grapalat" w:hAnsi="GHEA Grapalat"/>
                <w:sz w:val="18"/>
                <w:szCs w:val="22"/>
                <w:lang w:val="pt-BR"/>
              </w:rPr>
            </w:pPr>
            <w:r w:rsidRPr="00AE2768">
              <w:rPr>
                <w:rFonts w:ascii="GHEA Grapalat" w:hAnsi="GHEA Grapalat" w:cs="Sylfaen"/>
                <w:sz w:val="18"/>
                <w:szCs w:val="22"/>
                <w:lang w:val="pt-BR"/>
              </w:rPr>
              <w:t>մարտ</w:t>
            </w:r>
          </w:p>
        </w:tc>
        <w:tc>
          <w:tcPr>
            <w:tcW w:w="474" w:type="dxa"/>
            <w:textDirection w:val="btLr"/>
            <w:vAlign w:val="center"/>
          </w:tcPr>
          <w:p w14:paraId="31558F93" w14:textId="77777777" w:rsidR="005843B4" w:rsidRPr="00AE2768" w:rsidRDefault="005843B4" w:rsidP="00BF2767">
            <w:pPr>
              <w:ind w:left="113" w:right="-7"/>
              <w:jc w:val="center"/>
              <w:rPr>
                <w:rFonts w:ascii="GHEA Grapalat" w:hAnsi="GHEA Grapalat" w:cs="Sylfaen"/>
                <w:sz w:val="18"/>
                <w:szCs w:val="22"/>
                <w:lang w:val="pt-BR"/>
              </w:rPr>
            </w:pPr>
            <w:r w:rsidRPr="00AE2768">
              <w:rPr>
                <w:rFonts w:ascii="GHEA Grapalat" w:hAnsi="GHEA Grapalat" w:cs="Sylfaen"/>
                <w:sz w:val="18"/>
                <w:szCs w:val="22"/>
                <w:lang w:val="pt-BR"/>
              </w:rPr>
              <w:t>ապրիլ</w:t>
            </w:r>
          </w:p>
        </w:tc>
        <w:tc>
          <w:tcPr>
            <w:tcW w:w="474" w:type="dxa"/>
            <w:textDirection w:val="btLr"/>
            <w:vAlign w:val="center"/>
          </w:tcPr>
          <w:p w14:paraId="3A71B7D6" w14:textId="77777777" w:rsidR="005843B4" w:rsidRPr="00AE2768" w:rsidRDefault="005843B4" w:rsidP="00BF2767">
            <w:pPr>
              <w:ind w:left="113" w:right="-7"/>
              <w:jc w:val="center"/>
              <w:rPr>
                <w:rFonts w:ascii="GHEA Grapalat" w:hAnsi="GHEA Grapalat"/>
                <w:sz w:val="18"/>
                <w:szCs w:val="22"/>
                <w:lang w:val="pt-BR"/>
              </w:rPr>
            </w:pPr>
            <w:r w:rsidRPr="00AE2768">
              <w:rPr>
                <w:rFonts w:ascii="GHEA Grapalat" w:hAnsi="GHEA Grapalat" w:cs="Sylfaen"/>
                <w:sz w:val="18"/>
                <w:szCs w:val="22"/>
                <w:lang w:val="pt-BR"/>
              </w:rPr>
              <w:t>մայիս</w:t>
            </w:r>
          </w:p>
        </w:tc>
        <w:tc>
          <w:tcPr>
            <w:tcW w:w="474" w:type="dxa"/>
            <w:textDirection w:val="btLr"/>
            <w:vAlign w:val="center"/>
          </w:tcPr>
          <w:p w14:paraId="37A6553C" w14:textId="77777777" w:rsidR="005843B4" w:rsidRPr="00AE2768" w:rsidRDefault="005843B4" w:rsidP="00BF2767">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հունիս</w:t>
            </w:r>
          </w:p>
        </w:tc>
        <w:tc>
          <w:tcPr>
            <w:tcW w:w="474" w:type="dxa"/>
            <w:textDirection w:val="btLr"/>
            <w:vAlign w:val="center"/>
          </w:tcPr>
          <w:p w14:paraId="0320C1B5" w14:textId="77777777" w:rsidR="005843B4" w:rsidRPr="00AE2768" w:rsidRDefault="005843B4" w:rsidP="00BF2767">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հուլիս</w:t>
            </w:r>
            <w:r w:rsidRPr="00AE2768">
              <w:rPr>
                <w:rFonts w:ascii="GHEA Grapalat" w:hAnsi="GHEA Grapalat" w:cs="Times Armenian"/>
                <w:sz w:val="18"/>
                <w:szCs w:val="22"/>
                <w:lang w:val="pt-BR"/>
              </w:rPr>
              <w:t xml:space="preserve"> </w:t>
            </w:r>
          </w:p>
        </w:tc>
        <w:tc>
          <w:tcPr>
            <w:tcW w:w="474" w:type="dxa"/>
            <w:textDirection w:val="btLr"/>
            <w:vAlign w:val="center"/>
          </w:tcPr>
          <w:p w14:paraId="1AB3E73E" w14:textId="77777777" w:rsidR="005843B4" w:rsidRPr="00AE2768" w:rsidRDefault="005843B4" w:rsidP="00BF2767">
            <w:pPr>
              <w:ind w:left="113" w:right="-7"/>
              <w:jc w:val="center"/>
              <w:rPr>
                <w:rFonts w:ascii="GHEA Grapalat" w:hAnsi="GHEA Grapalat"/>
                <w:sz w:val="18"/>
                <w:szCs w:val="22"/>
                <w:lang w:val="pt-BR"/>
              </w:rPr>
            </w:pPr>
            <w:r w:rsidRPr="00AE2768">
              <w:rPr>
                <w:rFonts w:ascii="GHEA Grapalat" w:hAnsi="GHEA Grapalat" w:cs="Sylfaen"/>
                <w:sz w:val="18"/>
                <w:szCs w:val="22"/>
                <w:lang w:val="pt-BR"/>
              </w:rPr>
              <w:t>օգոստոս</w:t>
            </w:r>
          </w:p>
        </w:tc>
        <w:tc>
          <w:tcPr>
            <w:tcW w:w="474" w:type="dxa"/>
            <w:textDirection w:val="btLr"/>
            <w:vAlign w:val="center"/>
          </w:tcPr>
          <w:p w14:paraId="02BAE8A2" w14:textId="77777777" w:rsidR="005843B4" w:rsidRPr="00AE2768" w:rsidRDefault="005843B4" w:rsidP="00BF2767">
            <w:pPr>
              <w:ind w:left="113" w:right="-7"/>
              <w:jc w:val="center"/>
              <w:rPr>
                <w:rFonts w:ascii="GHEA Grapalat" w:hAnsi="GHEA Grapalat"/>
                <w:sz w:val="18"/>
                <w:szCs w:val="22"/>
                <w:lang w:val="pt-BR"/>
              </w:rPr>
            </w:pPr>
            <w:r w:rsidRPr="00AE2768">
              <w:rPr>
                <w:rFonts w:ascii="GHEA Grapalat" w:hAnsi="GHEA Grapalat" w:cs="Sylfaen"/>
                <w:sz w:val="18"/>
                <w:szCs w:val="22"/>
                <w:lang w:val="pt-BR"/>
              </w:rPr>
              <w:t>սեպտեմբեր</w:t>
            </w:r>
            <w:r w:rsidRPr="00AE2768">
              <w:rPr>
                <w:rFonts w:ascii="GHEA Grapalat" w:hAnsi="GHEA Grapalat" w:cs="Times Armenian"/>
                <w:sz w:val="18"/>
                <w:szCs w:val="22"/>
                <w:lang w:val="pt-BR"/>
              </w:rPr>
              <w:t xml:space="preserve"> </w:t>
            </w:r>
          </w:p>
        </w:tc>
        <w:tc>
          <w:tcPr>
            <w:tcW w:w="474" w:type="dxa"/>
            <w:textDirection w:val="btLr"/>
            <w:vAlign w:val="center"/>
          </w:tcPr>
          <w:p w14:paraId="577B2E52" w14:textId="77777777" w:rsidR="005843B4" w:rsidRPr="00AE2768" w:rsidRDefault="005843B4" w:rsidP="00BF2767">
            <w:pPr>
              <w:ind w:left="113" w:right="-7"/>
              <w:jc w:val="center"/>
              <w:rPr>
                <w:rFonts w:ascii="GHEA Grapalat" w:hAnsi="GHEA Grapalat"/>
                <w:sz w:val="18"/>
                <w:szCs w:val="22"/>
                <w:lang w:val="pt-BR"/>
              </w:rPr>
            </w:pPr>
            <w:r w:rsidRPr="00AE2768">
              <w:rPr>
                <w:rFonts w:ascii="GHEA Grapalat" w:hAnsi="GHEA Grapalat" w:cs="Sylfaen"/>
                <w:sz w:val="18"/>
                <w:szCs w:val="22"/>
                <w:lang w:val="pt-BR"/>
              </w:rPr>
              <w:t>հոկտեմբեր</w:t>
            </w:r>
          </w:p>
        </w:tc>
        <w:tc>
          <w:tcPr>
            <w:tcW w:w="474" w:type="dxa"/>
            <w:textDirection w:val="btLr"/>
            <w:vAlign w:val="center"/>
          </w:tcPr>
          <w:p w14:paraId="2BACE4B9" w14:textId="77777777" w:rsidR="005843B4" w:rsidRPr="00AE2768" w:rsidRDefault="005843B4" w:rsidP="00BF2767">
            <w:pPr>
              <w:ind w:left="113" w:right="-7"/>
              <w:jc w:val="center"/>
              <w:rPr>
                <w:rFonts w:ascii="GHEA Grapalat" w:hAnsi="GHEA Grapalat"/>
                <w:sz w:val="18"/>
                <w:szCs w:val="22"/>
                <w:lang w:val="pt-BR"/>
              </w:rPr>
            </w:pPr>
            <w:r w:rsidRPr="00AE2768">
              <w:rPr>
                <w:rFonts w:ascii="GHEA Grapalat" w:hAnsi="GHEA Grapalat"/>
                <w:sz w:val="18"/>
              </w:rPr>
              <w:t xml:space="preserve"> </w:t>
            </w:r>
            <w:r w:rsidRPr="00AE2768">
              <w:rPr>
                <w:rFonts w:ascii="GHEA Grapalat" w:hAnsi="GHEA Grapalat" w:cs="Sylfaen"/>
                <w:sz w:val="18"/>
                <w:szCs w:val="22"/>
                <w:lang w:val="pt-BR"/>
              </w:rPr>
              <w:t>նոյեմբեր</w:t>
            </w:r>
          </w:p>
        </w:tc>
        <w:tc>
          <w:tcPr>
            <w:tcW w:w="474" w:type="dxa"/>
            <w:textDirection w:val="btLr"/>
            <w:vAlign w:val="center"/>
          </w:tcPr>
          <w:p w14:paraId="22CF4B06" w14:textId="77777777" w:rsidR="005843B4" w:rsidRPr="00AE2768" w:rsidRDefault="005843B4" w:rsidP="00BF2767">
            <w:pPr>
              <w:ind w:left="113" w:right="-7"/>
              <w:jc w:val="center"/>
              <w:rPr>
                <w:rFonts w:ascii="GHEA Grapalat" w:hAnsi="GHEA Grapalat"/>
                <w:sz w:val="18"/>
                <w:szCs w:val="22"/>
                <w:lang w:val="pt-BR"/>
              </w:rPr>
            </w:pPr>
            <w:r w:rsidRPr="00AE2768">
              <w:rPr>
                <w:rFonts w:ascii="GHEA Grapalat" w:hAnsi="GHEA Grapalat" w:cs="Sylfaen"/>
                <w:sz w:val="18"/>
                <w:szCs w:val="22"/>
                <w:lang w:val="pt-BR"/>
              </w:rPr>
              <w:t>դեկտեմբեր</w:t>
            </w:r>
          </w:p>
        </w:tc>
        <w:tc>
          <w:tcPr>
            <w:tcW w:w="1963" w:type="dxa"/>
            <w:vAlign w:val="center"/>
          </w:tcPr>
          <w:p w14:paraId="057DF967" w14:textId="77777777" w:rsidR="005843B4" w:rsidRPr="00AE2768" w:rsidRDefault="005843B4" w:rsidP="00BF2767">
            <w:pPr>
              <w:ind w:right="-1"/>
              <w:jc w:val="center"/>
              <w:rPr>
                <w:rFonts w:ascii="GHEA Grapalat" w:hAnsi="GHEA Grapalat"/>
                <w:sz w:val="18"/>
                <w:szCs w:val="22"/>
                <w:lang w:val="pt-BR"/>
              </w:rPr>
            </w:pPr>
            <w:r w:rsidRPr="00AE2768">
              <w:rPr>
                <w:rFonts w:ascii="GHEA Grapalat" w:hAnsi="GHEA Grapalat" w:cs="Sylfaen"/>
                <w:sz w:val="18"/>
                <w:szCs w:val="22"/>
                <w:lang w:val="pt-BR"/>
              </w:rPr>
              <w:t>Ընդամենը</w:t>
            </w:r>
          </w:p>
          <w:p w14:paraId="4CD59E30" w14:textId="77777777" w:rsidR="005843B4" w:rsidRPr="00AE2768" w:rsidRDefault="005843B4" w:rsidP="00BF2767">
            <w:pPr>
              <w:jc w:val="center"/>
              <w:rPr>
                <w:rFonts w:ascii="GHEA Grapalat" w:hAnsi="GHEA Grapalat"/>
                <w:sz w:val="18"/>
                <w:lang w:val="es-ES"/>
              </w:rPr>
            </w:pPr>
          </w:p>
        </w:tc>
      </w:tr>
      <w:tr w:rsidR="0055010F" w:rsidRPr="00AE2768" w14:paraId="00A3CA56" w14:textId="77777777" w:rsidTr="00BF2767">
        <w:trPr>
          <w:trHeight w:val="408"/>
        </w:trPr>
        <w:tc>
          <w:tcPr>
            <w:tcW w:w="1980" w:type="dxa"/>
            <w:vAlign w:val="center"/>
          </w:tcPr>
          <w:p w14:paraId="56A29F7D" w14:textId="4BD1A26C" w:rsidR="0055010F" w:rsidRPr="00225492" w:rsidRDefault="004D6240" w:rsidP="0055010F">
            <w:pPr>
              <w:jc w:val="center"/>
              <w:rPr>
                <w:rFonts w:ascii="GHEA Grapalat" w:hAnsi="GHEA Grapalat"/>
                <w:sz w:val="16"/>
                <w:szCs w:val="16"/>
              </w:rPr>
            </w:pPr>
            <w:r>
              <w:rPr>
                <w:rFonts w:ascii="GHEA Grapalat" w:hAnsi="GHEA Grapalat"/>
                <w:sz w:val="16"/>
                <w:szCs w:val="16"/>
                <w:lang w:val="hy-AM"/>
              </w:rPr>
              <w:t>1-</w:t>
            </w:r>
            <w:r w:rsidR="00225492">
              <w:rPr>
                <w:rFonts w:ascii="GHEA Grapalat" w:hAnsi="GHEA Grapalat"/>
                <w:sz w:val="16"/>
                <w:szCs w:val="16"/>
              </w:rPr>
              <w:t>40</w:t>
            </w:r>
          </w:p>
        </w:tc>
        <w:tc>
          <w:tcPr>
            <w:tcW w:w="2700" w:type="dxa"/>
            <w:vAlign w:val="center"/>
          </w:tcPr>
          <w:p w14:paraId="37CD6C1B" w14:textId="05C4C159" w:rsidR="0055010F" w:rsidRPr="00F00A77" w:rsidRDefault="0055010F" w:rsidP="0055010F">
            <w:pPr>
              <w:jc w:val="center"/>
              <w:rPr>
                <w:rFonts w:ascii="Sylfaen" w:hAnsi="Sylfaen"/>
                <w:sz w:val="16"/>
                <w:szCs w:val="16"/>
                <w:lang w:val="es-ES"/>
              </w:rPr>
            </w:pPr>
            <w:proofErr w:type="spellStart"/>
            <w:r>
              <w:rPr>
                <w:rFonts w:ascii="GHEA Grapalat" w:hAnsi="GHEA Grapalat"/>
                <w:b/>
                <w:sz w:val="16"/>
                <w:szCs w:val="16"/>
              </w:rPr>
              <w:t>Քիմ.նյութեր</w:t>
            </w:r>
            <w:proofErr w:type="spellEnd"/>
          </w:p>
        </w:tc>
        <w:tc>
          <w:tcPr>
            <w:tcW w:w="2520" w:type="dxa"/>
          </w:tcPr>
          <w:p w14:paraId="7ED9B425" w14:textId="683A1E44" w:rsidR="0055010F" w:rsidRPr="00F00A77" w:rsidRDefault="0055010F" w:rsidP="0055010F">
            <w:pPr>
              <w:jc w:val="center"/>
              <w:rPr>
                <w:rFonts w:ascii="GHEA Grapalat" w:hAnsi="GHEA Grapalat"/>
                <w:sz w:val="16"/>
                <w:szCs w:val="16"/>
                <w:lang w:val="es-ES"/>
              </w:rPr>
            </w:pPr>
            <w:r>
              <w:rPr>
                <w:rFonts w:ascii="GHEA Grapalat" w:hAnsi="GHEA Grapalat"/>
                <w:sz w:val="20"/>
                <w:lang w:val="hy-AM"/>
              </w:rPr>
              <w:t>Բոլոր չափաբաժինների համար</w:t>
            </w:r>
          </w:p>
        </w:tc>
        <w:tc>
          <w:tcPr>
            <w:tcW w:w="5688" w:type="dxa"/>
            <w:gridSpan w:val="12"/>
          </w:tcPr>
          <w:p w14:paraId="00E0FA96" w14:textId="77777777" w:rsidR="0055010F" w:rsidRPr="00F00A77" w:rsidRDefault="0055010F" w:rsidP="0055010F">
            <w:pPr>
              <w:jc w:val="center"/>
              <w:rPr>
                <w:rFonts w:ascii="GHEA Grapalat" w:hAnsi="GHEA Grapalat" w:cs="Arial"/>
                <w:sz w:val="16"/>
                <w:szCs w:val="16"/>
                <w:lang w:val="hy-AM"/>
              </w:rPr>
            </w:pPr>
            <w:r w:rsidRPr="00F00A77">
              <w:rPr>
                <w:rFonts w:ascii="GHEA Grapalat" w:hAnsi="GHEA Grapalat" w:cs="Arial"/>
                <w:sz w:val="16"/>
                <w:szCs w:val="16"/>
                <w:lang w:val="hy-AM"/>
              </w:rPr>
              <w:t>Ֆինանսական միջոցներ նախատեսելու վերաբերյալ համաձայնագրի ստորագրումից հետո սահմանված ժամանակացույցով։</w:t>
            </w:r>
          </w:p>
        </w:tc>
        <w:tc>
          <w:tcPr>
            <w:tcW w:w="1963" w:type="dxa"/>
          </w:tcPr>
          <w:p w14:paraId="51FA0BCE" w14:textId="77777777" w:rsidR="0055010F" w:rsidRPr="00F00A77" w:rsidRDefault="0055010F" w:rsidP="0055010F">
            <w:pPr>
              <w:jc w:val="center"/>
              <w:rPr>
                <w:rFonts w:ascii="GHEA Grapalat" w:hAnsi="GHEA Grapalat"/>
                <w:b/>
                <w:sz w:val="16"/>
                <w:szCs w:val="16"/>
                <w:lang w:val="pt-BR"/>
              </w:rPr>
            </w:pPr>
            <w:r w:rsidRPr="00F00A77">
              <w:rPr>
                <w:rFonts w:ascii="GHEA Grapalat" w:hAnsi="GHEA Grapalat"/>
                <w:sz w:val="16"/>
                <w:szCs w:val="16"/>
                <w:lang w:val="hy-AM"/>
              </w:rPr>
              <w:t>100</w:t>
            </w:r>
            <w:r w:rsidRPr="00F00A77">
              <w:rPr>
                <w:rFonts w:ascii="GHEA Grapalat" w:hAnsi="GHEA Grapalat"/>
                <w:sz w:val="16"/>
                <w:szCs w:val="16"/>
                <w:lang w:val="pt-BR"/>
              </w:rPr>
              <w:t xml:space="preserve"> %</w:t>
            </w:r>
          </w:p>
        </w:tc>
      </w:tr>
    </w:tbl>
    <w:p w14:paraId="5D34DBB6" w14:textId="77777777" w:rsidR="005843B4" w:rsidRPr="005843B4" w:rsidRDefault="005843B4" w:rsidP="005843B4">
      <w:pPr>
        <w:rPr>
          <w:rFonts w:ascii="GHEA Grapalat" w:hAnsi="GHEA Grapalat" w:cs="Sylfaen"/>
          <w:i/>
          <w:sz w:val="12"/>
          <w:szCs w:val="12"/>
          <w:lang w:val="pt-BR"/>
        </w:rPr>
      </w:pPr>
      <w:r w:rsidRPr="005843B4">
        <w:rPr>
          <w:rFonts w:ascii="GHEA Grapalat" w:hAnsi="GHEA Grapalat"/>
          <w:i/>
          <w:sz w:val="12"/>
          <w:szCs w:val="12"/>
        </w:rPr>
        <w:t xml:space="preserve">* </w:t>
      </w:r>
      <w:r w:rsidRPr="005843B4">
        <w:rPr>
          <w:rFonts w:ascii="GHEA Grapalat" w:hAnsi="GHEA Grapalat" w:cs="Sylfaen"/>
          <w:i/>
          <w:sz w:val="12"/>
          <w:szCs w:val="12"/>
          <w:lang w:val="pt-BR"/>
        </w:rPr>
        <w:t>Վճարման</w:t>
      </w:r>
      <w:r w:rsidRPr="005843B4">
        <w:rPr>
          <w:rFonts w:ascii="GHEA Grapalat" w:hAnsi="GHEA Grapalat" w:cs="Times Armenian"/>
          <w:i/>
          <w:sz w:val="12"/>
          <w:szCs w:val="12"/>
        </w:rPr>
        <w:t xml:space="preserve"> </w:t>
      </w:r>
      <w:r w:rsidRPr="005843B4">
        <w:rPr>
          <w:rFonts w:ascii="GHEA Grapalat" w:hAnsi="GHEA Grapalat" w:cs="Sylfaen"/>
          <w:i/>
          <w:sz w:val="12"/>
          <w:szCs w:val="12"/>
          <w:lang w:val="pt-BR"/>
        </w:rPr>
        <w:t>ենթակա</w:t>
      </w:r>
      <w:r w:rsidRPr="005843B4">
        <w:rPr>
          <w:rFonts w:ascii="GHEA Grapalat" w:hAnsi="GHEA Grapalat" w:cs="Times Armenian"/>
          <w:i/>
          <w:sz w:val="12"/>
          <w:szCs w:val="12"/>
        </w:rPr>
        <w:t xml:space="preserve"> </w:t>
      </w:r>
      <w:r w:rsidRPr="005843B4">
        <w:rPr>
          <w:rFonts w:ascii="GHEA Grapalat" w:hAnsi="GHEA Grapalat" w:cs="Sylfaen"/>
          <w:i/>
          <w:sz w:val="12"/>
          <w:szCs w:val="12"/>
          <w:lang w:val="pt-BR"/>
        </w:rPr>
        <w:t>գումարները</w:t>
      </w:r>
      <w:r w:rsidRPr="005843B4">
        <w:rPr>
          <w:rFonts w:ascii="GHEA Grapalat" w:hAnsi="GHEA Grapalat" w:cs="Times Armenian"/>
          <w:i/>
          <w:sz w:val="12"/>
          <w:szCs w:val="12"/>
        </w:rPr>
        <w:t xml:space="preserve"> </w:t>
      </w:r>
      <w:r w:rsidRPr="005843B4">
        <w:rPr>
          <w:rFonts w:ascii="GHEA Grapalat" w:hAnsi="GHEA Grapalat" w:cs="Sylfaen"/>
          <w:i/>
          <w:sz w:val="12"/>
          <w:szCs w:val="12"/>
          <w:lang w:val="pt-BR"/>
        </w:rPr>
        <w:t>ներկայացվում են աճողական</w:t>
      </w:r>
      <w:r w:rsidRPr="005843B4">
        <w:rPr>
          <w:rFonts w:ascii="GHEA Grapalat" w:hAnsi="GHEA Grapalat" w:cs="Times Armenian"/>
          <w:i/>
          <w:sz w:val="12"/>
          <w:szCs w:val="12"/>
        </w:rPr>
        <w:t xml:space="preserve"> </w:t>
      </w:r>
      <w:r w:rsidRPr="005843B4">
        <w:rPr>
          <w:rFonts w:ascii="GHEA Grapalat" w:hAnsi="GHEA Grapalat" w:cs="Sylfaen"/>
          <w:i/>
          <w:sz w:val="12"/>
          <w:szCs w:val="12"/>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4FDDB1E1" w14:textId="77777777" w:rsidR="005843B4" w:rsidRPr="005843B4" w:rsidRDefault="005843B4" w:rsidP="005843B4">
      <w:pPr>
        <w:rPr>
          <w:rFonts w:ascii="GHEA Grapalat" w:hAnsi="GHEA Grapalat"/>
          <w:i/>
          <w:sz w:val="12"/>
          <w:szCs w:val="12"/>
          <w:lang w:val="pt-BR"/>
        </w:rPr>
      </w:pPr>
      <w:r w:rsidRPr="005843B4">
        <w:rPr>
          <w:rFonts w:ascii="GHEA Grapalat" w:hAnsi="GHEA Grapalat" w:cs="Sylfaen"/>
          <w:i/>
          <w:sz w:val="12"/>
          <w:szCs w:val="12"/>
          <w:lang w:val="pt-BR"/>
        </w:rPr>
        <w:t>** հրավերում գումարները նշվում են տոկոսով, իսկ պայմանագիրը կնքելիս տոկոսի փոխարեն նշվում է կոնկրետ գումարի չափ</w:t>
      </w:r>
    </w:p>
    <w:p w14:paraId="06FDD9A3" w14:textId="77777777" w:rsidR="005843B4" w:rsidRPr="00A71D81" w:rsidRDefault="005843B4" w:rsidP="005843B4">
      <w:pPr>
        <w:jc w:val="center"/>
        <w:rPr>
          <w:rFonts w:ascii="GHEA Grapalat" w:hAnsi="GHEA Grapalat"/>
          <w:sz w:val="20"/>
          <w:lang w:val="es-ES"/>
        </w:rPr>
      </w:pPr>
    </w:p>
    <w:p w14:paraId="5392EDF9" w14:textId="77777777" w:rsidR="005843B4" w:rsidRPr="00A71D81" w:rsidRDefault="005843B4" w:rsidP="005843B4">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5843B4" w:rsidRPr="00A71D81" w14:paraId="34123C6B" w14:textId="77777777" w:rsidTr="00BF2767">
        <w:trPr>
          <w:jc w:val="center"/>
        </w:trPr>
        <w:tc>
          <w:tcPr>
            <w:tcW w:w="4536" w:type="dxa"/>
          </w:tcPr>
          <w:p w14:paraId="46C0464B" w14:textId="77777777" w:rsidR="005843B4" w:rsidRPr="00A71D81" w:rsidRDefault="005843B4" w:rsidP="00BF2767">
            <w:pPr>
              <w:jc w:val="center"/>
              <w:rPr>
                <w:rFonts w:ascii="GHEA Grapalat" w:hAnsi="GHEA Grapalat" w:cs="Sylfaen"/>
                <w:b/>
                <w:bCs/>
                <w:lang w:val="nb-NO"/>
              </w:rPr>
            </w:pPr>
            <w:r w:rsidRPr="00A71D81">
              <w:rPr>
                <w:rFonts w:ascii="GHEA Grapalat" w:hAnsi="GHEA Grapalat" w:cs="Sylfaen"/>
                <w:b/>
                <w:bCs/>
                <w:lang w:val="nb-NO"/>
              </w:rPr>
              <w:t>ԳՆՈՐԴ</w:t>
            </w:r>
          </w:p>
          <w:p w14:paraId="5955871B" w14:textId="77777777" w:rsidR="005843B4" w:rsidRPr="00D36ED6" w:rsidRDefault="005843B4" w:rsidP="00BF2767">
            <w:pPr>
              <w:rPr>
                <w:rFonts w:ascii="GHEA Grapalat" w:hAnsi="GHEA Grapalat"/>
                <w:sz w:val="22"/>
                <w:szCs w:val="22"/>
                <w:lang w:val="es-ES"/>
              </w:rPr>
            </w:pPr>
          </w:p>
          <w:p w14:paraId="412D0B2C" w14:textId="77777777" w:rsidR="005843B4" w:rsidRPr="00E66C76" w:rsidRDefault="005843B4" w:rsidP="00BF2767">
            <w:pPr>
              <w:jc w:val="center"/>
              <w:rPr>
                <w:rFonts w:ascii="Sylfaen" w:hAnsi="Sylfaen"/>
                <w:bCs/>
                <w:sz w:val="18"/>
                <w:szCs w:val="18"/>
                <w:lang w:val="pt-BR"/>
              </w:rPr>
            </w:pPr>
            <w:r w:rsidRPr="00E66C76">
              <w:rPr>
                <w:rFonts w:ascii="Sylfaen" w:hAnsi="Sylfaen" w:cs="Sylfaen"/>
                <w:bCs/>
                <w:sz w:val="18"/>
                <w:szCs w:val="18"/>
                <w:lang w:val="hy-AM"/>
              </w:rPr>
              <w:t>Երևանի ‹‹Ավան›› Առողջության Կենտրոն ՓԲԸ Հասցե</w:t>
            </w:r>
            <w:r w:rsidRPr="00E66C76">
              <w:rPr>
                <w:rFonts w:ascii="Sylfaen" w:hAnsi="Sylfaen" w:cs="Sylfaen"/>
                <w:bCs/>
                <w:sz w:val="18"/>
                <w:szCs w:val="18"/>
                <w:lang w:val="nb-NO"/>
              </w:rPr>
              <w:t xml:space="preserve">` </w:t>
            </w:r>
            <w:r w:rsidRPr="00E66C76">
              <w:rPr>
                <w:rFonts w:ascii="Sylfaen" w:hAnsi="Sylfaen" w:cs="Sylfaen"/>
                <w:bCs/>
                <w:sz w:val="18"/>
                <w:szCs w:val="18"/>
                <w:lang w:val="hy-AM"/>
              </w:rPr>
              <w:t>ք</w:t>
            </w:r>
            <w:r w:rsidRPr="00E66C76">
              <w:rPr>
                <w:rFonts w:ascii="Sylfaen" w:hAnsi="Sylfaen" w:cs="Sylfaen"/>
                <w:bCs/>
                <w:sz w:val="18"/>
                <w:szCs w:val="18"/>
                <w:lang w:val="nb-NO"/>
              </w:rPr>
              <w:t xml:space="preserve">. </w:t>
            </w:r>
            <w:r w:rsidRPr="00E66C76">
              <w:rPr>
                <w:rFonts w:ascii="Sylfaen" w:hAnsi="Sylfaen" w:cs="Sylfaen"/>
                <w:bCs/>
                <w:sz w:val="18"/>
                <w:szCs w:val="18"/>
                <w:lang w:val="hy-AM"/>
              </w:rPr>
              <w:t>Երևան</w:t>
            </w:r>
            <w:r w:rsidRPr="00E66C76">
              <w:rPr>
                <w:rFonts w:ascii="Sylfaen" w:hAnsi="Sylfaen" w:cs="Sylfaen"/>
                <w:bCs/>
                <w:sz w:val="18"/>
                <w:szCs w:val="18"/>
                <w:lang w:val="nb-NO"/>
              </w:rPr>
              <w:t>, Ավան, Խուդյակով փ.</w:t>
            </w:r>
          </w:p>
          <w:p w14:paraId="78127431" w14:textId="77777777" w:rsidR="005843B4" w:rsidRPr="00E66C76" w:rsidRDefault="005843B4" w:rsidP="00BF2767">
            <w:pPr>
              <w:tabs>
                <w:tab w:val="left" w:pos="1276"/>
              </w:tabs>
              <w:jc w:val="center"/>
              <w:rPr>
                <w:rFonts w:ascii="Sylfaen" w:hAnsi="Sylfaen" w:cs="Sylfaen"/>
                <w:bCs/>
                <w:sz w:val="18"/>
                <w:szCs w:val="18"/>
                <w:lang w:val="es-ES"/>
              </w:rPr>
            </w:pPr>
            <w:proofErr w:type="spellStart"/>
            <w:r w:rsidRPr="00E66C76">
              <w:rPr>
                <w:rFonts w:ascii="Sylfaen" w:hAnsi="Sylfaen" w:cs="Sylfaen"/>
                <w:bCs/>
                <w:sz w:val="18"/>
                <w:szCs w:val="18"/>
                <w:lang w:val="ru-RU"/>
              </w:rPr>
              <w:t>Բանկ</w:t>
            </w:r>
            <w:proofErr w:type="spellEnd"/>
            <w:r w:rsidRPr="00E66C76">
              <w:rPr>
                <w:rFonts w:ascii="Sylfaen" w:hAnsi="Sylfaen" w:cs="Sylfaen"/>
                <w:bCs/>
                <w:sz w:val="18"/>
                <w:szCs w:val="18"/>
                <w:lang w:val="nb-NO"/>
              </w:rPr>
              <w:t>` «Ամերիա</w:t>
            </w:r>
            <w:proofErr w:type="spellStart"/>
            <w:r w:rsidRPr="00E66C76">
              <w:rPr>
                <w:rFonts w:ascii="Sylfaen" w:hAnsi="Sylfaen" w:cs="Sylfaen"/>
                <w:bCs/>
                <w:sz w:val="18"/>
                <w:szCs w:val="18"/>
                <w:lang w:val="ru-RU"/>
              </w:rPr>
              <w:t>բանկ</w:t>
            </w:r>
            <w:proofErr w:type="spellEnd"/>
            <w:r w:rsidRPr="00E66C76">
              <w:rPr>
                <w:rFonts w:ascii="Sylfaen" w:hAnsi="Sylfaen" w:cs="Sylfaen"/>
                <w:bCs/>
                <w:sz w:val="18"/>
                <w:szCs w:val="18"/>
                <w:lang w:val="pt-BR"/>
              </w:rPr>
              <w:t>»</w:t>
            </w:r>
            <w:r w:rsidRPr="00E66C76">
              <w:rPr>
                <w:rFonts w:ascii="Sylfaen" w:hAnsi="Sylfaen" w:cs="Sylfaen"/>
                <w:bCs/>
                <w:sz w:val="18"/>
                <w:szCs w:val="18"/>
                <w:lang w:val="nb-NO"/>
              </w:rPr>
              <w:t xml:space="preserve"> ՓԲԸ</w:t>
            </w:r>
          </w:p>
          <w:p w14:paraId="77007A80" w14:textId="77777777" w:rsidR="005843B4" w:rsidRPr="00E66C76" w:rsidRDefault="005843B4" w:rsidP="00BF2767">
            <w:pPr>
              <w:tabs>
                <w:tab w:val="left" w:pos="1276"/>
              </w:tabs>
              <w:jc w:val="center"/>
              <w:rPr>
                <w:rFonts w:ascii="Sylfaen" w:hAnsi="Sylfaen" w:cs="Sylfaen"/>
                <w:bCs/>
                <w:sz w:val="18"/>
                <w:szCs w:val="18"/>
                <w:lang w:val="es-ES"/>
              </w:rPr>
            </w:pPr>
            <w:r w:rsidRPr="00E66C76">
              <w:rPr>
                <w:rFonts w:ascii="Sylfaen" w:hAnsi="Sylfaen" w:cs="Sylfaen"/>
                <w:bCs/>
                <w:sz w:val="18"/>
                <w:szCs w:val="18"/>
                <w:lang w:val="es-ES"/>
              </w:rPr>
              <w:t>Հ/Հ 1570099536450100</w:t>
            </w:r>
          </w:p>
          <w:p w14:paraId="686886B2" w14:textId="77777777" w:rsidR="005843B4" w:rsidRPr="00E66C76" w:rsidRDefault="005843B4" w:rsidP="00BF2767">
            <w:pPr>
              <w:tabs>
                <w:tab w:val="left" w:pos="1276"/>
              </w:tabs>
              <w:jc w:val="center"/>
              <w:rPr>
                <w:rFonts w:ascii="Sylfaen" w:hAnsi="Sylfaen" w:cs="Sylfaen"/>
                <w:bCs/>
                <w:sz w:val="18"/>
                <w:szCs w:val="18"/>
                <w:lang w:val="es-ES"/>
              </w:rPr>
            </w:pPr>
            <w:r w:rsidRPr="00E66C76">
              <w:rPr>
                <w:rFonts w:ascii="Sylfaen" w:hAnsi="Sylfaen" w:cs="Sylfaen"/>
                <w:bCs/>
                <w:sz w:val="18"/>
                <w:szCs w:val="18"/>
                <w:lang w:val="es-ES"/>
              </w:rPr>
              <w:t>ՀՎՀՀ 00805413</w:t>
            </w:r>
          </w:p>
          <w:p w14:paraId="0D0440CB" w14:textId="77777777" w:rsidR="005843B4" w:rsidRPr="00907CCE" w:rsidRDefault="005843B4" w:rsidP="00BF2767">
            <w:pPr>
              <w:rPr>
                <w:rFonts w:ascii="GHEA Grapalat" w:hAnsi="GHEA Grapalat"/>
                <w:sz w:val="22"/>
                <w:szCs w:val="22"/>
                <w:lang w:val="es-ES"/>
              </w:rPr>
            </w:pPr>
            <w:r w:rsidRPr="00E66C76">
              <w:rPr>
                <w:rFonts w:ascii="Sylfaen" w:hAnsi="Sylfaen" w:cs="Sylfaen"/>
                <w:bCs/>
                <w:sz w:val="18"/>
                <w:szCs w:val="18"/>
                <w:lang w:val="hy-AM"/>
              </w:rPr>
              <w:t xml:space="preserve">               </w:t>
            </w:r>
            <w:proofErr w:type="spellStart"/>
            <w:r w:rsidRPr="00E66C76">
              <w:rPr>
                <w:rFonts w:ascii="Sylfaen" w:hAnsi="Sylfaen" w:cs="Sylfaen"/>
                <w:bCs/>
                <w:sz w:val="18"/>
                <w:szCs w:val="18"/>
              </w:rPr>
              <w:t>տնօրեն</w:t>
            </w:r>
            <w:proofErr w:type="spellEnd"/>
            <w:r w:rsidRPr="00E66C76">
              <w:rPr>
                <w:rFonts w:ascii="Sylfaen" w:hAnsi="Sylfaen" w:cs="Sylfaen"/>
                <w:bCs/>
                <w:sz w:val="18"/>
                <w:szCs w:val="18"/>
                <w:lang w:val="ru-RU"/>
              </w:rPr>
              <w:t>՝</w:t>
            </w:r>
            <w:r w:rsidRPr="00E66C76">
              <w:rPr>
                <w:rFonts w:ascii="Sylfaen" w:hAnsi="Sylfaen" w:cs="Sylfaen"/>
                <w:bCs/>
                <w:sz w:val="18"/>
                <w:szCs w:val="18"/>
                <w:lang w:val="es-ES"/>
              </w:rPr>
              <w:t xml:space="preserve">            Ա. </w:t>
            </w:r>
            <w:proofErr w:type="spellStart"/>
            <w:r w:rsidRPr="00E66C76">
              <w:rPr>
                <w:rFonts w:ascii="Sylfaen" w:hAnsi="Sylfaen" w:cs="Sylfaen"/>
                <w:bCs/>
                <w:sz w:val="18"/>
                <w:szCs w:val="18"/>
                <w:lang w:val="es-ES"/>
              </w:rPr>
              <w:t>Ներսիսյան</w:t>
            </w:r>
            <w:proofErr w:type="spellEnd"/>
          </w:p>
          <w:p w14:paraId="77367553" w14:textId="77777777" w:rsidR="005843B4" w:rsidRPr="005C023E" w:rsidRDefault="005843B4" w:rsidP="00BF2767">
            <w:pPr>
              <w:rPr>
                <w:rFonts w:ascii="GHEA Grapalat" w:hAnsi="GHEA Grapalat"/>
                <w:lang w:val="es-ES"/>
              </w:rPr>
            </w:pPr>
          </w:p>
          <w:p w14:paraId="7F3FD939" w14:textId="77777777" w:rsidR="005843B4" w:rsidRPr="005C023E" w:rsidRDefault="005843B4" w:rsidP="00BF2767">
            <w:pPr>
              <w:jc w:val="center"/>
              <w:rPr>
                <w:rFonts w:ascii="GHEA Grapalat" w:hAnsi="GHEA Grapalat"/>
                <w:lang w:val="es-ES"/>
              </w:rPr>
            </w:pPr>
            <w:r w:rsidRPr="005C023E">
              <w:rPr>
                <w:rFonts w:ascii="GHEA Grapalat" w:hAnsi="GHEA Grapalat"/>
                <w:lang w:val="es-ES"/>
              </w:rPr>
              <w:t>---------------------------------</w:t>
            </w:r>
          </w:p>
          <w:p w14:paraId="4F7D6B73" w14:textId="77777777" w:rsidR="005843B4" w:rsidRPr="005C023E" w:rsidRDefault="005843B4" w:rsidP="00BF2767">
            <w:pPr>
              <w:jc w:val="center"/>
              <w:rPr>
                <w:rFonts w:ascii="GHEA Grapalat" w:hAnsi="GHEA Grapalat"/>
                <w:sz w:val="18"/>
                <w:szCs w:val="18"/>
                <w:lang w:val="es-ES"/>
              </w:rPr>
            </w:pPr>
            <w:r w:rsidRPr="005C023E">
              <w:rPr>
                <w:rFonts w:ascii="GHEA Grapalat" w:hAnsi="GHEA Grapalat"/>
                <w:sz w:val="18"/>
                <w:szCs w:val="18"/>
                <w:lang w:val="es-ES"/>
              </w:rPr>
              <w:t>/</w:t>
            </w:r>
            <w:proofErr w:type="spellStart"/>
            <w:r w:rsidRPr="00A71D81">
              <w:rPr>
                <w:rFonts w:ascii="GHEA Grapalat" w:hAnsi="GHEA Grapalat" w:cs="Sylfaen"/>
                <w:sz w:val="18"/>
                <w:szCs w:val="18"/>
                <w:lang w:val="ru-RU"/>
              </w:rPr>
              <w:t>ստորագրություն</w:t>
            </w:r>
            <w:proofErr w:type="spellEnd"/>
            <w:r w:rsidRPr="005C023E">
              <w:rPr>
                <w:rFonts w:ascii="GHEA Grapalat" w:hAnsi="GHEA Grapalat"/>
                <w:sz w:val="18"/>
                <w:szCs w:val="18"/>
                <w:lang w:val="es-ES"/>
              </w:rPr>
              <w:t>/</w:t>
            </w:r>
          </w:p>
          <w:p w14:paraId="198FEB7A" w14:textId="77777777" w:rsidR="005843B4" w:rsidRPr="00A71D81" w:rsidRDefault="005843B4" w:rsidP="00BF2767">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14972D9" w14:textId="77777777" w:rsidR="005843B4" w:rsidRPr="00A71D81" w:rsidRDefault="005843B4" w:rsidP="00BF2767">
            <w:pPr>
              <w:jc w:val="center"/>
              <w:rPr>
                <w:rFonts w:ascii="GHEA Grapalat" w:hAnsi="GHEA Grapalat"/>
                <w:lang w:val="ru-RU"/>
              </w:rPr>
            </w:pPr>
          </w:p>
        </w:tc>
        <w:tc>
          <w:tcPr>
            <w:tcW w:w="4343" w:type="dxa"/>
          </w:tcPr>
          <w:p w14:paraId="39C7CC45" w14:textId="77777777" w:rsidR="005843B4" w:rsidRPr="00A71D81" w:rsidRDefault="005843B4" w:rsidP="00BF2767">
            <w:pPr>
              <w:jc w:val="center"/>
              <w:rPr>
                <w:rFonts w:ascii="GHEA Grapalat" w:hAnsi="GHEA Grapalat" w:cs="Sylfaen"/>
                <w:b/>
                <w:bCs/>
                <w:lang w:val="ru-RU"/>
              </w:rPr>
            </w:pPr>
            <w:r w:rsidRPr="00A71D81">
              <w:rPr>
                <w:rFonts w:ascii="GHEA Grapalat" w:hAnsi="GHEA Grapalat" w:cs="Sylfaen"/>
                <w:b/>
                <w:bCs/>
                <w:lang w:val="pt-BR"/>
              </w:rPr>
              <w:t>ՎԱՃԱՌՈՂ</w:t>
            </w:r>
          </w:p>
          <w:p w14:paraId="40F439F3" w14:textId="77777777" w:rsidR="005843B4" w:rsidRPr="00A71D81" w:rsidRDefault="005843B4" w:rsidP="00BF2767">
            <w:pPr>
              <w:jc w:val="center"/>
              <w:rPr>
                <w:rFonts w:ascii="GHEA Grapalat" w:hAnsi="GHEA Grapalat"/>
                <w:lang w:val="ru-RU"/>
              </w:rPr>
            </w:pPr>
          </w:p>
          <w:p w14:paraId="745FF2AB" w14:textId="77777777" w:rsidR="005843B4" w:rsidRPr="00A71D81" w:rsidRDefault="005843B4" w:rsidP="00BF2767">
            <w:pPr>
              <w:jc w:val="center"/>
              <w:rPr>
                <w:rFonts w:ascii="GHEA Grapalat" w:hAnsi="GHEA Grapalat"/>
                <w:lang w:val="ru-RU"/>
              </w:rPr>
            </w:pPr>
          </w:p>
          <w:p w14:paraId="1FED90B2" w14:textId="77777777" w:rsidR="005843B4" w:rsidRDefault="005843B4" w:rsidP="00BF2767">
            <w:pPr>
              <w:jc w:val="center"/>
              <w:rPr>
                <w:rFonts w:ascii="GHEA Grapalat" w:hAnsi="GHEA Grapalat"/>
                <w:lang w:val="ru-RU"/>
              </w:rPr>
            </w:pPr>
          </w:p>
          <w:p w14:paraId="77D4B8D4" w14:textId="77777777" w:rsidR="005843B4" w:rsidRDefault="005843B4" w:rsidP="00BF2767">
            <w:pPr>
              <w:jc w:val="center"/>
              <w:rPr>
                <w:rFonts w:ascii="GHEA Grapalat" w:hAnsi="GHEA Grapalat"/>
                <w:lang w:val="ru-RU"/>
              </w:rPr>
            </w:pPr>
          </w:p>
          <w:p w14:paraId="36C397C0" w14:textId="77777777" w:rsidR="005843B4" w:rsidRDefault="005843B4" w:rsidP="00BF2767">
            <w:pPr>
              <w:jc w:val="center"/>
              <w:rPr>
                <w:rFonts w:ascii="GHEA Grapalat" w:hAnsi="GHEA Grapalat"/>
                <w:lang w:val="ru-RU"/>
              </w:rPr>
            </w:pPr>
          </w:p>
          <w:p w14:paraId="08A1689C" w14:textId="77777777" w:rsidR="005843B4" w:rsidRDefault="005843B4" w:rsidP="00BF2767">
            <w:pPr>
              <w:jc w:val="center"/>
              <w:rPr>
                <w:rFonts w:ascii="GHEA Grapalat" w:hAnsi="GHEA Grapalat"/>
                <w:lang w:val="ru-RU"/>
              </w:rPr>
            </w:pPr>
          </w:p>
          <w:p w14:paraId="3336E391" w14:textId="77777777" w:rsidR="005843B4" w:rsidRPr="00A71D81" w:rsidRDefault="005843B4" w:rsidP="00BF2767">
            <w:pPr>
              <w:jc w:val="center"/>
              <w:rPr>
                <w:rFonts w:ascii="GHEA Grapalat" w:hAnsi="GHEA Grapalat"/>
                <w:lang w:val="ru-RU"/>
              </w:rPr>
            </w:pPr>
            <w:r w:rsidRPr="00A71D81">
              <w:rPr>
                <w:rFonts w:ascii="GHEA Grapalat" w:hAnsi="GHEA Grapalat"/>
                <w:lang w:val="ru-RU"/>
              </w:rPr>
              <w:t>---------------------------------</w:t>
            </w:r>
          </w:p>
          <w:p w14:paraId="5BC502AC" w14:textId="77777777" w:rsidR="005843B4" w:rsidRPr="00A71D81" w:rsidRDefault="005843B4" w:rsidP="00BF2767">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300467E3" w14:textId="77777777" w:rsidR="005843B4" w:rsidRPr="00A71D81" w:rsidRDefault="005843B4" w:rsidP="00BF2767">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13F8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B3C2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2"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2"/>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1F781" w14:textId="77777777" w:rsidR="001F7A43" w:rsidRDefault="001F7A43">
      <w:r>
        <w:separator/>
      </w:r>
    </w:p>
  </w:endnote>
  <w:endnote w:type="continuationSeparator" w:id="0">
    <w:p w14:paraId="343934DD" w14:textId="77777777" w:rsidR="001F7A43" w:rsidRDefault="001F7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0BDE8" w14:textId="77777777" w:rsidR="001F7A43" w:rsidRDefault="001F7A43">
      <w:r>
        <w:separator/>
      </w:r>
    </w:p>
  </w:footnote>
  <w:footnote w:type="continuationSeparator" w:id="0">
    <w:p w14:paraId="2C227EFA" w14:textId="77777777" w:rsidR="001F7A43" w:rsidRDefault="001F7A43">
      <w:r>
        <w:continuationSeparator/>
      </w:r>
    </w:p>
  </w:footnote>
  <w:footnote w:id="1">
    <w:p w14:paraId="40326818" w14:textId="77777777" w:rsidR="00BF2767" w:rsidRPr="000B7538" w:rsidRDefault="00BF2767"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F2767" w:rsidRPr="000B7538" w:rsidRDefault="00BF2767"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F2767" w:rsidRPr="00523B4A" w:rsidRDefault="00BF2767">
      <w:pPr>
        <w:pStyle w:val="af2"/>
        <w:rPr>
          <w:rFonts w:asciiTheme="minorHAnsi" w:hAnsiTheme="minorHAnsi"/>
        </w:rPr>
      </w:pPr>
    </w:p>
  </w:footnote>
  <w:footnote w:id="2">
    <w:p w14:paraId="04520EE0" w14:textId="77777777" w:rsidR="00BF2767" w:rsidRPr="00002A8F" w:rsidRDefault="00BF2767" w:rsidP="002E3E2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1170C63B" w14:textId="77777777" w:rsidR="00BF2767" w:rsidRPr="006265F4" w:rsidRDefault="00BF2767"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F2767" w:rsidRPr="00416526" w:rsidRDefault="00BF2767"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4">
    <w:p w14:paraId="165FB471" w14:textId="5F0649F8" w:rsidR="00BF2767" w:rsidRPr="00151EB5" w:rsidRDefault="00BF2767">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5">
    <w:p w14:paraId="00CF2803" w14:textId="2C4F68CE" w:rsidR="00BF2767" w:rsidRPr="00151EB5" w:rsidRDefault="00BF2767"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BF2767" w:rsidRPr="00151EB5" w:rsidRDefault="00BF276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7">
    <w:p w14:paraId="1CAC96EA" w14:textId="77777777" w:rsidR="00BF2767" w:rsidRPr="00E34F95" w:rsidRDefault="00BF2767"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8">
    <w:p w14:paraId="19DD4117" w14:textId="1D42CA23" w:rsidR="00BF2767" w:rsidRDefault="00BF2767"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BF2767" w:rsidRPr="00265BC4" w:rsidRDefault="00BF2767"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F2767" w:rsidRPr="00BE68BB" w:rsidRDefault="00BF2767">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7C3E"/>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BF6"/>
    <w:rsid w:val="000F6E48"/>
    <w:rsid w:val="000F7026"/>
    <w:rsid w:val="000F7A6D"/>
    <w:rsid w:val="000F7AE0"/>
    <w:rsid w:val="0010050E"/>
    <w:rsid w:val="00101445"/>
    <w:rsid w:val="00101C9A"/>
    <w:rsid w:val="00101DE1"/>
    <w:rsid w:val="00101F06"/>
    <w:rsid w:val="00102291"/>
    <w:rsid w:val="0010323D"/>
    <w:rsid w:val="00104861"/>
    <w:rsid w:val="00106365"/>
    <w:rsid w:val="00106D44"/>
    <w:rsid w:val="00106DEE"/>
    <w:rsid w:val="00106F3B"/>
    <w:rsid w:val="00110D13"/>
    <w:rsid w:val="0011131D"/>
    <w:rsid w:val="00112DD6"/>
    <w:rsid w:val="00113F0D"/>
    <w:rsid w:val="00115905"/>
    <w:rsid w:val="001159FA"/>
    <w:rsid w:val="0011611E"/>
    <w:rsid w:val="00116E47"/>
    <w:rsid w:val="00117020"/>
    <w:rsid w:val="00117964"/>
    <w:rsid w:val="00117DAA"/>
    <w:rsid w:val="00122684"/>
    <w:rsid w:val="00123558"/>
    <w:rsid w:val="001241F6"/>
    <w:rsid w:val="001242C4"/>
    <w:rsid w:val="00124461"/>
    <w:rsid w:val="001258CE"/>
    <w:rsid w:val="001276C9"/>
    <w:rsid w:val="00130202"/>
    <w:rsid w:val="001305C6"/>
    <w:rsid w:val="0013139F"/>
    <w:rsid w:val="00131E9C"/>
    <w:rsid w:val="00132520"/>
    <w:rsid w:val="00132F33"/>
    <w:rsid w:val="00132FA8"/>
    <w:rsid w:val="0013380E"/>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8F9"/>
    <w:rsid w:val="001724D7"/>
    <w:rsid w:val="00172BD7"/>
    <w:rsid w:val="0017323F"/>
    <w:rsid w:val="001732FB"/>
    <w:rsid w:val="00174FE1"/>
    <w:rsid w:val="00175F8F"/>
    <w:rsid w:val="00175FDC"/>
    <w:rsid w:val="001763F5"/>
    <w:rsid w:val="00176A38"/>
    <w:rsid w:val="00176A92"/>
    <w:rsid w:val="00177245"/>
    <w:rsid w:val="00177430"/>
    <w:rsid w:val="00177A5C"/>
    <w:rsid w:val="00177D71"/>
    <w:rsid w:val="001808AF"/>
    <w:rsid w:val="00180EB9"/>
    <w:rsid w:val="00180EE9"/>
    <w:rsid w:val="00181C60"/>
    <w:rsid w:val="00181F0F"/>
    <w:rsid w:val="00181F75"/>
    <w:rsid w:val="00183004"/>
    <w:rsid w:val="0018301A"/>
    <w:rsid w:val="001830FF"/>
    <w:rsid w:val="0018333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380"/>
    <w:rsid w:val="001C76F7"/>
    <w:rsid w:val="001C7C1A"/>
    <w:rsid w:val="001D1139"/>
    <w:rsid w:val="001D1D00"/>
    <w:rsid w:val="001D1D6E"/>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6CE6"/>
    <w:rsid w:val="001F760C"/>
    <w:rsid w:val="001F7897"/>
    <w:rsid w:val="001F7A43"/>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17A32"/>
    <w:rsid w:val="00220491"/>
    <w:rsid w:val="00220ACB"/>
    <w:rsid w:val="00220C7C"/>
    <w:rsid w:val="002218FE"/>
    <w:rsid w:val="00222819"/>
    <w:rsid w:val="002240AB"/>
    <w:rsid w:val="00224EDD"/>
    <w:rsid w:val="002250D8"/>
    <w:rsid w:val="0022515E"/>
    <w:rsid w:val="002252CD"/>
    <w:rsid w:val="00225492"/>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4F88"/>
    <w:rsid w:val="00246F46"/>
    <w:rsid w:val="002478B4"/>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37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B7596"/>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0933"/>
    <w:rsid w:val="002D1AAA"/>
    <w:rsid w:val="002D20E8"/>
    <w:rsid w:val="002D236D"/>
    <w:rsid w:val="002D3C61"/>
    <w:rsid w:val="002D4250"/>
    <w:rsid w:val="002D4575"/>
    <w:rsid w:val="002D5CF0"/>
    <w:rsid w:val="002D601F"/>
    <w:rsid w:val="002E0768"/>
    <w:rsid w:val="002E0877"/>
    <w:rsid w:val="002E0966"/>
    <w:rsid w:val="002E3165"/>
    <w:rsid w:val="002E33D8"/>
    <w:rsid w:val="002E3E21"/>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1A6"/>
    <w:rsid w:val="00307F3C"/>
    <w:rsid w:val="003101E4"/>
    <w:rsid w:val="00310A82"/>
    <w:rsid w:val="00310B6E"/>
    <w:rsid w:val="00310ED2"/>
    <w:rsid w:val="00311076"/>
    <w:rsid w:val="0031237B"/>
    <w:rsid w:val="003141B6"/>
    <w:rsid w:val="00316381"/>
    <w:rsid w:val="003169A4"/>
    <w:rsid w:val="0032071C"/>
    <w:rsid w:val="00321845"/>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1816"/>
    <w:rsid w:val="00332561"/>
    <w:rsid w:val="00332BBF"/>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1A8"/>
    <w:rsid w:val="0035680E"/>
    <w:rsid w:val="003572A0"/>
    <w:rsid w:val="003579C1"/>
    <w:rsid w:val="00357A33"/>
    <w:rsid w:val="00357AA2"/>
    <w:rsid w:val="00357D48"/>
    <w:rsid w:val="00357E1B"/>
    <w:rsid w:val="00361308"/>
    <w:rsid w:val="00362238"/>
    <w:rsid w:val="0036230B"/>
    <w:rsid w:val="00363298"/>
    <w:rsid w:val="00363335"/>
    <w:rsid w:val="00363627"/>
    <w:rsid w:val="003637FD"/>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24B"/>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410"/>
    <w:rsid w:val="003C29C6"/>
    <w:rsid w:val="003C2B7E"/>
    <w:rsid w:val="003C2BAE"/>
    <w:rsid w:val="003C2BDB"/>
    <w:rsid w:val="003C2BDC"/>
    <w:rsid w:val="003C3660"/>
    <w:rsid w:val="003C3E7A"/>
    <w:rsid w:val="003C4576"/>
    <w:rsid w:val="003C52F0"/>
    <w:rsid w:val="003C53D4"/>
    <w:rsid w:val="003C5E16"/>
    <w:rsid w:val="003C66CF"/>
    <w:rsid w:val="003C6A92"/>
    <w:rsid w:val="003C7160"/>
    <w:rsid w:val="003D0075"/>
    <w:rsid w:val="003D0940"/>
    <w:rsid w:val="003D14E9"/>
    <w:rsid w:val="003D1CF4"/>
    <w:rsid w:val="003D1FE3"/>
    <w:rsid w:val="003D3352"/>
    <w:rsid w:val="003D39F7"/>
    <w:rsid w:val="003D4296"/>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5B5D"/>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E01"/>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1A83"/>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6240"/>
    <w:rsid w:val="004D7784"/>
    <w:rsid w:val="004D77AD"/>
    <w:rsid w:val="004E0603"/>
    <w:rsid w:val="004E144F"/>
    <w:rsid w:val="004E1503"/>
    <w:rsid w:val="004E1977"/>
    <w:rsid w:val="004E1B0A"/>
    <w:rsid w:val="004E1C8E"/>
    <w:rsid w:val="004E27C5"/>
    <w:rsid w:val="004E2FC6"/>
    <w:rsid w:val="004E386A"/>
    <w:rsid w:val="004E4706"/>
    <w:rsid w:val="004E51E2"/>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E81"/>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006"/>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DE9"/>
    <w:rsid w:val="005422AF"/>
    <w:rsid w:val="00542491"/>
    <w:rsid w:val="00543250"/>
    <w:rsid w:val="00543262"/>
    <w:rsid w:val="00544728"/>
    <w:rsid w:val="0054575E"/>
    <w:rsid w:val="005457B4"/>
    <w:rsid w:val="00545F4E"/>
    <w:rsid w:val="0054752B"/>
    <w:rsid w:val="0055010F"/>
    <w:rsid w:val="00551E52"/>
    <w:rsid w:val="005525A4"/>
    <w:rsid w:val="00552D6E"/>
    <w:rsid w:val="00553DFD"/>
    <w:rsid w:val="00556113"/>
    <w:rsid w:val="0055623A"/>
    <w:rsid w:val="005562ED"/>
    <w:rsid w:val="005563D9"/>
    <w:rsid w:val="00557E3D"/>
    <w:rsid w:val="00560961"/>
    <w:rsid w:val="00561FCA"/>
    <w:rsid w:val="005625FB"/>
    <w:rsid w:val="00562EB1"/>
    <w:rsid w:val="00563192"/>
    <w:rsid w:val="0056331A"/>
    <w:rsid w:val="005639B0"/>
    <w:rsid w:val="00564FB7"/>
    <w:rsid w:val="00565307"/>
    <w:rsid w:val="0056625A"/>
    <w:rsid w:val="00567040"/>
    <w:rsid w:val="005670AA"/>
    <w:rsid w:val="005716B8"/>
    <w:rsid w:val="00571702"/>
    <w:rsid w:val="00571F0E"/>
    <w:rsid w:val="00571F29"/>
    <w:rsid w:val="00573735"/>
    <w:rsid w:val="005739AB"/>
    <w:rsid w:val="005754F7"/>
    <w:rsid w:val="00575C75"/>
    <w:rsid w:val="00577582"/>
    <w:rsid w:val="00581057"/>
    <w:rsid w:val="005812BE"/>
    <w:rsid w:val="00581DC3"/>
    <w:rsid w:val="005821CF"/>
    <w:rsid w:val="0058298C"/>
    <w:rsid w:val="00582FEB"/>
    <w:rsid w:val="00583092"/>
    <w:rsid w:val="00583117"/>
    <w:rsid w:val="005840A7"/>
    <w:rsid w:val="005843B4"/>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27A"/>
    <w:rsid w:val="005D71EF"/>
    <w:rsid w:val="005D7469"/>
    <w:rsid w:val="005E0E50"/>
    <w:rsid w:val="005E1F72"/>
    <w:rsid w:val="005E24FD"/>
    <w:rsid w:val="005E2581"/>
    <w:rsid w:val="005E2F4D"/>
    <w:rsid w:val="005E2FA5"/>
    <w:rsid w:val="005E3097"/>
    <w:rsid w:val="005E3501"/>
    <w:rsid w:val="005E38BD"/>
    <w:rsid w:val="005E3FC4"/>
    <w:rsid w:val="005E4C8D"/>
    <w:rsid w:val="005E573E"/>
    <w:rsid w:val="005E6606"/>
    <w:rsid w:val="005E6D42"/>
    <w:rsid w:val="005E7286"/>
    <w:rsid w:val="005F0648"/>
    <w:rsid w:val="005F0C07"/>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1654"/>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1E8"/>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568"/>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D737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4D0"/>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624"/>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877E6"/>
    <w:rsid w:val="007912D3"/>
    <w:rsid w:val="00791764"/>
    <w:rsid w:val="007930CD"/>
    <w:rsid w:val="00793108"/>
    <w:rsid w:val="00793E8B"/>
    <w:rsid w:val="007942E8"/>
    <w:rsid w:val="00794790"/>
    <w:rsid w:val="00794CDD"/>
    <w:rsid w:val="0079574B"/>
    <w:rsid w:val="00796076"/>
    <w:rsid w:val="007961A6"/>
    <w:rsid w:val="007968A3"/>
    <w:rsid w:val="0079727E"/>
    <w:rsid w:val="00797DAF"/>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5DF"/>
    <w:rsid w:val="007B36E4"/>
    <w:rsid w:val="007B3D9D"/>
    <w:rsid w:val="007B6811"/>
    <w:rsid w:val="007B7C7F"/>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19E3"/>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45"/>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263"/>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F44"/>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2D7"/>
    <w:rsid w:val="00867987"/>
    <w:rsid w:val="008702CB"/>
    <w:rsid w:val="0087155D"/>
    <w:rsid w:val="00871E55"/>
    <w:rsid w:val="0087341E"/>
    <w:rsid w:val="0087360C"/>
    <w:rsid w:val="00873923"/>
    <w:rsid w:val="00873E83"/>
    <w:rsid w:val="00873FE9"/>
    <w:rsid w:val="008743F2"/>
    <w:rsid w:val="00875845"/>
    <w:rsid w:val="008769B4"/>
    <w:rsid w:val="008777E0"/>
    <w:rsid w:val="0087797B"/>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E68"/>
    <w:rsid w:val="00910F71"/>
    <w:rsid w:val="009114A5"/>
    <w:rsid w:val="009123CA"/>
    <w:rsid w:val="00913F80"/>
    <w:rsid w:val="00915104"/>
    <w:rsid w:val="00915337"/>
    <w:rsid w:val="009160C2"/>
    <w:rsid w:val="00916A53"/>
    <w:rsid w:val="00917234"/>
    <w:rsid w:val="009172AC"/>
    <w:rsid w:val="0091775C"/>
    <w:rsid w:val="00917FAA"/>
    <w:rsid w:val="00920009"/>
    <w:rsid w:val="00922306"/>
    <w:rsid w:val="009229DF"/>
    <w:rsid w:val="009247B8"/>
    <w:rsid w:val="00926875"/>
    <w:rsid w:val="00931A1F"/>
    <w:rsid w:val="009324BF"/>
    <w:rsid w:val="009334DB"/>
    <w:rsid w:val="009335A0"/>
    <w:rsid w:val="009339B2"/>
    <w:rsid w:val="00933BCB"/>
    <w:rsid w:val="0093460D"/>
    <w:rsid w:val="00934B33"/>
    <w:rsid w:val="00935003"/>
    <w:rsid w:val="009354D8"/>
    <w:rsid w:val="00936000"/>
    <w:rsid w:val="009365B5"/>
    <w:rsid w:val="0093713C"/>
    <w:rsid w:val="009374A0"/>
    <w:rsid w:val="00937B6A"/>
    <w:rsid w:val="00937F5E"/>
    <w:rsid w:val="00937F99"/>
    <w:rsid w:val="00940C2A"/>
    <w:rsid w:val="00941136"/>
    <w:rsid w:val="009414B2"/>
    <w:rsid w:val="00941728"/>
    <w:rsid w:val="00941924"/>
    <w:rsid w:val="00945F09"/>
    <w:rsid w:val="0094684E"/>
    <w:rsid w:val="009471C4"/>
    <w:rsid w:val="00947D03"/>
    <w:rsid w:val="00950B4D"/>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2923"/>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4648"/>
    <w:rsid w:val="009C6103"/>
    <w:rsid w:val="009C7DD3"/>
    <w:rsid w:val="009D03A4"/>
    <w:rsid w:val="009D158E"/>
    <w:rsid w:val="009D2415"/>
    <w:rsid w:val="009D2800"/>
    <w:rsid w:val="009D352B"/>
    <w:rsid w:val="009D3747"/>
    <w:rsid w:val="009D47AF"/>
    <w:rsid w:val="009D5574"/>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9F7FD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69D0"/>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8A5"/>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AB1"/>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02A0"/>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629"/>
    <w:rsid w:val="00B2572B"/>
    <w:rsid w:val="00B25FC4"/>
    <w:rsid w:val="00B26428"/>
    <w:rsid w:val="00B2681D"/>
    <w:rsid w:val="00B2752E"/>
    <w:rsid w:val="00B30994"/>
    <w:rsid w:val="00B31421"/>
    <w:rsid w:val="00B3178E"/>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4B"/>
    <w:rsid w:val="00B53D73"/>
    <w:rsid w:val="00B546A4"/>
    <w:rsid w:val="00B54C65"/>
    <w:rsid w:val="00B54F63"/>
    <w:rsid w:val="00B553D4"/>
    <w:rsid w:val="00B5713B"/>
    <w:rsid w:val="00B57948"/>
    <w:rsid w:val="00B57B59"/>
    <w:rsid w:val="00B57D12"/>
    <w:rsid w:val="00B61677"/>
    <w:rsid w:val="00B62020"/>
    <w:rsid w:val="00B62122"/>
    <w:rsid w:val="00B6283F"/>
    <w:rsid w:val="00B62D06"/>
    <w:rsid w:val="00B62DDA"/>
    <w:rsid w:val="00B62E65"/>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97E25"/>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12D"/>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0A37"/>
    <w:rsid w:val="00BF1194"/>
    <w:rsid w:val="00BF1E2F"/>
    <w:rsid w:val="00BF249E"/>
    <w:rsid w:val="00BF2767"/>
    <w:rsid w:val="00BF2B40"/>
    <w:rsid w:val="00BF4538"/>
    <w:rsid w:val="00BF46D6"/>
    <w:rsid w:val="00BF4FFD"/>
    <w:rsid w:val="00BF5421"/>
    <w:rsid w:val="00BF74AB"/>
    <w:rsid w:val="00BF762F"/>
    <w:rsid w:val="00BF7D70"/>
    <w:rsid w:val="00C008F7"/>
    <w:rsid w:val="00C00BE6"/>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20B"/>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0A6"/>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5E5"/>
    <w:rsid w:val="00C57D7E"/>
    <w:rsid w:val="00C6056C"/>
    <w:rsid w:val="00C610AD"/>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305"/>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6DCF"/>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4AC"/>
    <w:rsid w:val="00CC7693"/>
    <w:rsid w:val="00CD043A"/>
    <w:rsid w:val="00CD1735"/>
    <w:rsid w:val="00CD1E70"/>
    <w:rsid w:val="00CD2E9E"/>
    <w:rsid w:val="00CD3548"/>
    <w:rsid w:val="00CD4190"/>
    <w:rsid w:val="00CD435C"/>
    <w:rsid w:val="00CD43C8"/>
    <w:rsid w:val="00CD4898"/>
    <w:rsid w:val="00CE0B7B"/>
    <w:rsid w:val="00CE0D95"/>
    <w:rsid w:val="00CE0DE7"/>
    <w:rsid w:val="00CE2264"/>
    <w:rsid w:val="00CE2EE2"/>
    <w:rsid w:val="00CE3A99"/>
    <w:rsid w:val="00CE4970"/>
    <w:rsid w:val="00CE4D1D"/>
    <w:rsid w:val="00CE6BC3"/>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6BC"/>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0B9"/>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0FF0"/>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67E"/>
    <w:rsid w:val="00D9650F"/>
    <w:rsid w:val="00D970D2"/>
    <w:rsid w:val="00D974F4"/>
    <w:rsid w:val="00D976EB"/>
    <w:rsid w:val="00DA0240"/>
    <w:rsid w:val="00DA0948"/>
    <w:rsid w:val="00DA0A4E"/>
    <w:rsid w:val="00DA0D47"/>
    <w:rsid w:val="00DA0F94"/>
    <w:rsid w:val="00DA0FDD"/>
    <w:rsid w:val="00DA10C9"/>
    <w:rsid w:val="00DA1AF1"/>
    <w:rsid w:val="00DA2289"/>
    <w:rsid w:val="00DA3C8C"/>
    <w:rsid w:val="00DA41B1"/>
    <w:rsid w:val="00DA687B"/>
    <w:rsid w:val="00DA6C97"/>
    <w:rsid w:val="00DB01A7"/>
    <w:rsid w:val="00DB0602"/>
    <w:rsid w:val="00DB2BCC"/>
    <w:rsid w:val="00DB3101"/>
    <w:rsid w:val="00DB3E17"/>
    <w:rsid w:val="00DB41B7"/>
    <w:rsid w:val="00DB4273"/>
    <w:rsid w:val="00DB480C"/>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D7313"/>
    <w:rsid w:val="00DE1323"/>
    <w:rsid w:val="00DE134D"/>
    <w:rsid w:val="00DE1C00"/>
    <w:rsid w:val="00DE20B6"/>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1AD"/>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2F"/>
    <w:rsid w:val="00E601A1"/>
    <w:rsid w:val="00E6044F"/>
    <w:rsid w:val="00E60526"/>
    <w:rsid w:val="00E61E2C"/>
    <w:rsid w:val="00E6367A"/>
    <w:rsid w:val="00E63B38"/>
    <w:rsid w:val="00E63C8D"/>
    <w:rsid w:val="00E64337"/>
    <w:rsid w:val="00E656BF"/>
    <w:rsid w:val="00E659C6"/>
    <w:rsid w:val="00E65F37"/>
    <w:rsid w:val="00E66866"/>
    <w:rsid w:val="00E674AE"/>
    <w:rsid w:val="00E67BA7"/>
    <w:rsid w:val="00E700E1"/>
    <w:rsid w:val="00E71CEE"/>
    <w:rsid w:val="00E71E28"/>
    <w:rsid w:val="00E73B1B"/>
    <w:rsid w:val="00E74033"/>
    <w:rsid w:val="00E74264"/>
    <w:rsid w:val="00E749B7"/>
    <w:rsid w:val="00E74BF6"/>
    <w:rsid w:val="00E7522C"/>
    <w:rsid w:val="00E7544B"/>
    <w:rsid w:val="00E75C7D"/>
    <w:rsid w:val="00E765B7"/>
    <w:rsid w:val="00E76F31"/>
    <w:rsid w:val="00E77EEE"/>
    <w:rsid w:val="00E8042C"/>
    <w:rsid w:val="00E805B6"/>
    <w:rsid w:val="00E81AB9"/>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97E"/>
    <w:rsid w:val="00EB5989"/>
    <w:rsid w:val="00EB5F02"/>
    <w:rsid w:val="00EB602D"/>
    <w:rsid w:val="00EB6064"/>
    <w:rsid w:val="00EB6314"/>
    <w:rsid w:val="00EB6684"/>
    <w:rsid w:val="00EB6E54"/>
    <w:rsid w:val="00EC0C4F"/>
    <w:rsid w:val="00EC20BC"/>
    <w:rsid w:val="00EC22F7"/>
    <w:rsid w:val="00EC2345"/>
    <w:rsid w:val="00EC27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586"/>
    <w:rsid w:val="00ED4C1D"/>
    <w:rsid w:val="00ED5C1C"/>
    <w:rsid w:val="00ED6836"/>
    <w:rsid w:val="00EE004F"/>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2645"/>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4ADB"/>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8C1"/>
    <w:rsid w:val="00FF3D6A"/>
    <w:rsid w:val="00FF3E3D"/>
    <w:rsid w:val="00FF3F8F"/>
    <w:rsid w:val="00FF46AB"/>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7546DCC7-5AB8-49D0-8148-205E290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89199474">
      <w:bodyDiv w:val="1"/>
      <w:marLeft w:val="0"/>
      <w:marRight w:val="0"/>
      <w:marTop w:val="0"/>
      <w:marBottom w:val="0"/>
      <w:divBdr>
        <w:top w:val="none" w:sz="0" w:space="0" w:color="auto"/>
        <w:left w:val="none" w:sz="0" w:space="0" w:color="auto"/>
        <w:bottom w:val="none" w:sz="0" w:space="0" w:color="auto"/>
        <w:right w:val="none" w:sz="0" w:space="0" w:color="auto"/>
      </w:divBdr>
    </w:div>
    <w:div w:id="18233126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3436697">
      <w:bodyDiv w:val="1"/>
      <w:marLeft w:val="0"/>
      <w:marRight w:val="0"/>
      <w:marTop w:val="0"/>
      <w:marBottom w:val="0"/>
      <w:divBdr>
        <w:top w:val="none" w:sz="0" w:space="0" w:color="auto"/>
        <w:left w:val="none" w:sz="0" w:space="0" w:color="auto"/>
        <w:bottom w:val="none" w:sz="0" w:space="0" w:color="auto"/>
        <w:right w:val="none" w:sz="0" w:space="0" w:color="auto"/>
      </w:divBdr>
    </w:div>
    <w:div w:id="400981841">
      <w:bodyDiv w:val="1"/>
      <w:marLeft w:val="0"/>
      <w:marRight w:val="0"/>
      <w:marTop w:val="0"/>
      <w:marBottom w:val="0"/>
      <w:divBdr>
        <w:top w:val="none" w:sz="0" w:space="0" w:color="auto"/>
        <w:left w:val="none" w:sz="0" w:space="0" w:color="auto"/>
        <w:bottom w:val="none" w:sz="0" w:space="0" w:color="auto"/>
        <w:right w:val="none" w:sz="0" w:space="0" w:color="auto"/>
      </w:divBdr>
    </w:div>
    <w:div w:id="442072406">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497621298">
      <w:bodyDiv w:val="1"/>
      <w:marLeft w:val="0"/>
      <w:marRight w:val="0"/>
      <w:marTop w:val="0"/>
      <w:marBottom w:val="0"/>
      <w:divBdr>
        <w:top w:val="none" w:sz="0" w:space="0" w:color="auto"/>
        <w:left w:val="none" w:sz="0" w:space="0" w:color="auto"/>
        <w:bottom w:val="none" w:sz="0" w:space="0" w:color="auto"/>
        <w:right w:val="none" w:sz="0" w:space="0" w:color="auto"/>
      </w:divBdr>
    </w:div>
    <w:div w:id="570163457">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7663480">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7565695">
      <w:bodyDiv w:val="1"/>
      <w:marLeft w:val="0"/>
      <w:marRight w:val="0"/>
      <w:marTop w:val="0"/>
      <w:marBottom w:val="0"/>
      <w:divBdr>
        <w:top w:val="none" w:sz="0" w:space="0" w:color="auto"/>
        <w:left w:val="none" w:sz="0" w:space="0" w:color="auto"/>
        <w:bottom w:val="none" w:sz="0" w:space="0" w:color="auto"/>
        <w:right w:val="none" w:sz="0" w:space="0" w:color="auto"/>
      </w:divBdr>
    </w:div>
    <w:div w:id="847063023">
      <w:bodyDiv w:val="1"/>
      <w:marLeft w:val="0"/>
      <w:marRight w:val="0"/>
      <w:marTop w:val="0"/>
      <w:marBottom w:val="0"/>
      <w:divBdr>
        <w:top w:val="none" w:sz="0" w:space="0" w:color="auto"/>
        <w:left w:val="none" w:sz="0" w:space="0" w:color="auto"/>
        <w:bottom w:val="none" w:sz="0" w:space="0" w:color="auto"/>
        <w:right w:val="none" w:sz="0" w:space="0" w:color="auto"/>
      </w:divBdr>
    </w:div>
    <w:div w:id="851992821">
      <w:bodyDiv w:val="1"/>
      <w:marLeft w:val="0"/>
      <w:marRight w:val="0"/>
      <w:marTop w:val="0"/>
      <w:marBottom w:val="0"/>
      <w:divBdr>
        <w:top w:val="none" w:sz="0" w:space="0" w:color="auto"/>
        <w:left w:val="none" w:sz="0" w:space="0" w:color="auto"/>
        <w:bottom w:val="none" w:sz="0" w:space="0" w:color="auto"/>
        <w:right w:val="none" w:sz="0" w:space="0" w:color="auto"/>
      </w:divBdr>
    </w:div>
    <w:div w:id="925386072">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64397868">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11963455">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97637042">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117952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12@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D8A2E-A90A-4160-8477-19589D84B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2236</TotalTime>
  <Pages>73</Pages>
  <Words>19056</Words>
  <Characters>146456</Characters>
  <Application>Microsoft Office Word</Application>
  <DocSecurity>0</DocSecurity>
  <Lines>1220</Lines>
  <Paragraphs>330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165182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135</cp:revision>
  <cp:lastPrinted>2018-02-16T07:12:00Z</cp:lastPrinted>
  <dcterms:created xsi:type="dcterms:W3CDTF">2025-03-04T12:44:00Z</dcterms:created>
  <dcterms:modified xsi:type="dcterms:W3CDTF">2026-06-17T07:52:00Z</dcterms:modified>
</cp:coreProperties>
</file>